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_RefHeading___Toc685_1443213133"/>
      <w:bookmarkEnd w:id="0"/>
      <w:r>
        <w:rPr/>
        <w:t xml:space="preserve">MMP 350 </w:t>
      </w:r>
      <w:r>
        <w:rPr/>
        <w:t>Additional Readings</w:t>
      </w:r>
    </w:p>
    <w:p>
      <w:pPr>
        <w:pStyle w:val="Contents1"/>
        <w:tabs>
          <w:tab w:val="right" w:pos="864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685_1443213133">
        <w:r>
          <w:rPr>
            <w:rStyle w:val="Style"/>
          </w:rPr>
          <w:t>MMP 350 Bibliography</w:t>
          <w:tab/>
          <w:t>1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687_1443213133">
        <w:r>
          <w:rPr>
            <w:rStyle w:val="Style"/>
          </w:rPr>
          <w:t>Design</w:t>
          <w:tab/>
          <w:t>1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689_1443213133">
        <w:r>
          <w:rPr>
            <w:rStyle w:val="Style"/>
          </w:rPr>
          <w:t>Algorithmic Visualizations</w:t>
          <w:tab/>
          <w:t>1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691_1443213133">
        <w:r>
          <w:rPr>
            <w:rStyle w:val="Style"/>
          </w:rPr>
          <w:t>Interface and Design</w:t>
          <w:tab/>
          <w:t>1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693_1443213133">
        <w:r>
          <w:rPr>
            <w:rStyle w:val="Style"/>
          </w:rPr>
          <w:t>User Experience Design</w:t>
          <w:tab/>
          <w:t>2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695_1443213133">
        <w:r>
          <w:rPr>
            <w:rStyle w:val="Style"/>
          </w:rPr>
          <w:t>Writing</w:t>
          <w:tab/>
          <w:t>2</w:t>
        </w:r>
      </w:hyperlink>
      <w:r>
        <w:fldChar w:fldCharType="end"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" w:name="__RefHeading___Toc687_1443213133"/>
      <w:bookmarkStart w:id="2" w:name="_Toc303327711"/>
      <w:bookmarkEnd w:id="1"/>
      <w:bookmarkEnd w:id="2"/>
      <w:r>
        <w:rPr/>
        <w:t>Design</w:t>
      </w:r>
    </w:p>
    <w:p>
      <w:pPr>
        <w:pStyle w:val="Heading3"/>
        <w:rPr/>
      </w:pPr>
      <w:bookmarkStart w:id="3" w:name="__RefHeading___Toc689_1443213133"/>
      <w:bookmarkStart w:id="4" w:name="_Toc303327712"/>
      <w:bookmarkEnd w:id="3"/>
      <w:bookmarkEnd w:id="4"/>
      <w:r>
        <w:rPr/>
        <w:t>Algorithmic Visualizations</w:t>
      </w:r>
    </w:p>
    <w:p>
      <w:pPr>
        <w:pStyle w:val="Normal"/>
        <w:ind w:left="720" w:hanging="720"/>
        <w:rPr/>
      </w:pPr>
      <w:r>
        <w:rPr>
          <w:rFonts w:eastAsia="Times New Roman" w:ascii="Times" w:hAnsi="Times"/>
        </w:rPr>
        <w:t xml:space="preserve">Healey, Christopher G. “Formalizing Artistic Techniques and Scientific Visualization for Painted Renditions of Complex Information Spaces” Department of Computer Science North Carolina State University </w:t>
      </w:r>
      <w:r>
        <w:rPr>
          <w:rFonts w:eastAsia="Times New Roman"/>
        </w:rPr>
        <w:t xml:space="preserve">Proceedings IJCAI 2001 Web </w:t>
      </w:r>
      <w:hyperlink r:id="rId2">
        <w:r>
          <w:rPr>
            <w:rStyle w:val="InternetLink"/>
            <w:sz w:val="20"/>
            <w:szCs w:val="20"/>
          </w:rPr>
          <w:t>http://www.csc.ncsu.edu/faculty/healey/download/ijcai.01a.pdf</w:t>
        </w:r>
      </w:hyperlink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" w:name="__RefHeading___Toc691_1443213133"/>
      <w:bookmarkStart w:id="6" w:name="_Toc303327713"/>
      <w:bookmarkEnd w:id="5"/>
      <w:bookmarkEnd w:id="6"/>
      <w:r>
        <w:rPr/>
        <w:t>Interface and Design</w:t>
      </w:r>
    </w:p>
    <w:p>
      <w:pPr>
        <w:pStyle w:val="Normal"/>
        <w:ind w:left="720" w:hanging="720"/>
        <w:rPr/>
      </w:pPr>
      <w:r>
        <w:rPr>
          <w:rFonts w:ascii="Times New Roman" w:hAnsi="Times New Roman"/>
        </w:rPr>
        <w:t xml:space="preserve">No author “Seven Step Process All Designers Should Follow to Com plete Every Projects”, No date Web </w:t>
      </w:r>
      <w:hyperlink r:id="rId3">
        <w:r>
          <w:rPr>
            <w:rStyle w:val="InternetLink"/>
            <w:rFonts w:ascii="Times New Roman" w:hAnsi="Times New Roman"/>
          </w:rPr>
          <w:t>http://www.1stwebdesigner.com/steps-designers-complete-project/</w:t>
        </w:r>
      </w:hyperlink>
    </w:p>
    <w:p>
      <w:pPr>
        <w:pStyle w:val="Normal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720"/>
        <w:rPr/>
      </w:pPr>
      <w:r>
        <w:rPr>
          <w:rFonts w:ascii="Times New Roman" w:hAnsi="Times New Roman"/>
        </w:rPr>
        <w:t xml:space="preserve">No author, “The Seven Step Paul Rand Logo Test”, No date, Web </w:t>
      </w:r>
      <w:hyperlink r:id="rId4">
        <w:r>
          <w:rPr>
            <w:rStyle w:val="InternetLink"/>
            <w:rFonts w:ascii="Times New Roman" w:hAnsi="Times New Roman"/>
          </w:rPr>
          <w:t>https://medium.com/entrepreneur-s-handbook/the-7-step-paul-rand-logo-test-5c7b546af17b</w:t>
        </w:r>
      </w:hyperlink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Finlay, Victoria, </w:t>
      </w:r>
      <w:r>
        <w:rPr>
          <w:rFonts w:ascii="Times New Roman" w:hAnsi="Times New Roman"/>
          <w:u w:val="single"/>
        </w:rPr>
        <w:t>Color: A Natural History of the Palette</w:t>
      </w:r>
      <w:r>
        <w:rPr>
          <w:rFonts w:ascii="Times New Roman" w:hAnsi="Times New Roman"/>
        </w:rPr>
        <w:t xml:space="preserve"> </w:t>
      </w:r>
    </w:p>
    <w:p>
      <w:pPr>
        <w:pStyle w:val="Normal"/>
        <w:ind w:left="720" w:hanging="7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Tidwell, Jennifer, “Chapter 11: Making It Look Good” </w:t>
      </w:r>
      <w:r>
        <w:rPr>
          <w:rFonts w:ascii="Times New Roman" w:hAnsi="Times New Roman"/>
          <w:u w:val="single"/>
        </w:rPr>
        <w:t>Designing Interfaces</w:t>
      </w:r>
      <w:r>
        <w:rPr>
          <w:rFonts w:ascii="Times New Roman" w:hAnsi="Times New Roman"/>
        </w:rPr>
        <w:t xml:space="preserve"> </w:t>
      </w:r>
    </w:p>
    <w:p>
      <w:pPr>
        <w:pStyle w:val="Normal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Tufte, Edward </w:t>
      </w:r>
      <w:r>
        <w:rPr>
          <w:rFonts w:ascii="Times New Roman" w:hAnsi="Times New Roman"/>
          <w:u w:val="single"/>
        </w:rPr>
        <w:t>Beautiful Evidence</w:t>
      </w:r>
      <w:r>
        <w:rPr>
          <w:rFonts w:ascii="Times New Roman" w:hAnsi="Times New Roman"/>
        </w:rPr>
        <w:t xml:space="preserve"> Graphics Press (Chesire Connecticut: 1997)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Tufte, Edward </w:t>
      </w:r>
      <w:r>
        <w:rPr>
          <w:rFonts w:ascii="Times New Roman" w:hAnsi="Times New Roman"/>
          <w:u w:val="single"/>
        </w:rPr>
        <w:t>Envisioning Information</w:t>
      </w:r>
      <w:r>
        <w:rPr>
          <w:rFonts w:ascii="Times New Roman" w:hAnsi="Times New Roman"/>
        </w:rPr>
        <w:t xml:space="preserve"> Graphics Press (Chesire Connecticut: 1990)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Tufte, Edward </w:t>
      </w:r>
      <w:r>
        <w:rPr>
          <w:rFonts w:ascii="Times New Roman" w:hAnsi="Times New Roman"/>
          <w:u w:val="single"/>
        </w:rPr>
        <w:t>The Visual Display of Quantitative Information</w:t>
      </w:r>
      <w:r>
        <w:rPr>
          <w:rFonts w:ascii="Times New Roman" w:hAnsi="Times New Roman"/>
        </w:rPr>
        <w:t xml:space="preserve"> Graphics Press (Chesire Connecticut: 2001)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Tufte, Edward </w:t>
      </w:r>
      <w:r>
        <w:rPr>
          <w:rFonts w:ascii="Times New Roman" w:hAnsi="Times New Roman"/>
          <w:u w:val="single"/>
        </w:rPr>
        <w:t>Visual Explanations</w:t>
      </w:r>
      <w:r>
        <w:rPr>
          <w:rFonts w:ascii="Times New Roman" w:hAnsi="Times New Roman"/>
        </w:rPr>
        <w:t xml:space="preserve"> Graphics Press (Chesire Connecticut: 1997)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/>
      </w:pPr>
      <w:r>
        <w:rPr>
          <w:rFonts w:ascii="Times New Roman" w:hAnsi="Times New Roman"/>
        </w:rPr>
        <w:t xml:space="preserve">Quartz, “Study confirms that there are two colors that look good on pretty much everybody”, No date, </w:t>
      </w:r>
      <w:hyperlink r:id="rId5">
        <w:r>
          <w:rPr>
            <w:rStyle w:val="InternetLink"/>
            <w:rFonts w:ascii="Times New Roman" w:hAnsi="Times New Roman"/>
          </w:rPr>
          <w:t>http://qz.com/488444/a-survey-confirms-that-there-are-two-colors-that-look-best-on-pretty-much-everybody/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7" w:name="__RefHeading___Toc693_1443213133"/>
      <w:bookmarkStart w:id="8" w:name="_Toc303327714"/>
      <w:bookmarkEnd w:id="7"/>
      <w:bookmarkEnd w:id="8"/>
      <w:r>
        <w:rPr/>
        <w:t>User Experience Design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Psychologists View of UX Design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https://uxmag.com/articles/the-psychologists-view-of-ux-design</w: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bookmarkStart w:id="9" w:name="__RefHeading___Toc695_1443213133"/>
      <w:bookmarkStart w:id="10" w:name="_Toc303327752"/>
      <w:bookmarkEnd w:id="9"/>
      <w:bookmarkEnd w:id="10"/>
      <w:r>
        <w:rPr/>
        <w:t>Writing</w:t>
      </w:r>
    </w:p>
    <w:p>
      <w:pPr>
        <w:pStyle w:val="Normal"/>
        <w:spacing w:lineRule="auto" w:line="247" w:before="0" w:after="10"/>
        <w:ind w:left="720" w:hanging="720"/>
        <w:rPr/>
      </w:pPr>
      <w:r>
        <w:rPr>
          <w:sz w:val="22"/>
        </w:rPr>
        <w:t>Newman P. Birk and Genevieve B. Birk</w:t>
      </w:r>
      <w:r>
        <w:rPr>
          <w:i/>
          <w:sz w:val="22"/>
        </w:rPr>
        <w:t xml:space="preserve"> Understanding and Using English</w:t>
      </w:r>
      <w:r>
        <w:rPr>
          <w:sz w:val="22"/>
        </w:rPr>
        <w:t xml:space="preserve"> Fifth Edition, The Odyssey Press A Division of The Bobbs-Merrill Company, Inc, (Indianapolis and New York, 1972) </w:t>
      </w:r>
    </w:p>
    <w:p>
      <w:pPr>
        <w:pStyle w:val="Normal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MS Gothic"/>
          <w:b/>
          <w:b/>
          <w:bCs/>
          <w:i/>
          <w:i/>
          <w:iCs/>
          <w:sz w:val="28"/>
          <w:szCs w:val="28"/>
        </w:rPr>
      </w:pPr>
      <w:r>
        <w:rPr>
          <w:rFonts w:eastAsia="MS Gothic" w:ascii="Calibri" w:hAnsi="Calibri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Normal"/>
        <w:spacing w:lineRule="auto" w:line="247" w:before="0" w:after="5"/>
        <w:ind w:left="-5" w:right="52" w:hanging="0"/>
        <w:rPr/>
      </w:pPr>
      <w:r>
        <w:rPr/>
      </w:r>
    </w:p>
    <w:sectPr>
      <w:footerReference w:type="default" r:id="rId6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righ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24.25pt;margin-top:0.05pt;width:7.65pt;height:13.8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>Additional Resources MMP 350 Spring 2017</w:t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70a7"/>
    <w:pPr>
      <w:widowControl/>
      <w:bidi w:val="0"/>
      <w:jc w:val="left"/>
    </w:pPr>
    <w:rPr>
      <w:rFonts w:ascii="Cambria" w:hAnsi="Cambria" w:eastAsia="MS Mincho" w:cs="Times New Roman" w:ascii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0a7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670a7"/>
    <w:pPr>
      <w:keepNext/>
      <w:spacing w:before="240" w:after="60"/>
      <w:outlineLvl w:val="1"/>
    </w:pPr>
    <w:rPr>
      <w:rFonts w:ascii="Calibri" w:hAnsi="Calibri" w:eastAsia="MS Gothic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0a7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0a7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670a7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670a7"/>
    <w:rPr>
      <w:rFonts w:ascii="Calibri" w:hAnsi="Calibri" w:eastAsia="MS Gothic" w:cs="Times New Roman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670a7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670a7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670a7"/>
    <w:rPr>
      <w:rFonts w:ascii="Cambria" w:hAnsi="Cambria" w:eastAsia="MS Mincho"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70a7"/>
    <w:rPr>
      <w:rFonts w:ascii="Lucida Grande" w:hAnsi="Lucida Grande" w:eastAsia="MS Mincho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670a7"/>
    <w:rPr>
      <w:rFonts w:ascii="Cambria" w:hAnsi="Cambria" w:eastAsia="MS Mincho" w:cs="Times New Roman"/>
    </w:rPr>
  </w:style>
  <w:style w:type="character" w:styleId="InternetLink">
    <w:name w:val="Internet Link"/>
    <w:uiPriority w:val="99"/>
    <w:unhideWhenUsed/>
    <w:rsid w:val="005670a7"/>
    <w:rPr>
      <w:color w:val="0000FF"/>
      <w:u w:val="single"/>
    </w:rPr>
  </w:style>
  <w:style w:type="character" w:styleId="Date1" w:customStyle="1">
    <w:name w:val="date1"/>
    <w:basedOn w:val="DefaultParagraphFont"/>
    <w:qFormat/>
    <w:rsid w:val="005670a7"/>
    <w:rPr/>
  </w:style>
  <w:style w:type="character" w:styleId="Publishedlabel" w:customStyle="1">
    <w:name w:val="published-label"/>
    <w:basedOn w:val="DefaultParagraphFont"/>
    <w:qFormat/>
    <w:rsid w:val="005670a7"/>
    <w:rPr/>
  </w:style>
  <w:style w:type="character" w:styleId="Appleconvertedspace" w:customStyle="1">
    <w:name w:val="apple-converted-space"/>
    <w:basedOn w:val="DefaultParagraphFont"/>
    <w:qFormat/>
    <w:rsid w:val="005670a7"/>
    <w:rPr/>
  </w:style>
  <w:style w:type="character" w:styleId="Containertitle" w:customStyle="1">
    <w:name w:val="container-title"/>
    <w:basedOn w:val="DefaultParagraphFont"/>
    <w:qFormat/>
    <w:rsid w:val="005670a7"/>
    <w:rPr/>
  </w:style>
  <w:style w:type="character" w:styleId="Ngbinding" w:customStyle="1">
    <w:name w:val="ng-binding"/>
    <w:basedOn w:val="DefaultParagraphFont"/>
    <w:qFormat/>
    <w:rsid w:val="005670a7"/>
    <w:rPr/>
  </w:style>
  <w:style w:type="character" w:styleId="Strong">
    <w:name w:val="Strong"/>
    <w:basedOn w:val="DefaultParagraphFont"/>
    <w:uiPriority w:val="22"/>
    <w:qFormat/>
    <w:rsid w:val="005670a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qFormat/>
    <w:rsid w:val="006e6053"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cd23aa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8e052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57614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MS Mincho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MS Mincho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MS Mincho" w:cs="Times New Roman"/>
    </w:rPr>
  </w:style>
  <w:style w:type="character" w:styleId="ListLabel10">
    <w:name w:val="ListLabel 10"/>
    <w:qFormat/>
    <w:rPr>
      <w:rFonts w:eastAsia="MS Mincho" w:cs="Times New Roman"/>
    </w:rPr>
  </w:style>
  <w:style w:type="character" w:styleId="ListLabel11">
    <w:name w:val="ListLabel 11"/>
    <w:qFormat/>
    <w:rPr>
      <w:rFonts w:eastAsia="MS Mincho" w:cs="Times New Roman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rFonts w:eastAsia="MS Mincho" w:cs="Times New Roman"/>
    </w:rPr>
  </w:style>
  <w:style w:type="character" w:styleId="ListLabel31">
    <w:name w:val="ListLabel 31"/>
    <w:qFormat/>
    <w:rPr>
      <w:rFonts w:eastAsia="MS Mincho" w:cs="Times New Roman"/>
    </w:rPr>
  </w:style>
  <w:style w:type="character" w:styleId="ListLabel32">
    <w:name w:val="ListLabel 32"/>
    <w:qFormat/>
    <w:rPr>
      <w:rFonts w:eastAsia="MS Mincho" w:cs="Times New Roman"/>
    </w:rPr>
  </w:style>
  <w:style w:type="character" w:styleId="ListLabel33">
    <w:name w:val="ListLabel 33"/>
    <w:qFormat/>
    <w:rPr>
      <w:rFonts w:eastAsia="MS Mincho" w:cs="Times New Roman"/>
    </w:rPr>
  </w:style>
  <w:style w:type="character" w:styleId="ListLabel34">
    <w:name w:val="ListLabel 34"/>
    <w:qFormat/>
    <w:rPr>
      <w:rFonts w:eastAsia="Cambria" w:cs=""/>
    </w:rPr>
  </w:style>
  <w:style w:type="character" w:styleId="ListLabel35">
    <w:name w:val="ListLabel 35"/>
    <w:qFormat/>
    <w:rPr>
      <w:rFonts w:eastAsia="Cambria" w:cs="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5670a7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70a7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70a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670a7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5670a7"/>
    <w:pPr>
      <w:spacing w:beforeAutospacing="1" w:afterAutospacing="1"/>
    </w:pPr>
    <w:rPr>
      <w:rFonts w:ascii="Times" w:hAnsi="Times"/>
      <w:sz w:val="20"/>
      <w:szCs w:val="20"/>
    </w:rPr>
  </w:style>
  <w:style w:type="paragraph" w:styleId="Authoranddate" w:customStyle="1">
    <w:name w:val="author-and-date"/>
    <w:basedOn w:val="Normal"/>
    <w:qFormat/>
    <w:rsid w:val="005670a7"/>
    <w:pPr>
      <w:spacing w:beforeAutospacing="1" w:afterAutospacing="1"/>
    </w:pPr>
    <w:rPr>
      <w:rFonts w:ascii="Times" w:hAnsi="Times" w:eastAsia="ＭＳ 明朝" w:cs="" w:cstheme="minorBidi" w:eastAsiaTheme="minorEastAsia"/>
      <w:sz w:val="20"/>
      <w:szCs w:val="20"/>
    </w:rPr>
  </w:style>
  <w:style w:type="paragraph" w:styleId="Publishedin" w:customStyle="1">
    <w:name w:val="published_in"/>
    <w:basedOn w:val="Normal"/>
    <w:qFormat/>
    <w:rsid w:val="005670a7"/>
    <w:pPr>
      <w:spacing w:beforeAutospacing="1" w:afterAutospacing="1"/>
    </w:pPr>
    <w:rPr>
      <w:rFonts w:ascii="Times" w:hAnsi="Times" w:eastAsia="ＭＳ 明朝" w:cs="" w:cstheme="minorBidi" w:eastAsiaTheme="minorEastAsia"/>
      <w:sz w:val="20"/>
      <w:szCs w:val="20"/>
    </w:rPr>
  </w:style>
  <w:style w:type="paragraph" w:styleId="Volissue" w:customStyle="1">
    <w:name w:val="volissue"/>
    <w:basedOn w:val="Normal"/>
    <w:qFormat/>
    <w:rsid w:val="005670a7"/>
    <w:pPr>
      <w:spacing w:beforeAutospacing="1" w:afterAutospacing="1"/>
    </w:pPr>
    <w:rPr>
      <w:rFonts w:ascii="Times" w:hAnsi="Times" w:eastAsia="ＭＳ 明朝" w:cs="" w:cstheme="minorBidi"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3aa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Contents1">
    <w:name w:val="TOC 1"/>
    <w:basedOn w:val="Normal"/>
    <w:next w:val="Normal"/>
    <w:autoRedefine/>
    <w:uiPriority w:val="39"/>
    <w:unhideWhenUsed/>
    <w:rsid w:val="00e4328b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e4328b"/>
    <w:pPr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4328b"/>
    <w:pPr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e4328b"/>
    <w:pPr>
      <w:ind w:left="72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e4328b"/>
    <w:pPr>
      <w:ind w:left="960" w:hanging="0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e4328b"/>
    <w:pPr>
      <w:ind w:left="1200" w:hanging="0"/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e4328b"/>
    <w:pPr>
      <w:ind w:left="1440" w:hanging="0"/>
    </w:pPr>
    <w:rPr/>
  </w:style>
  <w:style w:type="paragraph" w:styleId="Contents8">
    <w:name w:val="TOC 8"/>
    <w:basedOn w:val="Normal"/>
    <w:next w:val="Normal"/>
    <w:autoRedefine/>
    <w:uiPriority w:val="39"/>
    <w:unhideWhenUsed/>
    <w:rsid w:val="00e4328b"/>
    <w:pPr>
      <w:ind w:left="1680" w:hanging="0"/>
    </w:pPr>
    <w:rPr/>
  </w:style>
  <w:style w:type="paragraph" w:styleId="Contents9">
    <w:name w:val="TOC 9"/>
    <w:basedOn w:val="Normal"/>
    <w:next w:val="Normal"/>
    <w:autoRedefine/>
    <w:uiPriority w:val="39"/>
    <w:unhideWhenUsed/>
    <w:rsid w:val="00e4328b"/>
    <w:pPr>
      <w:ind w:left="19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d5735"/>
    <w:rPr>
      <w:rFonts w:eastAsiaTheme="minorHAnsi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c.ncsu.edu/faculty/healey/download/ijcai.01a.pdf" TargetMode="External"/><Relationship Id="rId3" Type="http://schemas.openxmlformats.org/officeDocument/2006/relationships/hyperlink" Target="http://www.1stwebdesigner.com/steps-designers-complete-project/" TargetMode="External"/><Relationship Id="rId4" Type="http://schemas.openxmlformats.org/officeDocument/2006/relationships/hyperlink" Target="https://medium.com/entrepreneur-s-handbook/the-7-step-paul-rand-logo-test-5c7b546af17b" TargetMode="External"/><Relationship Id="rId5" Type="http://schemas.openxmlformats.org/officeDocument/2006/relationships/hyperlink" Target="http://qz.com/488444/a-survey-confirms-that-there-are-two-colors-that-look-best-on-pretty-much-everybody/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LibreOffice/5.1.4.2$Linux_X86_64 LibreOffice_project/10m0$Build-2</Application>
  <Pages>3</Pages>
  <Words>211</Words>
  <Characters>1623</Characters>
  <CharactersWithSpaces>1810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2015-09-07T23:06:00Z</dcterms:created>
  <dc:creator>New User</dc:creator>
  <dc:description/>
  <dc:language>en-US</dc:language>
  <cp:lastModifiedBy/>
  <dcterms:modified xsi:type="dcterms:W3CDTF">2017-01-30T08:42:18Z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