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rPr/>
      </w:pPr>
      <w:r>
        <w:rPr>
          <w:rFonts w:eastAsia="Times New Roman" w:cs="Times New Roman" w:ascii="Times New Roman" w:hAnsi="Times New Roman"/>
          <w:b/>
          <w:bCs/>
          <w:sz w:val="24"/>
          <w:szCs w:val="24"/>
        </w:rPr>
        <w:t xml:space="preserve">Appendix A: </w:t>
      </w:r>
      <w:r>
        <w:rPr>
          <w:rFonts w:eastAsia="Times New Roman" w:cs="Times New Roman" w:ascii="Times New Roman" w:hAnsi="Times New Roman"/>
          <w:b/>
          <w:bCs/>
          <w:sz w:val="24"/>
          <w:szCs w:val="24"/>
        </w:rPr>
        <w:t xml:space="preserve">Generic </w:t>
      </w:r>
      <w:r>
        <w:rPr>
          <w:rFonts w:eastAsia="Times New Roman" w:cs="Times New Roman" w:ascii="Times New Roman" w:hAnsi="Times New Roman"/>
          <w:b/>
          <w:bCs/>
          <w:sz w:val="24"/>
          <w:szCs w:val="24"/>
        </w:rPr>
        <w:t xml:space="preserve">Grading Criteria </w:t>
      </w:r>
      <w:r>
        <w:rPr>
          <w:rFonts w:eastAsia="Times New Roman" w:cs="Times New Roman" w:ascii="Times New Roman" w:hAnsi="Times New Roman"/>
          <w:b/>
          <w:bCs/>
          <w:sz w:val="24"/>
          <w:szCs w:val="24"/>
        </w:rPr>
        <w:t>for Projects</w:t>
      </w:r>
    </w:p>
    <w:p>
      <w:pPr>
        <w:pStyle w:val="Normal"/>
        <w:spacing w:lineRule="auto" w:line="240" w:beforeAutospacing="1" w:afterAutospacing="1"/>
        <w:rPr/>
      </w:pPr>
      <w:r>
        <w:rPr>
          <w:rFonts w:eastAsia="Times New Roman" w:cs="Times New Roman" w:ascii="Times New Roman" w:hAnsi="Times New Roman"/>
          <w:sz w:val="24"/>
          <w:szCs w:val="24"/>
        </w:rPr>
        <w:t xml:space="preserve">A Excellent – </w:t>
      </w:r>
      <w:r>
        <w:rPr>
          <w:rFonts w:eastAsia="Times New Roman" w:cs="Times New Roman" w:ascii="Times New Roman" w:hAnsi="Times New Roman"/>
          <w:sz w:val="24"/>
          <w:szCs w:val="24"/>
        </w:rPr>
        <w:t>Project is well-designed and executed, and is original.</w:t>
      </w:r>
    </w:p>
    <w:p>
      <w:pPr>
        <w:pStyle w:val="Normal"/>
        <w:numPr>
          <w:ilvl w:val="0"/>
          <w:numId w:val="1"/>
        </w:numPr>
        <w:spacing w:lineRule="auto" w:line="240" w:beforeAutospacing="1" w:afterAutospacing="1"/>
        <w:rPr/>
      </w:pPr>
      <w:r>
        <w:rPr>
          <w:rFonts w:eastAsia="Times New Roman" w:cs="Times New Roman" w:ascii="Times New Roman" w:hAnsi="Times New Roman"/>
          <w:sz w:val="24"/>
          <w:szCs w:val="24"/>
        </w:rPr>
        <w:t xml:space="preserve">The work clearly differentiates itself from other work. The work has memorable impact, and pursues concepts and techniques above and beyond original goals. The ideas behind the work are original, thoughtful and/or imaginative. The work demonstrates the student’s ability to think critically and work independently. </w:t>
      </w:r>
    </w:p>
    <w:p>
      <w:pPr>
        <w:pStyle w:val="Normal"/>
        <w:spacing w:lineRule="auto" w:line="240" w:beforeAutospacing="1" w:afterAutospacing="1"/>
        <w:rPr/>
      </w:pPr>
      <w:r>
        <w:rPr>
          <w:rFonts w:eastAsia="Times New Roman" w:cs="Times New Roman" w:ascii="Times New Roman" w:hAnsi="Times New Roman"/>
          <w:sz w:val="24"/>
          <w:szCs w:val="24"/>
        </w:rPr>
        <w:t xml:space="preserve">B Very Good / Good – </w:t>
      </w:r>
      <w:r>
        <w:rPr>
          <w:rFonts w:eastAsia="Times New Roman" w:cs="Times New Roman" w:ascii="Times New Roman" w:hAnsi="Times New Roman"/>
          <w:sz w:val="24"/>
          <w:szCs w:val="24"/>
        </w:rPr>
        <w:t>Project is, with a few exceptions, well-designed and executed. Project may be lacking in originality.</w:t>
      </w:r>
    </w:p>
    <w:p>
      <w:pPr>
        <w:pStyle w:val="Normal"/>
        <w:numPr>
          <w:ilvl w:val="0"/>
          <w:numId w:val="1"/>
        </w:numPr>
        <w:spacing w:lineRule="auto" w:line="240" w:beforeAutospacing="1" w:afterAutospacing="1"/>
        <w:rPr/>
      </w:pPr>
      <w:r>
        <w:rPr>
          <w:rFonts w:eastAsia="Times New Roman" w:cs="Times New Roman" w:ascii="Times New Roman" w:hAnsi="Times New Roman"/>
          <w:sz w:val="24"/>
          <w:szCs w:val="24"/>
        </w:rPr>
        <w:t>The work is better than average and shows extra effort. The impact of the work is good, and demonstrates the use of an iterative production process. The work employs above average craft and attention to detail.</w:t>
      </w:r>
    </w:p>
    <w:p>
      <w:pPr>
        <w:pStyle w:val="Normal"/>
        <w:spacing w:lineRule="auto" w:line="240" w:beforeAutospacing="1" w:afterAutospacing="1"/>
        <w:rPr/>
      </w:pPr>
      <w:r>
        <w:rPr>
          <w:rFonts w:eastAsia="Times New Roman" w:cs="Times New Roman" w:ascii="Times New Roman" w:hAnsi="Times New Roman"/>
          <w:sz w:val="24"/>
          <w:szCs w:val="24"/>
        </w:rPr>
        <w:t xml:space="preserve">C Satisfactory – </w:t>
      </w:r>
      <w:r>
        <w:rPr>
          <w:rFonts w:eastAsia="Times New Roman" w:cs="Times New Roman" w:ascii="Times New Roman" w:hAnsi="Times New Roman"/>
          <w:sz w:val="24"/>
          <w:szCs w:val="24"/>
        </w:rPr>
        <w:t>Project has a number of technical issues, and is not particularly original</w:t>
      </w:r>
    </w:p>
    <w:p>
      <w:pPr>
        <w:pStyle w:val="Normal"/>
        <w:numPr>
          <w:ilvl w:val="0"/>
          <w:numId w:val="1"/>
        </w:numPr>
        <w:spacing w:lineRule="auto" w:line="240" w:beforeAutospacing="1" w:afterAutospacing="1"/>
        <w:rPr/>
      </w:pPr>
      <w:r>
        <w:rPr>
          <w:rFonts w:eastAsia="Times New Roman" w:cs="Times New Roman" w:ascii="Times New Roman" w:hAnsi="Times New Roman"/>
          <w:sz w:val="24"/>
          <w:szCs w:val="24"/>
        </w:rPr>
        <w:t>Average and competent, the work has acceptable levels of impact and conceptual development. The content of the work is sufficiently developed, but it lacks thoughtful, original, and imaginative resolution and/or attention to detail and craft. The work employs process, but does not demonstrate notable solutions.</w:t>
      </w:r>
    </w:p>
    <w:p>
      <w:pPr>
        <w:pStyle w:val="Normal"/>
        <w:spacing w:lineRule="auto" w:line="240" w:beforeAutospacing="1" w:afterAutospacing="1"/>
        <w:rPr/>
      </w:pPr>
      <w:r>
        <w:rPr>
          <w:rFonts w:eastAsia="Times New Roman" w:cs="Times New Roman" w:ascii="Times New Roman" w:hAnsi="Times New Roman"/>
          <w:sz w:val="24"/>
          <w:szCs w:val="24"/>
        </w:rPr>
        <w:t xml:space="preserve">D Poor / Below Average – </w:t>
      </w:r>
      <w:r>
        <w:rPr>
          <w:rFonts w:eastAsia="Times New Roman" w:cs="Times New Roman" w:ascii="Times New Roman" w:hAnsi="Times New Roman"/>
          <w:sz w:val="24"/>
          <w:szCs w:val="24"/>
        </w:rPr>
        <w:t>Project has flaws, and is unoriginal or derivative</w:t>
      </w:r>
    </w:p>
    <w:p>
      <w:pPr>
        <w:pStyle w:val="Normal"/>
        <w:numPr>
          <w:ilvl w:val="0"/>
          <w:numId w:val="1"/>
        </w:numPr>
        <w:spacing w:lineRule="auto" w:line="240" w:beforeAutospacing="1" w:afterAutospacing="1"/>
        <w:rPr/>
      </w:pPr>
      <w:r>
        <w:rPr>
          <w:rFonts w:eastAsia="Times New Roman" w:cs="Times New Roman" w:ascii="Times New Roman" w:hAnsi="Times New Roman"/>
          <w:sz w:val="24"/>
          <w:szCs w:val="24"/>
        </w:rPr>
        <w:t xml:space="preserve">The work is lacking in many or most areas that show any understanding of the research, design, and/or prototyping phase(s). The impact of the work is weak with unsound, unoriginal, or unimaginative </w:t>
      </w:r>
      <w:r>
        <w:rPr>
          <w:rFonts w:eastAsia="Times New Roman" w:cs="Times New Roman" w:ascii="Times New Roman" w:hAnsi="Times New Roman"/>
          <w:sz w:val="24"/>
          <w:szCs w:val="24"/>
        </w:rPr>
        <w:t>content and design</w:t>
      </w:r>
      <w:r>
        <w:rPr>
          <w:rFonts w:eastAsia="Times New Roman" w:cs="Times New Roman" w:ascii="Times New Roman" w:hAnsi="Times New Roman"/>
          <w:sz w:val="24"/>
          <w:szCs w:val="24"/>
        </w:rPr>
        <w:t xml:space="preserve">. Problems may </w:t>
      </w:r>
      <w:r>
        <w:rPr>
          <w:rFonts w:eastAsia="Times New Roman" w:cs="Times New Roman" w:ascii="Times New Roman" w:hAnsi="Times New Roman"/>
          <w:sz w:val="24"/>
          <w:szCs w:val="24"/>
        </w:rPr>
        <w:t>reflect a</w:t>
      </w:r>
      <w:r>
        <w:rPr>
          <w:rFonts w:eastAsia="Times New Roman" w:cs="Times New Roman" w:ascii="Times New Roman" w:hAnsi="Times New Roman"/>
          <w:sz w:val="24"/>
          <w:szCs w:val="24"/>
        </w:rPr>
        <w:t xml:space="preserve"> lack of interest </w:t>
      </w:r>
      <w:r>
        <w:rPr>
          <w:rFonts w:eastAsia="Times New Roman" w:cs="Times New Roman" w:ascii="Times New Roman" w:hAnsi="Times New Roman"/>
          <w:sz w:val="24"/>
          <w:szCs w:val="24"/>
        </w:rPr>
        <w:t>in the work</w:t>
      </w:r>
      <w:r>
        <w:rPr>
          <w:rFonts w:eastAsia="Times New Roman" w:cs="Times New Roman" w:ascii="Times New Roman" w:hAnsi="Times New Roman"/>
          <w:sz w:val="24"/>
          <w:szCs w:val="24"/>
        </w:rPr>
        <w:t xml:space="preserve">, procrastination, poor planning, </w:t>
      </w:r>
      <w:r>
        <w:rPr>
          <w:rFonts w:eastAsia="Times New Roman" w:cs="Times New Roman" w:ascii="Times New Roman" w:hAnsi="Times New Roman"/>
          <w:sz w:val="24"/>
          <w:szCs w:val="24"/>
        </w:rPr>
        <w:t>mimicry</w:t>
      </w:r>
      <w:r>
        <w:rPr>
          <w:rFonts w:eastAsia="Times New Roman" w:cs="Times New Roman" w:ascii="Times New Roman" w:hAnsi="Times New Roman"/>
          <w:sz w:val="24"/>
          <w:szCs w:val="24"/>
        </w:rPr>
        <w:t xml:space="preserve"> and/or poor </w:t>
      </w:r>
      <w:r>
        <w:rPr>
          <w:rFonts w:eastAsia="Times New Roman" w:cs="Times New Roman" w:ascii="Times New Roman" w:hAnsi="Times New Roman"/>
          <w:sz w:val="24"/>
          <w:szCs w:val="24"/>
        </w:rPr>
        <w:t>implementation</w:t>
      </w:r>
      <w:r>
        <w:rPr>
          <w:rFonts w:eastAsia="Times New Roman" w:cs="Times New Roman" w:ascii="Times New Roman" w:hAnsi="Times New Roman"/>
          <w:sz w:val="24"/>
          <w:szCs w:val="24"/>
        </w:rPr>
        <w:t>.</w:t>
      </w:r>
    </w:p>
    <w:p>
      <w:pPr>
        <w:pStyle w:val="Normal"/>
        <w:spacing w:lineRule="auto" w:line="240" w:beforeAutospacing="1" w:afterAutospacing="1"/>
        <w:rPr/>
      </w:pPr>
      <w:r>
        <w:rPr>
          <w:rFonts w:eastAsia="Times New Roman" w:cs="Times New Roman" w:ascii="Times New Roman" w:hAnsi="Times New Roman"/>
          <w:sz w:val="24"/>
          <w:szCs w:val="24"/>
        </w:rPr>
        <w:t xml:space="preserve">F Unacceptable – </w:t>
      </w:r>
      <w:r>
        <w:rPr>
          <w:rFonts w:eastAsia="Times New Roman" w:cs="Times New Roman" w:ascii="Times New Roman" w:hAnsi="Times New Roman"/>
          <w:sz w:val="24"/>
          <w:szCs w:val="24"/>
        </w:rPr>
        <w:t xml:space="preserve">Project is so flawed that it is not functional </w:t>
      </w:r>
      <w:r>
        <w:rPr>
          <w:rFonts w:eastAsia="Times New Roman" w:cs="Times New Roman" w:ascii="Times New Roman" w:hAnsi="Times New Roman"/>
          <w:sz w:val="24"/>
          <w:szCs w:val="24"/>
        </w:rPr>
        <w:t>or project is plagiarized.</w:t>
      </w:r>
    </w:p>
    <w:p>
      <w:pPr>
        <w:pStyle w:val="Normal"/>
        <w:numPr>
          <w:ilvl w:val="0"/>
          <w:numId w:val="0"/>
        </w:numPr>
        <w:spacing w:lineRule="auto" w:line="240" w:beforeAutospacing="1" w:afterAutospacing="1"/>
        <w:ind w:left="720" w:hanging="0"/>
        <w:rPr>
          <w:rFonts w:ascii="Times New Roman" w:hAnsi="Times New Roman" w:eastAsia="Times New Roman" w:cs="Times New Roman"/>
          <w:sz w:val="24"/>
          <w:szCs w:val="24"/>
        </w:rPr>
      </w:pPr>
      <w:r>
        <w:rPr/>
      </w:r>
      <w:r>
        <w:br w:type="page"/>
      </w:r>
    </w:p>
    <w:p>
      <w:pPr>
        <w:pStyle w:val="Normal"/>
        <w:numPr>
          <w:ilvl w:val="0"/>
          <w:numId w:val="0"/>
        </w:numPr>
        <w:spacing w:lineRule="auto" w:line="240" w:beforeAutospacing="1" w:afterAutospacing="1"/>
        <w:rPr/>
      </w:pPr>
      <w:r>
        <w:rPr>
          <w:rFonts w:eastAsia="Times New Roman" w:cs="Times New Roman" w:ascii="Times New Roman" w:hAnsi="Times New Roman"/>
          <w:b/>
          <w:bCs/>
          <w:sz w:val="24"/>
          <w:szCs w:val="24"/>
        </w:rPr>
        <w:t>Appendix B: Grading Criteria for Presentations</w:t>
      </w:r>
    </w:p>
    <w:tbl>
      <w:tblPr>
        <w:tblW w:w="9987" w:type="dxa"/>
        <w:jc w:val="left"/>
        <w:tblInd w:w="0" w:type="dxa"/>
        <w:tblBorders/>
        <w:tblCellMar>
          <w:top w:w="15" w:type="dxa"/>
          <w:left w:w="15" w:type="dxa"/>
          <w:bottom w:w="15" w:type="dxa"/>
          <w:right w:w="15" w:type="dxa"/>
        </w:tblCellMar>
        <w:tblLook w:val="04a0" w:noVBand="1" w:noHBand="0" w:lastColumn="0" w:firstColumn="1" w:lastRow="0" w:firstRow="1"/>
      </w:tblPr>
      <w:tblGrid>
        <w:gridCol w:w="1248"/>
        <w:gridCol w:w="767"/>
        <w:gridCol w:w="7972"/>
      </w:tblGrid>
      <w:tr>
        <w:trPr/>
        <w:tc>
          <w:tcPr>
            <w:tcW w:w="1248"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Criterion</w:t>
            </w:r>
          </w:p>
        </w:tc>
        <w:tc>
          <w:tcPr>
            <w:tcW w:w="767"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Weight</w:t>
            </w:r>
          </w:p>
        </w:tc>
        <w:tc>
          <w:tcPr>
            <w:tcW w:w="7972"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Guidelines</w:t>
            </w:r>
          </w:p>
        </w:tc>
      </w:tr>
      <w:tr>
        <w:trPr/>
        <w:tc>
          <w:tcPr>
            <w:tcW w:w="1248"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Poise</w:t>
            </w:r>
          </w:p>
        </w:tc>
        <w:tc>
          <w:tcPr>
            <w:tcW w:w="767"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25%</w:t>
            </w:r>
          </w:p>
        </w:tc>
        <w:tc>
          <w:tcPr>
            <w:tcW w:w="7972"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Did you address the audience? Did you speak clearly? Did you use intonation to emphasize your points? Did you present yourself well, or did you slouch, wander or dissemble? Did you speak at a volume level appropriate for the venue?</w:t>
            </w:r>
          </w:p>
          <w:p>
            <w:pPr>
              <w:pStyle w:val="Normal"/>
              <w:spacing w:lineRule="auto" w:line="240" w:beforeAutospacing="1" w:afterAutospacing="1"/>
              <w:rPr/>
            </w:pPr>
            <w:r>
              <w:rPr>
                <w:rFonts w:eastAsia="Times New Roman" w:cs="Times New Roman" w:ascii="Times New Roman" w:hAnsi="Times New Roman"/>
                <w:sz w:val="24"/>
                <w:szCs w:val="24"/>
              </w:rPr>
              <w:t>A - Presenter had good posture, spoke clearly, used correct, non-idiomatic English, and did not distract the audience with her/his body language.</w:t>
            </w:r>
          </w:p>
          <w:p>
            <w:pPr>
              <w:pStyle w:val="Normal"/>
              <w:spacing w:lineRule="auto" w:line="240" w:beforeAutospacing="1" w:afterAutospacing="1"/>
              <w:rPr/>
            </w:pPr>
            <w:r>
              <w:rPr>
                <w:rFonts w:eastAsia="Times New Roman" w:cs="Times New Roman" w:ascii="Times New Roman" w:hAnsi="Times New Roman"/>
                <w:sz w:val="24"/>
                <w:szCs w:val="24"/>
              </w:rPr>
              <w:t>B - Presenter met most but not all of the criteria outlined for an A.</w:t>
            </w:r>
          </w:p>
          <w:p>
            <w:pPr>
              <w:pStyle w:val="Normal"/>
              <w:spacing w:lineRule="auto" w:line="240" w:beforeAutospacing="1" w:afterAutospacing="1"/>
              <w:rPr/>
            </w:pPr>
            <w:r>
              <w:rPr>
                <w:rFonts w:eastAsia="Times New Roman" w:cs="Times New Roman" w:ascii="Times New Roman" w:hAnsi="Times New Roman"/>
                <w:sz w:val="24"/>
                <w:szCs w:val="24"/>
              </w:rPr>
              <w:t>C - Presenter met some of the criteria for an A, but for the most part did not.</w:t>
            </w:r>
          </w:p>
          <w:p>
            <w:pPr>
              <w:pStyle w:val="Normal"/>
              <w:spacing w:lineRule="auto" w:line="240" w:beforeAutospacing="1" w:afterAutospacing="1"/>
              <w:rPr/>
            </w:pPr>
            <w:r>
              <w:rPr>
                <w:rFonts w:eastAsia="Times New Roman" w:cs="Times New Roman" w:ascii="Times New Roman" w:hAnsi="Times New Roman"/>
                <w:sz w:val="24"/>
                <w:szCs w:val="24"/>
              </w:rPr>
              <w:t>D - Presenter wandered, dissembled, slouched, was difficult to hear, or too loud.</w:t>
            </w:r>
          </w:p>
          <w:p>
            <w:pPr>
              <w:pStyle w:val="Normal"/>
              <w:spacing w:lineRule="auto" w:line="240" w:beforeAutospacing="1" w:afterAutospacing="1"/>
              <w:rPr/>
            </w:pPr>
            <w:r>
              <w:rPr>
                <w:rFonts w:eastAsia="Times New Roman" w:cs="Times New Roman" w:ascii="Times New Roman" w:hAnsi="Times New Roman"/>
                <w:sz w:val="24"/>
                <w:szCs w:val="24"/>
              </w:rPr>
              <w:t>F - Presenter was obnoxious, incomprehensible, spoke extremely loudly or was inaudible.</w:t>
            </w:r>
          </w:p>
        </w:tc>
      </w:tr>
      <w:tr>
        <w:trPr/>
        <w:tc>
          <w:tcPr>
            <w:tcW w:w="1248"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Multi-media presentation materials (e.g. slideshows, handouts)</w:t>
            </w:r>
          </w:p>
        </w:tc>
        <w:tc>
          <w:tcPr>
            <w:tcW w:w="767"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25%</w:t>
            </w:r>
          </w:p>
        </w:tc>
        <w:tc>
          <w:tcPr>
            <w:tcW w:w="7972"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A - Presentation materials enhanced the presentation and/or provided a solid foundation for it. Note that students can receive an A for visually stunning presentation materials that captivate the audience OR for presentation materials that are simple, professionally executed, and provide a solid foundation for the presentation.</w:t>
            </w:r>
          </w:p>
          <w:p>
            <w:pPr>
              <w:pStyle w:val="Normal"/>
              <w:spacing w:lineRule="auto" w:line="240" w:beforeAutospacing="1" w:afterAutospacing="1"/>
              <w:rPr/>
            </w:pPr>
            <w:r>
              <w:rPr>
                <w:rFonts w:eastAsia="Times New Roman" w:cs="Times New Roman" w:ascii="Times New Roman" w:hAnsi="Times New Roman"/>
                <w:sz w:val="24"/>
                <w:szCs w:val="24"/>
              </w:rPr>
              <w:t>B - Presentation materials met most of the criteria for an A but were somewhat facile or distracting, or not professionally executed.</w:t>
            </w:r>
          </w:p>
          <w:p>
            <w:pPr>
              <w:pStyle w:val="Normal"/>
              <w:spacing w:lineRule="auto" w:line="240" w:beforeAutospacing="1" w:afterAutospacing="1"/>
              <w:rPr/>
            </w:pPr>
            <w:r>
              <w:rPr>
                <w:rFonts w:eastAsia="Times New Roman" w:cs="Times New Roman" w:ascii="Times New Roman" w:hAnsi="Times New Roman"/>
                <w:sz w:val="24"/>
                <w:szCs w:val="24"/>
              </w:rPr>
              <w:t>C - Presentation materials somewhat distracted from or otherwise undermined the presentation. Presentation materials were sloppily executed, but comprehensible.</w:t>
            </w:r>
          </w:p>
          <w:p>
            <w:pPr>
              <w:pStyle w:val="Normal"/>
              <w:spacing w:lineRule="auto" w:line="240" w:beforeAutospacing="1" w:afterAutospacing="1"/>
              <w:rPr/>
            </w:pPr>
            <w:r>
              <w:rPr>
                <w:rFonts w:eastAsia="Times New Roman" w:cs="Times New Roman" w:ascii="Times New Roman" w:hAnsi="Times New Roman"/>
                <w:sz w:val="24"/>
                <w:szCs w:val="24"/>
              </w:rPr>
              <w:t>D - Presentation materials distracted from or otherwise undermined the presentation. Presentation materials were sloppily executed and somewhat incomprehensible.</w:t>
            </w:r>
          </w:p>
          <w:p>
            <w:pPr>
              <w:pStyle w:val="Normal"/>
              <w:spacing w:lineRule="auto" w:line="240" w:beforeAutospacing="1" w:afterAutospacing="1"/>
              <w:rPr/>
            </w:pPr>
            <w:r>
              <w:rPr>
                <w:rFonts w:eastAsia="Times New Roman" w:cs="Times New Roman" w:ascii="Times New Roman" w:hAnsi="Times New Roman"/>
                <w:sz w:val="24"/>
                <w:szCs w:val="24"/>
              </w:rPr>
              <w:t>F - Presentation materials were non-existent or poorly executed to the point of being incomprehensible.</w:t>
            </w:r>
          </w:p>
        </w:tc>
      </w:tr>
    </w:tbl>
    <w:p>
      <w:pPr>
        <w:pStyle w:val="Normal"/>
        <w:numPr>
          <w:ilvl w:val="0"/>
          <w:numId w:val="1"/>
        </w:numPr>
        <w:spacing w:lineRule="auto" w:line="240" w:before="0" w:after="0"/>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tbl>
      <w:tblPr>
        <w:tblW w:w="9987" w:type="dxa"/>
        <w:jc w:val="left"/>
        <w:tblInd w:w="0" w:type="dxa"/>
        <w:tblBorders/>
        <w:tblCellMar>
          <w:top w:w="15" w:type="dxa"/>
          <w:left w:w="15" w:type="dxa"/>
          <w:bottom w:w="15" w:type="dxa"/>
          <w:right w:w="15" w:type="dxa"/>
        </w:tblCellMar>
        <w:tblLook w:val="04a0" w:noVBand="1" w:noHBand="0" w:lastColumn="0" w:firstColumn="1" w:lastRow="0" w:firstRow="1"/>
      </w:tblPr>
      <w:tblGrid>
        <w:gridCol w:w="1266"/>
        <w:gridCol w:w="720"/>
        <w:gridCol w:w="8001"/>
      </w:tblGrid>
      <w:tr>
        <w:trPr>
          <w:trHeight w:val="266" w:hRule="atLeast"/>
        </w:trPr>
        <w:tc>
          <w:tcPr>
            <w:tcW w:w="1266" w:type="dxa"/>
            <w:tcBorders/>
            <w:shd w:fill="auto" w:val="clear"/>
            <w:vAlign w:val="center"/>
          </w:tcPr>
          <w:p>
            <w:pPr>
              <w:pStyle w:val="Normal"/>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720" w:type="dxa"/>
            <w:tcBorders/>
            <w:shd w:fill="auto" w:val="clear"/>
            <w:vAlign w:val="center"/>
          </w:tcPr>
          <w:p>
            <w:pPr>
              <w:pStyle w:val="Normal"/>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8001" w:type="dxa"/>
            <w:tcBorders/>
            <w:shd w:fill="auto" w:val="clear"/>
            <w:vAlign w:val="center"/>
          </w:tcPr>
          <w:p>
            <w:pPr>
              <w:pStyle w:val="Normal"/>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r>
      <w:tr>
        <w:trPr/>
        <w:tc>
          <w:tcPr>
            <w:tcW w:w="1266"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Structure</w:t>
            </w:r>
          </w:p>
        </w:tc>
        <w:tc>
          <w:tcPr>
            <w:tcW w:w="720"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25%</w:t>
            </w:r>
          </w:p>
        </w:tc>
        <w:tc>
          <w:tcPr>
            <w:tcW w:w="8001"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A - Presentation topic was clearly introduced, ideas were well developed, the development of ideas occurred in a coherent manner, the conclusion succinctly summarized the content.</w:t>
            </w:r>
          </w:p>
          <w:p>
            <w:pPr>
              <w:pStyle w:val="Normal"/>
              <w:spacing w:lineRule="auto" w:line="240" w:beforeAutospacing="1" w:afterAutospacing="1"/>
              <w:rPr/>
            </w:pPr>
            <w:r>
              <w:rPr>
                <w:rFonts w:eastAsia="Times New Roman" w:cs="Times New Roman" w:ascii="Times New Roman" w:hAnsi="Times New Roman"/>
                <w:sz w:val="24"/>
                <w:szCs w:val="24"/>
              </w:rPr>
              <w:t>B - Presentation met most but not all of the criteria outlined for an A.</w:t>
            </w:r>
          </w:p>
          <w:p>
            <w:pPr>
              <w:pStyle w:val="Normal"/>
              <w:spacing w:lineRule="auto" w:line="240" w:beforeAutospacing="1" w:afterAutospacing="1"/>
              <w:rPr/>
            </w:pPr>
            <w:r>
              <w:rPr>
                <w:rFonts w:eastAsia="Times New Roman" w:cs="Times New Roman" w:ascii="Times New Roman" w:hAnsi="Times New Roman"/>
                <w:sz w:val="24"/>
                <w:szCs w:val="24"/>
              </w:rPr>
              <w:t>C - Presentation did not have an introduction and conclusion, ideas though presented, were not developed in a logical fashion. Points were made in a disconnected way.</w:t>
            </w:r>
          </w:p>
          <w:p>
            <w:pPr>
              <w:pStyle w:val="Normal"/>
              <w:spacing w:lineRule="auto" w:line="240" w:beforeAutospacing="1" w:afterAutospacing="1"/>
              <w:rPr/>
            </w:pPr>
            <w:r>
              <w:rPr>
                <w:rFonts w:eastAsia="Times New Roman" w:cs="Times New Roman" w:ascii="Times New Roman" w:hAnsi="Times New Roman"/>
                <w:sz w:val="24"/>
                <w:szCs w:val="24"/>
              </w:rPr>
              <w:t>D - Presentation was disorganized and somewhat illogical.</w:t>
            </w:r>
          </w:p>
          <w:p>
            <w:pPr>
              <w:pStyle w:val="Normal"/>
              <w:spacing w:lineRule="auto" w:line="240" w:beforeAutospacing="1" w:afterAutospacing="1"/>
              <w:rPr/>
            </w:pPr>
            <w:r>
              <w:rPr>
                <w:rFonts w:eastAsia="Times New Roman" w:cs="Times New Roman" w:ascii="Times New Roman" w:hAnsi="Times New Roman"/>
                <w:sz w:val="24"/>
                <w:szCs w:val="24"/>
              </w:rPr>
              <w:t>F - Presentation was incoherent, topic was never introduced, ideas, if presented at all, were not developed.</w:t>
            </w:r>
          </w:p>
        </w:tc>
      </w:tr>
      <w:tr>
        <w:trPr/>
        <w:tc>
          <w:tcPr>
            <w:tcW w:w="1266"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Content</w:t>
            </w:r>
          </w:p>
        </w:tc>
        <w:tc>
          <w:tcPr>
            <w:tcW w:w="720"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25%</w:t>
            </w:r>
          </w:p>
        </w:tc>
        <w:tc>
          <w:tcPr>
            <w:tcW w:w="8001"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A - Content was topical and/or interesting; arguments were supported by properly documented evidence; evidence was creatively/critically evaluated; language was clear, concise and grammatical.</w:t>
            </w:r>
          </w:p>
          <w:p>
            <w:pPr>
              <w:pStyle w:val="Normal"/>
              <w:spacing w:lineRule="auto" w:line="240" w:beforeAutospacing="1" w:afterAutospacing="1"/>
              <w:rPr/>
            </w:pPr>
            <w:r>
              <w:rPr>
                <w:rFonts w:eastAsia="Times New Roman" w:cs="Times New Roman" w:ascii="Times New Roman" w:hAnsi="Times New Roman"/>
                <w:sz w:val="24"/>
                <w:szCs w:val="24"/>
              </w:rPr>
              <w:t>B - Content met most but not all of the criteria outlined for an A.</w:t>
            </w:r>
          </w:p>
          <w:p>
            <w:pPr>
              <w:pStyle w:val="Normal"/>
              <w:spacing w:lineRule="auto" w:line="240" w:beforeAutospacing="1" w:afterAutospacing="1"/>
              <w:rPr/>
            </w:pPr>
            <w:r>
              <w:rPr>
                <w:rFonts w:eastAsia="Times New Roman" w:cs="Times New Roman" w:ascii="Times New Roman" w:hAnsi="Times New Roman"/>
                <w:sz w:val="24"/>
                <w:szCs w:val="24"/>
              </w:rPr>
              <w:t>C - Content met some of the criteria for an A, with significant issues like undocumented sources, unsubstantiated claims, etc.</w:t>
            </w:r>
          </w:p>
          <w:p>
            <w:pPr>
              <w:pStyle w:val="Normal"/>
              <w:spacing w:lineRule="auto" w:line="240" w:beforeAutospacing="1" w:afterAutospacing="1"/>
              <w:rPr/>
            </w:pPr>
            <w:r>
              <w:rPr>
                <w:rFonts w:eastAsia="Times New Roman" w:cs="Times New Roman" w:ascii="Times New Roman" w:hAnsi="Times New Roman"/>
                <w:sz w:val="24"/>
                <w:szCs w:val="24"/>
              </w:rPr>
              <w:t>D - Content was unoriginal or trivial, some factual claims were not substantiated, language was ungrammatical.</w:t>
            </w:r>
          </w:p>
          <w:p>
            <w:pPr>
              <w:pStyle w:val="Normal"/>
              <w:spacing w:lineRule="auto" w:line="240" w:beforeAutospacing="1" w:afterAutospacing="1"/>
              <w:rPr/>
            </w:pPr>
            <w:r>
              <w:rPr>
                <w:rFonts w:eastAsia="Times New Roman" w:cs="Times New Roman" w:ascii="Times New Roman" w:hAnsi="Times New Roman"/>
                <w:sz w:val="24"/>
                <w:szCs w:val="24"/>
              </w:rPr>
              <w:t>F - Content was incoherent, factual claims were never substantiated, language was ungrammatical.</w:t>
            </w:r>
          </w:p>
        </w:tc>
      </w:tr>
    </w:tbl>
    <w:p>
      <w:pPr>
        <w:pStyle w:val="Normal"/>
        <w:spacing w:lineRule="auto" w:line="240" w:beforeAutospacing="1" w:afterAutospacing="1"/>
        <w:rPr/>
      </w:pPr>
      <w:r>
        <w:rPr/>
      </w:r>
    </w:p>
    <w:sectPr>
      <w:footerReference w:type="default" r:id="rId2"/>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MMP305 Spring 2017 Grading Criteria </w:t>
      <w:tab/>
    </w:r>
    <w:r>
      <w:rPr/>
      <w:fldChar w:fldCharType="begin"/>
    </w:r>
    <w:r>
      <w:instrText> PAGE </w:instrText>
    </w:r>
    <w:r>
      <w:fldChar w:fldCharType="separate"/>
    </w:r>
    <w:r>
      <w:t>4</w:t>
    </w:r>
    <w:r>
      <w:fldChar w:fldCharType="end"/>
    </w:r>
    <w:r>
      <w:rPr/>
      <w:tab/>
    </w:r>
    <w:r>
      <w:rPr/>
      <w:t>Version 2016-01-29</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4"/>
        <w:b/>
        <w:rFonts w:cs="Symbol"/>
      </w:rPr>
    </w:lvl>
    <w:lvl w:ilvl="1">
      <w:start w:val="1"/>
      <w:numFmt w:val="bullet"/>
      <w:lvlText w:val="o"/>
      <w:lvlJc w:val="left"/>
      <w:pPr>
        <w:tabs>
          <w:tab w:val="num" w:pos="1080"/>
        </w:tabs>
        <w:ind w:left="1080" w:hanging="360"/>
      </w:pPr>
      <w:rPr>
        <w:rFonts w:ascii="Courier New" w:hAnsi="Courier New" w:cs="Courier New" w:hint="default"/>
        <w:sz w:val="20"/>
        <w:rFonts w:cs="Courier New"/>
      </w:rPr>
    </w:lvl>
    <w:lvl w:ilvl="2">
      <w:start w:val="1"/>
      <w:numFmt w:val="bullet"/>
      <w:lvlText w:val=""/>
      <w:lvlJc w:val="left"/>
      <w:pPr>
        <w:tabs>
          <w:tab w:val="num" w:pos="1800"/>
        </w:tabs>
        <w:ind w:left="1800" w:hanging="360"/>
      </w:pPr>
      <w:rPr>
        <w:rFonts w:ascii="Wingdings" w:hAnsi="Wingdings" w:cs="Wingdings" w:hint="default"/>
        <w:sz w:val="20"/>
        <w:rFonts w:cs="Wingdings"/>
      </w:rPr>
    </w:lvl>
    <w:lvl w:ilvl="3">
      <w:start w:val="1"/>
      <w:numFmt w:val="bullet"/>
      <w:lvlText w:val=""/>
      <w:lvlJc w:val="left"/>
      <w:pPr>
        <w:tabs>
          <w:tab w:val="num" w:pos="2520"/>
        </w:tabs>
        <w:ind w:left="2520" w:hanging="360"/>
      </w:pPr>
      <w:rPr>
        <w:rFonts w:ascii="Wingdings" w:hAnsi="Wingdings" w:cs="Wingdings" w:hint="default"/>
        <w:sz w:val="20"/>
        <w:rFonts w:cs="Wingdings"/>
      </w:rPr>
    </w:lvl>
    <w:lvl w:ilvl="4">
      <w:start w:val="1"/>
      <w:numFmt w:val="bullet"/>
      <w:lvlText w:val=""/>
      <w:lvlJc w:val="left"/>
      <w:pPr>
        <w:tabs>
          <w:tab w:val="num" w:pos="3240"/>
        </w:tabs>
        <w:ind w:left="3240" w:hanging="360"/>
      </w:pPr>
      <w:rPr>
        <w:rFonts w:ascii="Wingdings" w:hAnsi="Wingdings" w:cs="Wingdings" w:hint="default"/>
        <w:sz w:val="20"/>
        <w:rFonts w:cs="Wingdings"/>
      </w:rPr>
    </w:lvl>
    <w:lvl w:ilvl="5">
      <w:start w:val="1"/>
      <w:numFmt w:val="bullet"/>
      <w:lvlText w:val=""/>
      <w:lvlJc w:val="left"/>
      <w:pPr>
        <w:tabs>
          <w:tab w:val="num" w:pos="3960"/>
        </w:tabs>
        <w:ind w:left="3960" w:hanging="360"/>
      </w:pPr>
      <w:rPr>
        <w:rFonts w:ascii="Wingdings" w:hAnsi="Wingdings" w:cs="Wingdings" w:hint="default"/>
        <w:sz w:val="20"/>
        <w:rFonts w:cs="Wingdings"/>
      </w:rPr>
    </w:lvl>
    <w:lvl w:ilvl="6">
      <w:start w:val="1"/>
      <w:numFmt w:val="bullet"/>
      <w:lvlText w:val=""/>
      <w:lvlJc w:val="left"/>
      <w:pPr>
        <w:tabs>
          <w:tab w:val="num" w:pos="4680"/>
        </w:tabs>
        <w:ind w:left="4680" w:hanging="360"/>
      </w:pPr>
      <w:rPr>
        <w:rFonts w:ascii="Wingdings" w:hAnsi="Wingdings" w:cs="Wingdings" w:hint="default"/>
        <w:sz w:val="20"/>
        <w:rFonts w:cs="Wingdings"/>
      </w:rPr>
    </w:lvl>
    <w:lvl w:ilvl="7">
      <w:start w:val="1"/>
      <w:numFmt w:val="bullet"/>
      <w:lvlText w:val=""/>
      <w:lvlJc w:val="left"/>
      <w:pPr>
        <w:tabs>
          <w:tab w:val="num" w:pos="5400"/>
        </w:tabs>
        <w:ind w:left="5400" w:hanging="360"/>
      </w:pPr>
      <w:rPr>
        <w:rFonts w:ascii="Wingdings" w:hAnsi="Wingdings" w:cs="Wingdings" w:hint="default"/>
        <w:sz w:val="20"/>
        <w:rFonts w:cs="Wingdings"/>
      </w:rPr>
    </w:lvl>
    <w:lvl w:ilvl="8">
      <w:start w:val="1"/>
      <w:numFmt w:val="bullet"/>
      <w:lvlText w:val=""/>
      <w:lvlJc w:val="left"/>
      <w:pPr>
        <w:tabs>
          <w:tab w:val="num" w:pos="6120"/>
        </w:tabs>
        <w:ind w:left="6120" w:hanging="360"/>
      </w:pPr>
      <w:rPr>
        <w:rFonts w:ascii="Wingdings" w:hAnsi="Wingdings" w:cs="Wingdings" w:hint="default"/>
        <w:sz w:val="20"/>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character" w:styleId="ListLabel847">
    <w:name w:val="ListLabel 847"/>
    <w:qFormat/>
    <w:rPr>
      <w:rFonts w:ascii="Times New Roman" w:hAnsi="Times New Roman" w:cs="Symbol"/>
      <w:b/>
      <w:sz w:val="24"/>
    </w:rPr>
  </w:style>
  <w:style w:type="character" w:styleId="ListLabel848">
    <w:name w:val="ListLabel 848"/>
    <w:qFormat/>
    <w:rPr>
      <w:rFonts w:cs="Courier New"/>
      <w:sz w:val="20"/>
    </w:rPr>
  </w:style>
  <w:style w:type="character" w:styleId="ListLabel849">
    <w:name w:val="ListLabel 849"/>
    <w:qFormat/>
    <w:rPr>
      <w:rFonts w:cs="Wingdings"/>
      <w:sz w:val="20"/>
    </w:rPr>
  </w:style>
  <w:style w:type="character" w:styleId="ListLabel850">
    <w:name w:val="ListLabel 850"/>
    <w:qFormat/>
    <w:rPr>
      <w:rFonts w:cs="Wingdings"/>
      <w:sz w:val="20"/>
    </w:rPr>
  </w:style>
  <w:style w:type="character" w:styleId="ListLabel851">
    <w:name w:val="ListLabel 851"/>
    <w:qFormat/>
    <w:rPr>
      <w:rFonts w:cs="Wingdings"/>
      <w:sz w:val="20"/>
    </w:rPr>
  </w:style>
  <w:style w:type="character" w:styleId="ListLabel852">
    <w:name w:val="ListLabel 852"/>
    <w:qFormat/>
    <w:rPr>
      <w:rFonts w:cs="Wingdings"/>
      <w:sz w:val="20"/>
    </w:rPr>
  </w:style>
  <w:style w:type="character" w:styleId="ListLabel853">
    <w:name w:val="ListLabel 853"/>
    <w:qFormat/>
    <w:rPr>
      <w:rFonts w:cs="Wingdings"/>
      <w:sz w:val="20"/>
    </w:rPr>
  </w:style>
  <w:style w:type="character" w:styleId="ListLabel854">
    <w:name w:val="ListLabel 854"/>
    <w:qFormat/>
    <w:rPr>
      <w:rFonts w:cs="Wingdings"/>
      <w:sz w:val="20"/>
    </w:rPr>
  </w:style>
  <w:style w:type="character" w:styleId="ListLabel855">
    <w:name w:val="ListLabel 855"/>
    <w:qFormat/>
    <w:rPr>
      <w:rFonts w:cs="Wingdings"/>
      <w:sz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LibreOffice/5.1.4.2$Linux_X86_64 LibreOffice_project/10m0$Build-2</Application>
  <Pages>4</Pages>
  <Words>714</Words>
  <Characters>3976</Characters>
  <CharactersWithSpaces>4649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2017-01-30T13:28:36Z</dcterms:created>
  <dc:creator/>
  <dc:description/>
  <dc:language>en-US</dc:language>
  <cp:lastModifiedBy/>
  <dcterms:modified xsi:type="dcterms:W3CDTF">2017-01-30T13:37:46Z</dcterms:modified>
  <cp:revision>7</cp:revision>
  <dc:subject/>
  <dc:title/>
</cp:coreProperties>
</file>