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136B40">
      <w:pPr>
        <w:pStyle w:val="Name"/>
        <w:spacing w:after="60"/>
        <w:rPr>
          <w:color w:val="000000" w:themeColor="text1"/>
        </w:rPr>
      </w:pPr>
      <w:r>
        <w:rPr>
          <w:color w:val="000000" w:themeColor="text1"/>
        </w:rPr>
        <w:t>Brian Mark Anderson, PhD, DABR</w:t>
      </w:r>
    </w:p>
    <w:p w14:paraId="4B357FB5" w14:textId="77777777" w:rsidR="00F376B5" w:rsidRPr="00EE55AA" w:rsidRDefault="00F376B5" w:rsidP="00136B40">
      <w:pPr>
        <w:pStyle w:val="Name"/>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136B40">
      <w:pPr>
        <w:pStyle w:val="Name"/>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136B40">
      <w:pPr>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136B40">
            <w:pPr>
              <w:spacing w:after="60" w:line="240" w:lineRule="auto"/>
              <w:rPr>
                <w:color w:val="000000" w:themeColor="text1"/>
              </w:rPr>
            </w:pPr>
            <w:r>
              <w:rPr>
                <w:color w:val="000000" w:themeColor="text1"/>
              </w:rPr>
              <w:t>Phone: (828)446-1899</w:t>
            </w:r>
          </w:p>
          <w:p w14:paraId="5E313C06" w14:textId="77777777" w:rsidR="00A908EB" w:rsidRPr="000F58AB" w:rsidRDefault="007F116D" w:rsidP="00136B40">
            <w:pPr>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136B40">
            <w:pPr>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136B40">
            <w:pPr>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136B40">
      <w:pPr>
        <w:spacing w:after="60" w:line="240" w:lineRule="auto"/>
        <w:rPr>
          <w:rFonts w:ascii="Times New Roman" w:hAnsi="Times New Roman" w:cs="Times New Roman"/>
          <w:color w:val="000000" w:themeColor="text1"/>
        </w:rPr>
      </w:pPr>
    </w:p>
    <w:p w14:paraId="50061CA9" w14:textId="77777777" w:rsidR="00A908EB" w:rsidRPr="000F58AB" w:rsidRDefault="00A908EB" w:rsidP="00136B40">
      <w:pPr>
        <w:pStyle w:val="Heading1"/>
        <w:keepNext w:val="0"/>
        <w:spacing w:after="60"/>
        <w:rPr>
          <w:rFonts w:cs="Times New Roman"/>
          <w:color w:val="000000" w:themeColor="text1"/>
        </w:rPr>
      </w:pPr>
      <w:r>
        <w:rPr>
          <w:rFonts w:cs="Times New Roman"/>
          <w:color w:val="000000" w:themeColor="text1"/>
        </w:rPr>
        <w:t>Education</w:t>
      </w:r>
    </w:p>
    <w:p w14:paraId="15865557" w14:textId="77777777" w:rsidR="00422B4F" w:rsidRPr="00E43BC6" w:rsidRDefault="00000000" w:rsidP="00136B40">
      <w:pPr>
        <w:tabs>
          <w:tab w:val="left" w:pos="1750"/>
        </w:tabs>
        <w:spacing w:after="60"/>
        <w:ind w:left="1750" w:hanging="1750"/>
      </w:pPr>
      <w:r w:rsidRPr="00E43BC6">
        <w:rPr>
          <w:rFonts w:ascii="Times New Roman" w:hAnsi="Times New Roman"/>
        </w:rPr>
        <w:t>2021 – 2023</w:t>
      </w:r>
      <w:r w:rsidRPr="00E43BC6">
        <w:rPr>
          <w:rFonts w:ascii="Times New Roman" w:hAnsi="Times New Roman"/>
        </w:rPr>
        <w:tab/>
        <w:t>Residency – The University of California, San Diego</w:t>
      </w:r>
    </w:p>
    <w:p w14:paraId="5D84AB31" w14:textId="77777777" w:rsidR="00422B4F" w:rsidRPr="00E43BC6" w:rsidRDefault="00000000" w:rsidP="00136B40">
      <w:pPr>
        <w:tabs>
          <w:tab w:val="left" w:pos="1750"/>
        </w:tabs>
        <w:spacing w:after="60"/>
        <w:ind w:left="1750" w:hanging="1750"/>
      </w:pPr>
      <w:r w:rsidRPr="00E43BC6">
        <w:rPr>
          <w:rFonts w:ascii="Times New Roman" w:hAnsi="Times New Roman"/>
        </w:rPr>
        <w:t>2017 – 2021</w:t>
      </w:r>
      <w:r w:rsidRPr="00E43BC6">
        <w:rPr>
          <w:rFonts w:ascii="Times New Roman" w:hAnsi="Times New Roman"/>
        </w:rPr>
        <w:tab/>
        <w:t>Ph.D., Medical Physics - The University of Texas Health and Science Center, MD Anderson</w:t>
      </w:r>
    </w:p>
    <w:p w14:paraId="45A866AB" w14:textId="77777777" w:rsidR="00422B4F" w:rsidRPr="00E43BC6" w:rsidRDefault="00000000" w:rsidP="00136B40">
      <w:pPr>
        <w:tabs>
          <w:tab w:val="left" w:pos="1750"/>
        </w:tabs>
        <w:spacing w:after="60"/>
        <w:ind w:left="1750" w:hanging="1750"/>
      </w:pPr>
      <w:r w:rsidRPr="00E43BC6">
        <w:rPr>
          <w:rFonts w:ascii="Times New Roman" w:hAnsi="Times New Roman"/>
        </w:rPr>
        <w:t>2015 – 2017</w:t>
      </w:r>
      <w:r w:rsidRPr="00E43BC6">
        <w:rPr>
          <w:rFonts w:ascii="Times New Roman" w:hAnsi="Times New Roman"/>
        </w:rPr>
        <w:tab/>
        <w:t>S.M.S, Medical Physics - The University of Texas Health and Science Center, MD Anderson</w:t>
      </w:r>
    </w:p>
    <w:p w14:paraId="68778F3A" w14:textId="720C01F8" w:rsidR="00422B4F" w:rsidRPr="00E43BC6" w:rsidRDefault="00000000" w:rsidP="00136B40">
      <w:pPr>
        <w:tabs>
          <w:tab w:val="left" w:pos="1750"/>
        </w:tabs>
        <w:spacing w:after="60"/>
        <w:ind w:left="1750" w:hanging="1750"/>
      </w:pPr>
      <w:r w:rsidRPr="00E43BC6">
        <w:rPr>
          <w:rFonts w:ascii="Times New Roman" w:hAnsi="Times New Roman"/>
        </w:rPr>
        <w:t>2010 – 2015</w:t>
      </w:r>
      <w:r w:rsidRPr="00E43BC6">
        <w:rPr>
          <w:rFonts w:ascii="Times New Roman" w:hAnsi="Times New Roman"/>
        </w:rPr>
        <w:tab/>
        <w:t>B.S, Nuclear Engineering - The Georgia Institute of Technology</w:t>
      </w:r>
      <w:r w:rsidR="00CF37B2">
        <w:rPr>
          <w:rFonts w:ascii="Times New Roman" w:hAnsi="Times New Roman"/>
        </w:rPr>
        <w:t>,</w:t>
      </w:r>
      <w:r w:rsidRPr="00E43BC6">
        <w:rPr>
          <w:rFonts w:ascii="Times New Roman" w:hAnsi="Times New Roman"/>
        </w:rPr>
        <w:t xml:space="preserve"> Highest Honors</w:t>
      </w:r>
    </w:p>
    <w:p w14:paraId="4DBE8D7E" w14:textId="77777777" w:rsidR="00D22631" w:rsidRPr="000F58AB" w:rsidRDefault="00D22631" w:rsidP="00136B40">
      <w:pPr>
        <w:pStyle w:val="Heading1"/>
        <w:keepNext w:val="0"/>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136B40">
      <w:pPr>
        <w:tabs>
          <w:tab w:val="left" w:pos="1750"/>
        </w:tabs>
        <w:spacing w:after="60"/>
        <w:ind w:left="1750" w:hanging="1750"/>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136B40">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4BA1FE40" w14:textId="77777777" w:rsidR="00A021B5" w:rsidRPr="000F58AB" w:rsidRDefault="00A021B5" w:rsidP="00136B40">
      <w:pPr>
        <w:pStyle w:val="Heading1"/>
        <w:keepNext w:val="0"/>
        <w:widowControl w:val="0"/>
        <w:spacing w:after="120"/>
        <w:rPr>
          <w:rFonts w:cs="Times New Roman"/>
          <w:color w:val="000000" w:themeColor="text1"/>
        </w:rPr>
      </w:pPr>
      <w:r>
        <w:rPr>
          <w:rFonts w:cs="Times New Roman"/>
          <w:color w:val="000000" w:themeColor="text1"/>
        </w:rPr>
        <w:t>Major Contributions to the Field</w:t>
      </w:r>
    </w:p>
    <w:p w14:paraId="20A3C421" w14:textId="77777777" w:rsidR="00A021B5"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559041E8"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3C596BAE" w14:textId="77777777" w:rsidR="000601EC" w:rsidRDefault="000601EC" w:rsidP="00136B40">
      <w:pPr>
        <w:spacing w:after="60" w:line="240" w:lineRule="auto"/>
        <w:rPr>
          <w:rFonts w:ascii="Times New Roman" w:hAnsi="Times New Roman" w:cs="Times New Roman"/>
          <w:color w:val="000000" w:themeColor="text1"/>
        </w:rPr>
      </w:pPr>
    </w:p>
    <w:p w14:paraId="4D84D305" w14:textId="77777777" w:rsidR="00E91E1C" w:rsidRPr="000F58AB" w:rsidRDefault="005F3214" w:rsidP="00136B40">
      <w:pPr>
        <w:pStyle w:val="Heading1"/>
        <w:keepNext w:val="0"/>
        <w:spacing w:after="120"/>
        <w:rPr>
          <w:rFonts w:cs="Times New Roman"/>
          <w:color w:val="000000" w:themeColor="text1"/>
        </w:rPr>
      </w:pPr>
      <w:r>
        <w:rPr>
          <w:rFonts w:cs="Times New Roman"/>
          <w:color w:val="000000" w:themeColor="text1"/>
        </w:rPr>
        <w:lastRenderedPageBreak/>
        <w:t>Clinical Competency and Skills</w:t>
      </w:r>
    </w:p>
    <w:p w14:paraId="7BA0345D" w14:textId="77777777" w:rsidR="00422B4F" w:rsidRDefault="00000000" w:rsidP="00136B40">
      <w:pPr>
        <w:spacing w:before="80" w:after="40"/>
      </w:pPr>
      <w:r>
        <w:rPr>
          <w:rFonts w:ascii="Times New Roman" w:hAnsi="Times New Roman"/>
          <w:b/>
          <w:u w:val="single"/>
        </w:rPr>
        <w:t>Treatment Planning &amp; Information Systems</w:t>
      </w:r>
    </w:p>
    <w:p w14:paraId="4C05D3EA" w14:textId="77777777" w:rsidR="00F42D11"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3F78F449" w14:textId="77777777" w:rsidR="00422B4F" w:rsidRDefault="00000000" w:rsidP="00136B40">
      <w:pPr>
        <w:spacing w:before="80" w:after="40"/>
      </w:pPr>
      <w:r>
        <w:rPr>
          <w:rFonts w:ascii="Times New Roman" w:hAnsi="Times New Roman"/>
          <w:b/>
          <w:u w:val="single"/>
        </w:rPr>
        <w:t>Linear Accelerators</w:t>
      </w:r>
    </w:p>
    <w:p w14:paraId="1E407986" w14:textId="77777777" w:rsidR="00CD1AEF" w:rsidRDefault="00CD1AEF"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rsidP="00136B40">
      <w:pPr>
        <w:spacing w:before="80" w:after="40"/>
      </w:pPr>
      <w:r>
        <w:rPr>
          <w:rFonts w:ascii="Times New Roman" w:hAnsi="Times New Roman"/>
          <w:b/>
          <w:u w:val="single"/>
        </w:rPr>
        <w:t>Brachytherapy</w:t>
      </w:r>
    </w:p>
    <w:p w14:paraId="74E5F19B" w14:textId="77777777" w:rsidR="003B2D15" w:rsidRPr="000F58AB" w:rsidRDefault="003B2D15"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3472C5DD" w14:textId="77777777" w:rsidR="003E20CF" w:rsidRPr="000F58AB" w:rsidRDefault="00D43A75" w:rsidP="00136B40">
      <w:pPr>
        <w:pStyle w:val="Heading1"/>
        <w:keepNext w:val="0"/>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rsidP="00136B40">
      <w:pPr>
        <w:spacing w:before="80" w:after="40"/>
      </w:pPr>
      <w:r>
        <w:rPr>
          <w:rFonts w:ascii="Times New Roman" w:hAnsi="Times New Roman"/>
          <w:b/>
          <w:u w:val="single"/>
        </w:rPr>
        <w:t>American Association of Physicists in Medicine (AAPM)</w:t>
      </w:r>
    </w:p>
    <w:p w14:paraId="30F1B002" w14:textId="77777777" w:rsidR="00422B4F" w:rsidRDefault="00000000" w:rsidP="00136B40">
      <w:pPr>
        <w:spacing w:before="40" w:after="40"/>
      </w:pPr>
      <w:r>
        <w:rPr>
          <w:rFonts w:ascii="Times New Roman" w:hAnsi="Times New Roman"/>
          <w:i/>
          <w:u w:val="single"/>
        </w:rPr>
        <w:t>Committees &amp; Working Groups</w:t>
      </w:r>
    </w:p>
    <w:p w14:paraId="42F9FE97" w14:textId="77777777" w:rsidR="009E4EFB" w:rsidRDefault="00000000" w:rsidP="00136B4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9E4EFB" w:rsidRDefault="00000000" w:rsidP="00136B4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9E4EFB" w:rsidRDefault="00000000" w:rsidP="00136B4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rsidP="00136B40">
      <w:pPr>
        <w:spacing w:before="40" w:after="40"/>
      </w:pPr>
      <w:r>
        <w:rPr>
          <w:rFonts w:ascii="Times New Roman" w:hAnsi="Times New Roman"/>
          <w:i/>
          <w:u w:val="single"/>
        </w:rPr>
        <w:t>Other Service</w:t>
      </w:r>
    </w:p>
    <w:p w14:paraId="2F2FB32F" w14:textId="77777777" w:rsidR="009E4EFB" w:rsidRDefault="00000000"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9E4EFB" w:rsidRDefault="00000000" w:rsidP="00136B40">
      <w:pPr>
        <w:tabs>
          <w:tab w:val="left" w:pos="1750"/>
        </w:tabs>
        <w:spacing w:after="60"/>
        <w:ind w:left="1750" w:hanging="1750"/>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33529EE9" w14:textId="77777777" w:rsidR="009E4EFB" w:rsidRDefault="00000000" w:rsidP="00136B4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rsidP="00136B40">
      <w:pPr>
        <w:spacing w:before="80" w:after="40"/>
      </w:pPr>
      <w:r>
        <w:rPr>
          <w:rFonts w:ascii="Times New Roman" w:hAnsi="Times New Roman"/>
          <w:b/>
          <w:u w:val="single"/>
        </w:rPr>
        <w:t>Medical Physics (Journal)</w:t>
      </w:r>
    </w:p>
    <w:p w14:paraId="3ADCD959"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9E4EFB" w:rsidRDefault="00000000" w:rsidP="00136B4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9E4EFB" w:rsidRDefault="00000000" w:rsidP="00136B4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rsidP="00136B40">
      <w:pPr>
        <w:spacing w:before="80" w:after="40"/>
      </w:pPr>
      <w:r>
        <w:rPr>
          <w:rFonts w:ascii="Times New Roman" w:hAnsi="Times New Roman"/>
          <w:b/>
          <w:u w:val="single"/>
        </w:rPr>
        <w:t>University of California, San Diego</w:t>
      </w:r>
    </w:p>
    <w:p w14:paraId="68C7446A" w14:textId="56B05147" w:rsidR="00A33622" w:rsidRPr="00E10032" w:rsidRDefault="00000000" w:rsidP="00136B40">
      <w:pPr>
        <w:spacing w:before="40" w:after="40"/>
        <w:rPr>
          <w:rFonts w:ascii="Times New Roman" w:hAnsi="Times New Roman"/>
          <w:i/>
          <w:u w:val="single"/>
        </w:rPr>
      </w:pPr>
      <w:r>
        <w:rPr>
          <w:rFonts w:ascii="Times New Roman" w:hAnsi="Times New Roman"/>
          <w:i/>
          <w:u w:val="single"/>
        </w:rPr>
        <w:t>Departmental Leadership and Service</w:t>
      </w:r>
    </w:p>
    <w:p w14:paraId="077258F9" w14:textId="764AD382" w:rsidR="00A33622" w:rsidRDefault="00000000" w:rsidP="00136B40">
      <w:pPr>
        <w:tabs>
          <w:tab w:val="left" w:pos="1750"/>
        </w:tabs>
        <w:spacing w:after="60"/>
        <w:ind w:left="1750" w:hanging="1750"/>
      </w:pPr>
      <w:r>
        <w:rPr>
          <w:rFonts w:ascii="Times New Roman" w:hAnsi="Times New Roman"/>
        </w:rPr>
        <w:t>2026 –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9E4EFB" w:rsidRDefault="00000000"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9E4EFB" w:rsidRDefault="00000000" w:rsidP="00136B40">
      <w:pPr>
        <w:tabs>
          <w:tab w:val="left" w:pos="1750"/>
        </w:tabs>
        <w:spacing w:after="60"/>
        <w:ind w:left="1750" w:hanging="1750"/>
        <w:rPr>
          <w:rFonts w:ascii="Times New Roman" w:hAnsi="Times New Roman"/>
        </w:rPr>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04FB36D" w14:textId="77777777" w:rsidR="00E73702" w:rsidRDefault="00E73702" w:rsidP="00136B40">
      <w:pPr>
        <w:tabs>
          <w:tab w:val="left" w:pos="1750"/>
        </w:tabs>
        <w:spacing w:after="60"/>
        <w:ind w:left="1750" w:hanging="1750"/>
      </w:pPr>
    </w:p>
    <w:p w14:paraId="49FBE8B4" w14:textId="77777777" w:rsidR="00422B4F" w:rsidRDefault="00000000" w:rsidP="00136B40">
      <w:pPr>
        <w:spacing w:before="80" w:after="40"/>
      </w:pPr>
      <w:r>
        <w:rPr>
          <w:rFonts w:ascii="Times New Roman" w:hAnsi="Times New Roman"/>
          <w:b/>
          <w:u w:val="single"/>
        </w:rPr>
        <w:lastRenderedPageBreak/>
        <w:t>Medical Physicists for World Benefit (MPWB)</w:t>
      </w:r>
    </w:p>
    <w:p w14:paraId="601B17B5" w14:textId="77777777" w:rsidR="009E4EFB" w:rsidRDefault="00000000" w:rsidP="00136B4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rsidP="00136B40">
      <w:pPr>
        <w:spacing w:before="80" w:after="40"/>
      </w:pPr>
      <w:r>
        <w:rPr>
          <w:rFonts w:ascii="Times New Roman" w:hAnsi="Times New Roman"/>
          <w:b/>
          <w:u w:val="single"/>
        </w:rPr>
        <w:t>MD Anderson Cancer Center</w:t>
      </w:r>
    </w:p>
    <w:p w14:paraId="074F0C57" w14:textId="77777777" w:rsidR="009E4EFB" w:rsidRDefault="00000000" w:rsidP="00136B4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9E4EFB" w:rsidRDefault="00000000" w:rsidP="00136B4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9E4EFB" w:rsidRDefault="00000000"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9E4EFB" w:rsidRDefault="00000000"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136B40">
      <w:pPr>
        <w:pStyle w:val="Heading1"/>
        <w:keepNext w:val="0"/>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rsidP="00136B40">
      <w:pPr>
        <w:spacing w:before="80" w:after="40"/>
      </w:pPr>
      <w:r>
        <w:rPr>
          <w:rFonts w:ascii="Times New Roman" w:hAnsi="Times New Roman"/>
          <w:b/>
          <w:u w:val="single"/>
        </w:rPr>
        <w:t>University of California, San Diego</w:t>
      </w:r>
    </w:p>
    <w:p w14:paraId="2ECDC027" w14:textId="77777777" w:rsidR="0090490B" w:rsidRDefault="0090490B"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56F796F7" w:rsidR="006061D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transfer between the Ethos TPS and AlignRT.</w:t>
      </w:r>
    </w:p>
    <w:p w14:paraId="0D8F799E" w14:textId="77777777" w:rsidR="008852BE"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rsidP="00136B40">
      <w:pPr>
        <w:spacing w:before="80" w:after="40"/>
      </w:pPr>
      <w:r>
        <w:rPr>
          <w:rFonts w:ascii="Times New Roman" w:hAnsi="Times New Roman"/>
          <w:b/>
          <w:u w:val="single"/>
        </w:rPr>
        <w:t>University of North Carolina, Chapel Hill</w:t>
      </w:r>
    </w:p>
    <w:p w14:paraId="020176CE"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4CA330BE" w:rsidR="00C97BDD" w:rsidRPr="001B46F8" w:rsidRDefault="00C97BDD" w:rsidP="00136B40">
      <w:pPr>
        <w:tabs>
          <w:tab w:val="left" w:pos="1750"/>
        </w:tabs>
        <w:spacing w:after="60"/>
        <w:ind w:left="1750" w:hanging="1750"/>
      </w:pPr>
      <w:r>
        <w:rPr>
          <w:rFonts w:ascii="Times New Roman" w:hAnsi="Times New Roman"/>
        </w:rPr>
        <w:lastRenderedPageBreak/>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seamlessly transfer between Raystation and PACs.</w:t>
      </w:r>
    </w:p>
    <w:p w14:paraId="05AB8EE0" w14:textId="77777777" w:rsidR="00A908EB" w:rsidRPr="000F58AB" w:rsidRDefault="00A908EB" w:rsidP="00136B40">
      <w:pPr>
        <w:pStyle w:val="Heading1"/>
        <w:keepNext w:val="0"/>
        <w:widowControl w:val="0"/>
        <w:spacing w:after="120"/>
        <w:rPr>
          <w:rFonts w:cs="Times New Roman"/>
          <w:color w:val="000000" w:themeColor="text1"/>
        </w:rPr>
      </w:pPr>
      <w:r>
        <w:rPr>
          <w:rFonts w:cs="Times New Roman"/>
          <w:color w:val="000000" w:themeColor="text1"/>
        </w:rPr>
        <w:t>Honors and Awards</w:t>
      </w:r>
    </w:p>
    <w:p w14:paraId="4F59A2C8" w14:textId="7AF9F6B9" w:rsidR="001F4EB1" w:rsidRPr="001F4EB1" w:rsidRDefault="001F4EB1" w:rsidP="00136B40">
      <w:pPr>
        <w:tabs>
          <w:tab w:val="left" w:pos="1095"/>
        </w:tabs>
        <w:spacing w:after="60"/>
        <w:ind w:left="1095" w:hanging="1095"/>
        <w:rPr>
          <w:rFonts w:ascii="Times New Roman" w:hAnsi="Times New Roman"/>
        </w:rPr>
      </w:pPr>
      <w:r>
        <w:rPr>
          <w:rFonts w:ascii="Times New Roman" w:hAnsi="Times New Roman"/>
        </w:rPr>
        <w:t>2026</w:t>
      </w:r>
      <w:r>
        <w:rPr>
          <w:rFonts w:ascii="Times New Roman" w:hAnsi="Times New Roman"/>
        </w:rPr>
        <w:tab/>
      </w:r>
      <w:r>
        <w:rPr>
          <w:rFonts w:ascii="Times New Roman" w:hAnsi="Times New Roman"/>
          <w:u w:val="single"/>
        </w:rPr>
        <w:t>ASTRO Abstract Recognition Award</w:t>
      </w:r>
      <w:r>
        <w:rPr>
          <w:rFonts w:ascii="Times New Roman" w:hAnsi="Times New Roman"/>
        </w:rPr>
        <w:t>: Top scoring abstract, 49 selected of 2,200 submissions.</w:t>
      </w:r>
    </w:p>
    <w:p w14:paraId="2194DF63" w14:textId="4961FDFD" w:rsidR="004C65DE" w:rsidRDefault="004C65DE" w:rsidP="00136B40">
      <w:pPr>
        <w:tabs>
          <w:tab w:val="left" w:pos="1095"/>
        </w:tabs>
        <w:spacing w:after="60"/>
        <w:ind w:left="1095" w:hanging="1095"/>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5088CD44" w:rsidR="00795832" w:rsidRPr="000F58AB" w:rsidRDefault="009D203C"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top PhD dissertation</w:t>
      </w:r>
      <w:r w:rsidR="003F0CD8">
        <w:rPr>
          <w:rFonts w:ascii="Times New Roman" w:hAnsi="Times New Roman" w:cs="Times New Roman"/>
          <w:color w:val="000000" w:themeColor="text1"/>
        </w:rPr>
        <w:t>s</w:t>
      </w:r>
      <w:r>
        <w:rPr>
          <w:rFonts w:ascii="Times New Roman" w:hAnsi="Times New Roman" w:cs="Times New Roman"/>
          <w:color w:val="000000" w:themeColor="text1"/>
        </w:rPr>
        <w:t>.</w:t>
      </w:r>
    </w:p>
    <w:p w14:paraId="6A46C616" w14:textId="77777777" w:rsidR="00B353EB" w:rsidRPr="000F58AB" w:rsidRDefault="00B353EB" w:rsidP="00136B40">
      <w:pPr>
        <w:tabs>
          <w:tab w:val="left" w:pos="1095"/>
        </w:tabs>
        <w:spacing w:after="60"/>
        <w:ind w:left="1095" w:hanging="1095"/>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441643B8" w14:textId="77777777" w:rsidR="002A74F2" w:rsidRPr="000F58AB" w:rsidRDefault="00B279F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5B935973"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F95FAF8" w:rsidR="0038055C" w:rsidRPr="000F58AB" w:rsidRDefault="00DD42B8"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xml:space="preserve">: </w:t>
      </w:r>
      <w:r w:rsidR="0071144A">
        <w:rPr>
          <w:rFonts w:ascii="Times New Roman" w:hAnsi="Times New Roman" w:cs="Times New Roman"/>
          <w:color w:val="000000" w:themeColor="text1"/>
        </w:rPr>
        <w:t>M</w:t>
      </w:r>
      <w:r>
        <w:rPr>
          <w:rFonts w:ascii="Times New Roman" w:hAnsi="Times New Roman" w:cs="Times New Roman"/>
          <w:color w:val="000000" w:themeColor="text1"/>
        </w:rPr>
        <w:t>onetary award</w:t>
      </w:r>
    </w:p>
    <w:p w14:paraId="13F8AEAA" w14:textId="77777777" w:rsidR="00A908EB" w:rsidRPr="000F58AB" w:rsidRDefault="00DD42B8" w:rsidP="00136B40">
      <w:pPr>
        <w:tabs>
          <w:tab w:val="left" w:pos="1095"/>
        </w:tabs>
        <w:spacing w:after="60"/>
        <w:ind w:left="1095" w:hanging="1095"/>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136B40">
      <w:pPr>
        <w:tabs>
          <w:tab w:val="left" w:pos="1095"/>
        </w:tabs>
        <w:spacing w:after="60"/>
        <w:ind w:left="1095" w:hanging="1095"/>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136B40">
      <w:pPr>
        <w:tabs>
          <w:tab w:val="left" w:pos="1095"/>
        </w:tabs>
        <w:spacing w:after="60"/>
        <w:ind w:left="1095" w:hanging="1095"/>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Research Experience</w:t>
      </w:r>
    </w:p>
    <w:p w14:paraId="285587BD" w14:textId="77777777" w:rsidR="00422B4F" w:rsidRDefault="00000000" w:rsidP="00136B40">
      <w:pPr>
        <w:spacing w:before="80" w:after="40"/>
      </w:pPr>
      <w:r>
        <w:rPr>
          <w:rFonts w:ascii="Times New Roman" w:hAnsi="Times New Roman"/>
          <w:b/>
          <w:u w:val="single"/>
        </w:rPr>
        <w:t>University of California, San Diego</w:t>
      </w:r>
    </w:p>
    <w:p w14:paraId="74451973" w14:textId="77777777" w:rsidR="00446C34" w:rsidRP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rsidP="00136B40">
      <w:pPr>
        <w:spacing w:before="80" w:after="40"/>
      </w:pPr>
      <w:r>
        <w:rPr>
          <w:rFonts w:ascii="Times New Roman" w:hAnsi="Times New Roman"/>
          <w:b/>
          <w:u w:val="single"/>
        </w:rPr>
        <w:t>University of North Carolina, Chapel Hill</w:t>
      </w:r>
    </w:p>
    <w:p w14:paraId="42DC8FA9" w14:textId="77777777" w:rsidR="003B6926" w:rsidRDefault="001F510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2802D20" w14:textId="77777777" w:rsidR="001F5104" w:rsidRDefault="003B6926"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Created a new data architecture which represents all aspects of a patient’s radiation plan (dose-volume histograms, region-of-interest volumes, treatment beams, modalities) in a dramatically compressed form. This architecture </w:t>
      </w:r>
      <w:r>
        <w:rPr>
          <w:rFonts w:ascii="Times New Roman" w:hAnsi="Times New Roman" w:cs="Times New Roman"/>
          <w:color w:val="000000" w:themeColor="text1"/>
        </w:rPr>
        <w:lastRenderedPageBreak/>
        <w:t>facilitates rapid information gathering for curating a specific dataset and answering clinical questions.</w:t>
      </w:r>
    </w:p>
    <w:p w14:paraId="2A4FD93A" w14:textId="77777777" w:rsidR="00422B4F" w:rsidRDefault="00000000" w:rsidP="00136B40">
      <w:pPr>
        <w:spacing w:before="80" w:after="40"/>
      </w:pPr>
      <w:r>
        <w:rPr>
          <w:rFonts w:ascii="Times New Roman" w:hAnsi="Times New Roman"/>
          <w:b/>
          <w:u w:val="single"/>
        </w:rPr>
        <w:t>MD Anderson Cancer Center</w:t>
      </w:r>
    </w:p>
    <w:p w14:paraId="544D4D2D" w14:textId="52FEE8BD" w:rsidR="00D5384C" w:rsidRPr="000F58AB" w:rsidRDefault="00CC0E63" w:rsidP="00136B40">
      <w:pPr>
        <w:tabs>
          <w:tab w:val="left" w:pos="1750"/>
        </w:tabs>
        <w:spacing w:after="60"/>
      </w:pP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9BD59D" w:rsidR="00A908EB" w:rsidRPr="000F58AB" w:rsidRDefault="00AE5AA5" w:rsidP="00136B40">
      <w:pPr>
        <w:tabs>
          <w:tab w:val="left" w:pos="1750"/>
        </w:tabs>
        <w:spacing w:after="60"/>
      </w:pPr>
      <w:r>
        <w:rPr>
          <w:rFonts w:ascii="Times New Roman" w:hAnsi="Times New Roman" w:cs="Times New Roman"/>
          <w:color w:val="000000" w:themeColor="text1"/>
          <w:u w:val="single"/>
        </w:rPr>
        <w:t>M</w:t>
      </w:r>
      <w:r w:rsidR="00CC0E63">
        <w:rPr>
          <w:rFonts w:ascii="Times New Roman" w:hAnsi="Times New Roman" w:cs="Times New Roman"/>
          <w:color w:val="000000" w:themeColor="text1"/>
          <w:u w:val="single"/>
        </w:rPr>
        <w:t>aster’s Thesis</w:t>
      </w:r>
      <w:r w:rsidR="00CC0E63">
        <w:rPr>
          <w:rFonts w:ascii="Times New Roman" w:hAnsi="Times New Roman" w:cs="Times New Roman"/>
          <w:color w:val="000000" w:themeColor="text1"/>
        </w:rPr>
        <w:t xml:space="preserve">: </w:t>
      </w:r>
      <w:r w:rsidR="00CC0E63">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136B40">
      <w:pPr>
        <w:pStyle w:val="Heading1"/>
        <w:keepNext w:val="0"/>
      </w:pPr>
      <w:r>
        <w:t>Invited Talks</w:t>
      </w:r>
    </w:p>
    <w:p w14:paraId="2F22D076" w14:textId="77777777" w:rsidR="006D69A8" w:rsidRDefault="006D69A8"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35685461"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136B40">
      <w:pPr>
        <w:pStyle w:val="Heading1"/>
        <w:keepNext w:val="0"/>
        <w:spacing w:after="120"/>
        <w:rPr>
          <w:rFonts w:cs="Times New Roman"/>
          <w:color w:val="000000" w:themeColor="text1"/>
        </w:rPr>
      </w:pPr>
      <w:r>
        <w:rPr>
          <w:rFonts w:cs="Times New Roman"/>
          <w:color w:val="000000" w:themeColor="text1"/>
        </w:rPr>
        <w:t>Publications</w:t>
      </w:r>
    </w:p>
    <w:p w14:paraId="3C70E903" w14:textId="77777777" w:rsidR="00201956" w:rsidRDefault="00201956"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Default="00201956" w:rsidP="00136B40">
      <w:pPr>
        <w:pStyle w:val="ListParagraph"/>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044DCC58" w14:textId="77777777" w:rsidR="003E7C3C" w:rsidRPr="003E7C3C" w:rsidRDefault="003E7C3C" w:rsidP="003E7C3C">
      <w:pPr>
        <w:spacing w:after="60" w:line="240" w:lineRule="auto"/>
        <w:rPr>
          <w:rFonts w:ascii="Times New Roman" w:hAnsi="Times New Roman" w:cs="Times New Roman"/>
          <w:color w:val="000000" w:themeColor="text1"/>
        </w:rPr>
      </w:pPr>
    </w:p>
    <w:p w14:paraId="111B5C13" w14:textId="77777777" w:rsidR="003E7740" w:rsidRPr="000F58AB" w:rsidRDefault="004B1A94"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5F77F23F" w14:textId="702A8A4C" w:rsidR="00827545" w:rsidRPr="00827545" w:rsidRDefault="008275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Gao Y., Wells D., Bhattacharya S., Repka M., Lavrova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Das S., Rajasekar A., Byrd E., </w:t>
      </w:r>
      <w:r>
        <w:rPr>
          <w:rFonts w:ascii="Times New Roman" w:hAnsi="Times New Roman" w:cs="Times New Roman"/>
          <w:color w:val="000000" w:themeColor="text1"/>
        </w:rPr>
        <w:lastRenderedPageBreak/>
        <w:t xml:space="preserve">McGurk R., Dooley J., Adapa K., Write J., Marks L., Mazur L. </w:t>
      </w:r>
      <w:r>
        <w:rPr>
          <w:rFonts w:ascii="Times New Roman" w:hAnsi="Times New Roman" w:cs="Times New Roman"/>
          <w:i/>
          <w:iCs/>
          <w:color w:val="000000" w:themeColor="text1"/>
        </w:rPr>
        <w:t>Deep Learning-Based Vessel Auto-Segmentation for Standardized Lymph Node Delineation in Prostate Cancer Radiotherapy</w:t>
      </w:r>
      <w:r>
        <w:rPr>
          <w:rFonts w:ascii="Times New Roman" w:hAnsi="Times New Roman" w:cs="Times New Roman"/>
          <w:color w:val="000000" w:themeColor="text1"/>
        </w:rPr>
        <w:t xml:space="preserve"> Practical Radiation Oncology 09/2026</w:t>
      </w:r>
    </w:p>
    <w:p w14:paraId="61A7FDB2" w14:textId="3062F5AE" w:rsidR="00A02032" w:rsidRPr="00A02032" w:rsidRDefault="00A02032"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136B40">
      <w:pPr>
        <w:pStyle w:val="ListParagraph"/>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69E1BE5" w14:textId="77777777" w:rsidR="00512345" w:rsidRDefault="005123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136B40">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Moncio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Jhingran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Odisio BC. </w:t>
      </w:r>
      <w:r w:rsidRPr="003A25D6">
        <w:rPr>
          <w:rFonts w:ascii="Times New Roman" w:hAnsi="Times New Roman" w:cs="Times New Roman"/>
          <w:i/>
          <w:iCs/>
          <w:color w:val="000000" w:themeColor="text1"/>
        </w:rPr>
        <w:t>Ablative Margins of Colorectal Liver Metastases Using Deformable CT Image Registration and Autosegmentation</w:t>
      </w:r>
      <w:r w:rsidRPr="003A25D6">
        <w:rPr>
          <w:rFonts w:ascii="Times New Roman" w:hAnsi="Times New Roman" w:cs="Times New Roman"/>
          <w:color w:val="000000" w:themeColor="text1"/>
        </w:rPr>
        <w:t>. Radiology. 04/2023</w:t>
      </w:r>
    </w:p>
    <w:p w14:paraId="3E744ADB" w14:textId="77777777" w:rsidR="003A25D6" w:rsidRDefault="002927F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Cazoulat G, Svensson S, Gryshkevych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Kirimli E, De B, Mathew RT, Zaid M, Elganainy D, Peterson CB, Balter P, Koay EJ, Brock KK. </w:t>
      </w:r>
      <w:r w:rsidRPr="003A25D6">
        <w:rPr>
          <w:rFonts w:ascii="Times New Roman" w:hAnsi="Times New Roman" w:cs="Times New Roman"/>
          <w:i/>
          <w:iCs/>
          <w:color w:val="000000" w:themeColor="text1"/>
        </w:rPr>
        <w:t>Leveraging deep learning-based segmentation and contours-driven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Odisio B, Chung C, Kang H.C, Venkatesan A.M, Yedururi S, De B, Lin Y-M, Patel A.B, Brock K.K </w:t>
      </w:r>
      <w:r w:rsidRPr="003A25D6">
        <w:rPr>
          <w:rFonts w:ascii="Times New Roman" w:hAnsi="Times New Roman" w:cs="Times New Roman"/>
          <w:i/>
          <w:color w:val="000000" w:themeColor="text1"/>
        </w:rPr>
        <w:t xml:space="preserve">Evaluating the Performance of StyleGAN2-ADA on </w:t>
      </w:r>
      <w:r w:rsidRPr="003A25D6">
        <w:rPr>
          <w:rFonts w:ascii="Times New Roman" w:hAnsi="Times New Roman" w:cs="Times New Roman"/>
          <w:i/>
          <w:color w:val="000000" w:themeColor="text1"/>
        </w:rPr>
        <w:lastRenderedPageBreak/>
        <w:t>Medical Images.</w:t>
      </w:r>
      <w:r w:rsidRPr="003A25D6">
        <w:rPr>
          <w:rFonts w:ascii="Times New Roman" w:hAnsi="Times New Roman" w:cs="Times New Roman"/>
        </w:rPr>
        <w:t xml:space="preserve"> Simulation and Synthesis in Medical Imaging. SASHIMI 2022. Lecture Notes in Computer Science, vol 13570. Springer, Cham 09/2022</w:t>
      </w:r>
    </w:p>
    <w:p w14:paraId="48AD5C45" w14:textId="77777777" w:rsidR="003A25D6" w:rsidRDefault="00485B5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Odisio BC. </w:t>
      </w:r>
      <w:r w:rsidRPr="003A25D6">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sidRPr="003A25D6">
        <w:rPr>
          <w:rFonts w:ascii="Times New Roman" w:hAnsi="Times New Roman" w:cs="Times New Roman"/>
          <w:color w:val="000000" w:themeColor="text1"/>
        </w:rPr>
        <w:t xml:space="preserve"> CardioVascular and Interventional Radiology 09/2022</w:t>
      </w:r>
    </w:p>
    <w:p w14:paraId="0993FB69" w14:textId="77777777" w:rsidR="003A25D6" w:rsidRDefault="002E53D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Cazoulat G, Rigaud B, Almodovar-Abreu L, Pollard-Larkin J, Balter P, Liao Z, Mohan R, Odisio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Odisio,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Cazoulat G, Gupta S, Kyle Jones A, Odisio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Physics  07/2021</w:t>
      </w:r>
    </w:p>
    <w:p w14:paraId="2659B587"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Cazoulat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Simple Python Module for Dicom and RT: Conversions to Images and Masks, and Predictions to Dicom-RT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Jhingran A, Simonds H, Balter P, Howell RM, Schmeler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Lin EY, Cardenas CE, Gress DA, Erwin WD, Odisio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Cazoulat G, McCulloch MM, Elganainy D, McDonald BA, He Y, Mohamed ASR, Elgohari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Elganainy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Elhalawani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Elgohari B, Elhalawani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w:t>
      </w:r>
      <w:r w:rsidRPr="003A25D6">
        <w:rPr>
          <w:rFonts w:ascii="Times New Roman" w:hAnsi="Times New Roman"/>
          <w:color w:val="000000" w:themeColor="text1"/>
        </w:rPr>
        <w:lastRenderedPageBreak/>
        <w:t xml:space="preserve">Ning J, Fuller CD, Li H, Howell RM, Layman RR, Mawlawi O, Stafford RJ, Aerts H, Court LE. </w:t>
      </w:r>
      <w:r w:rsidRPr="003A25D6">
        <w:rPr>
          <w:rFonts w:ascii="Times New Roman" w:hAnsi="Times New Roman"/>
          <w:i/>
          <w:color w:val="000000" w:themeColor="text1"/>
        </w:rPr>
        <w:t>Radiomics 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PLoS One. 09/2019</w:t>
      </w:r>
    </w:p>
    <w:p w14:paraId="479B287B" w14:textId="77777777" w:rsidR="003A25D6" w:rsidRDefault="00483771"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Cazoulat G, Peterson CB, Mohamed ASR, Volpe S, Elhalawani H, Bahig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Cazoulat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Aristophanous M, Yang J, Rhee DJ, McCarroll RE, Mohamed ASR, Kamal M, Elgohari BA, Elhalawani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Cazoulat G., Gupta S., Odisio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r w:rsidRPr="003A25D6">
        <w:rPr>
          <w:rFonts w:ascii="Times New Roman" w:hAnsi="Times New Roman" w:cs="Times New Roman"/>
          <w:iCs/>
          <w:color w:val="000000" w:themeColor="text1"/>
        </w:rPr>
        <w:t>Medical Imaging 2018: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Elhalawani H., Cazoulat G., Bahig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Jhingran, A., Shaitelman,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136B40">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Oral Presentations (Presenting Author)_________________________________________________</w:t>
      </w:r>
    </w:p>
    <w:p w14:paraId="14A7FF7B" w14:textId="77777777" w:rsidR="003A25D6" w:rsidRPr="003A25D6" w:rsidRDefault="0043030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136B40">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Cazoulat G., Koay E., Jones AK., Odisio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Kirimli E., Lin YM., Rigaud B., Lin E., TranCao H., Qayyum, Koay E., Odisio B., Brock KK </w:t>
      </w:r>
      <w:r w:rsidRPr="003A25D6">
        <w:rPr>
          <w:rFonts w:ascii="Times New Roman" w:hAnsi="Times New Roman"/>
          <w:i/>
          <w:color w:val="000000" w:themeColor="text1"/>
          <w:shd w:val="clear" w:color="auto" w:fill="FFFFFF"/>
        </w:rPr>
        <w:t xml:space="preserve">Closing the Variability Gaps on Liver Surgery: Deep Segmentation of Disease and </w:t>
      </w:r>
      <w:r w:rsidRPr="003A25D6">
        <w:rPr>
          <w:rFonts w:ascii="Times New Roman" w:hAnsi="Times New Roman"/>
          <w:i/>
          <w:color w:val="000000" w:themeColor="text1"/>
          <w:shd w:val="clear" w:color="auto" w:fill="FFFFFF"/>
        </w:rPr>
        <w:lastRenderedPageBreak/>
        <w:t xml:space="preserve">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Cazoulat G., Lin E., Odisio B., Brock KK. </w:t>
      </w:r>
      <w:r w:rsidRPr="003A25D6">
        <w:rPr>
          <w:rFonts w:ascii="Times New Roman" w:hAnsi="Times New Roman" w:cs="Times New Roman"/>
          <w:i/>
          <w:color w:val="000000" w:themeColor="text1"/>
          <w:shd w:val="clear" w:color="auto" w:fill="FFFFFF"/>
        </w:rPr>
        <w:t xml:space="preserve">Deep Learning for Rapid Deformable Image Registration of Liver CT Scans.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Odisio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Odisio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Jhingran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Elgohari B., Volpe S., Pei Y., Mohamed A., Elhalawani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136B40">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136B40">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5123575" w14:textId="77777777" w:rsidR="00414611" w:rsidRPr="00414611" w:rsidRDefault="00414611"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136B40">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1870B0E1" w:rsidR="003A25D6" w:rsidRDefault="00EB3286"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w:t>
      </w:r>
      <w:r w:rsidR="00506B07">
        <w:rPr>
          <w:rFonts w:ascii="Times New Roman" w:eastAsia="Times New Roman" w:hAnsi="Times New Roman" w:cs="Times New Roman"/>
          <w:color w:val="000000" w:themeColor="text1"/>
        </w:rPr>
        <w:t>09</w:t>
      </w:r>
      <w:r>
        <w:rPr>
          <w:rFonts w:ascii="Times New Roman" w:eastAsia="Times New Roman" w:hAnsi="Times New Roman" w:cs="Times New Roman"/>
          <w:color w:val="000000" w:themeColor="text1"/>
        </w:rPr>
        <w:t>/2026</w:t>
      </w:r>
    </w:p>
    <w:p w14:paraId="71FC23BD" w14:textId="4EC054AF" w:rsidR="00DC6859" w:rsidRDefault="00DC685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Repka M., Marks L., Byrd E.,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 Gao Y., Adapa K., McGurk R., Mazur L. </w:t>
      </w:r>
      <w:r>
        <w:rPr>
          <w:rFonts w:ascii="Times New Roman" w:eastAsia="Times New Roman" w:hAnsi="Times New Roman" w:cs="Times New Roman"/>
          <w:i/>
          <w:iCs/>
          <w:color w:val="000000" w:themeColor="text1"/>
        </w:rPr>
        <w:t>Prospective Assessment of the Impact of AI on Peer Review of Elective Pelvic Nodal Segmentations</w:t>
      </w:r>
      <w:r>
        <w:rPr>
          <w:rFonts w:ascii="Times New Roman" w:eastAsia="Times New Roman" w:hAnsi="Times New Roman" w:cs="Times New Roman"/>
          <w:color w:val="000000" w:themeColor="text1"/>
        </w:rPr>
        <w:t xml:space="preserve"> ASTRO </w:t>
      </w:r>
      <w:r w:rsidR="00FF1BBF">
        <w:rPr>
          <w:rFonts w:ascii="Times New Roman" w:eastAsia="Times New Roman" w:hAnsi="Times New Roman" w:cs="Times New Roman"/>
          <w:color w:val="000000" w:themeColor="text1"/>
        </w:rPr>
        <w:t xml:space="preserve">Annual Conference </w:t>
      </w:r>
      <w:r>
        <w:rPr>
          <w:rFonts w:ascii="Times New Roman" w:eastAsia="Times New Roman" w:hAnsi="Times New Roman" w:cs="Times New Roman"/>
          <w:color w:val="000000" w:themeColor="text1"/>
        </w:rPr>
        <w:t>09/2026</w:t>
      </w:r>
    </w:p>
    <w:p w14:paraId="56FE2D90" w14:textId="3F31BBBD"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 xml:space="preserve">Deep Learning-Based Pelvic </w:t>
      </w:r>
      <w:r w:rsidRPr="003A25D6">
        <w:rPr>
          <w:rFonts w:ascii="Times New Roman" w:eastAsia="Times New Roman" w:hAnsi="Times New Roman" w:cs="Times New Roman"/>
          <w:i/>
          <w:iCs/>
          <w:color w:val="000000" w:themeColor="text1"/>
        </w:rPr>
        <w:lastRenderedPageBreak/>
        <w:t>Vessel Auto-Segmentation for Standarized Lymph Node Delineation in Prostate Cancer Radiotherapy.</w:t>
      </w:r>
      <w:r w:rsidRPr="003A25D6">
        <w:rPr>
          <w:rFonts w:ascii="Times New Roman" w:eastAsia="Times New Roman" w:hAnsi="Times New Roman" w:cs="Times New Roman"/>
          <w:color w:val="000000" w:themeColor="text1"/>
        </w:rPr>
        <w:t xml:space="preserve"> ASTRO Annual Conference </w:t>
      </w:r>
      <w:r w:rsidR="00506B07">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2E52CC55" w14:textId="5C64C56A"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w:t>
      </w:r>
      <w:r w:rsidR="00C010D1">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12B598B2" w14:textId="72145012" w:rsidR="003A25D6" w:rsidRDefault="0061729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Obaideen A., Negassa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w:t>
      </w:r>
      <w:r w:rsidR="00C010D1">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28B2D576" w14:textId="77777777" w:rsidR="003A25D6" w:rsidRPr="003A25D6" w:rsidRDefault="00671908"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sidRPr="003A25D6">
        <w:rPr>
          <w:rFonts w:ascii="Times New Roman" w:hAnsi="Times New Roman"/>
          <w:i/>
          <w:iCs/>
          <w:color w:val="000000" w:themeColor="text1"/>
        </w:rPr>
        <w:t>Head and Neck Gross Tumor Deep-Learning Autocontouring Model Using BigROC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Rapid Semi-Automated Planning for VMAT Craniospinal Irradiation Using Raystation.</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Automated Detection of Hip Replacements and Fiducial Markers in Pelvic CT Scans: A Comparative Study of 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136B40">
      <w:pPr>
        <w:pStyle w:val="ListParagraph"/>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136B40">
      <w:pPr>
        <w:pStyle w:val="ListParagraph"/>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w:t>
      </w:r>
      <w:r>
        <w:rPr>
          <w:rFonts w:ascii="Times New Roman" w:hAnsi="Times New Roman"/>
          <w:color w:val="000000" w:themeColor="text1"/>
        </w:rPr>
        <w:lastRenderedPageBreak/>
        <w:t xml:space="preserve">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136B40">
      <w:pPr>
        <w:pStyle w:val="Heading1"/>
        <w:keepNext w:val="0"/>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2DF33493" w14:textId="77777777" w:rsidR="00A60BFD" w:rsidRPr="000F58AB" w:rsidRDefault="001C6A4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6634B56E" w14:textId="77777777" w:rsidR="00A60BFD" w:rsidRDefault="00A60BFD"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136B40">
      <w:pPr>
        <w:spacing w:after="120" w:line="240" w:lineRule="auto"/>
        <w:rPr>
          <w:rFonts w:ascii="Times New Roman" w:hAnsi="Times New Roman" w:cs="Times New Roman"/>
          <w:color w:val="000000" w:themeColor="text1"/>
        </w:rPr>
      </w:pPr>
    </w:p>
    <w:p w14:paraId="061AE9A1"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Other</w:t>
      </w:r>
    </w:p>
    <w:p w14:paraId="51816B07" w14:textId="77777777" w:rsidR="001F4DDE" w:rsidRDefault="001F4DDE"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136B40">
      <w:pPr>
        <w:tabs>
          <w:tab w:val="left" w:pos="1095"/>
        </w:tabs>
        <w:spacing w:after="60"/>
        <w:ind w:left="1095" w:hanging="1095"/>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E1E98" w14:textId="77777777" w:rsidR="00A13808" w:rsidRDefault="00A13808">
      <w:pPr>
        <w:spacing w:after="0" w:line="240" w:lineRule="auto"/>
      </w:pPr>
      <w:r>
        <w:separator/>
      </w:r>
    </w:p>
  </w:endnote>
  <w:endnote w:type="continuationSeparator" w:id="0">
    <w:p w14:paraId="4FAD1913" w14:textId="77777777" w:rsidR="00A13808" w:rsidRDefault="00A138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01342" w14:textId="77777777" w:rsidR="00A13808" w:rsidRDefault="00A13808">
      <w:pPr>
        <w:spacing w:after="0" w:line="240" w:lineRule="auto"/>
      </w:pPr>
      <w:r>
        <w:separator/>
      </w:r>
    </w:p>
  </w:footnote>
  <w:footnote w:type="continuationSeparator" w:id="0">
    <w:p w14:paraId="793AF5C9" w14:textId="77777777" w:rsidR="00A13808" w:rsidRDefault="00A138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36B40"/>
    <w:rsid w:val="00146B98"/>
    <w:rsid w:val="00153B01"/>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4EB1"/>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93483"/>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3E7C3C"/>
    <w:rsid w:val="003F0CD8"/>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06B07"/>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144A"/>
    <w:rsid w:val="00713BA7"/>
    <w:rsid w:val="00723D10"/>
    <w:rsid w:val="0073014B"/>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2754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5952"/>
    <w:rsid w:val="00907DD6"/>
    <w:rsid w:val="00910997"/>
    <w:rsid w:val="00913A63"/>
    <w:rsid w:val="009144A9"/>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C2831"/>
    <w:rsid w:val="009D203C"/>
    <w:rsid w:val="009D633A"/>
    <w:rsid w:val="009E4EFB"/>
    <w:rsid w:val="009E6395"/>
    <w:rsid w:val="009E7C9C"/>
    <w:rsid w:val="009F0594"/>
    <w:rsid w:val="009F11E1"/>
    <w:rsid w:val="009F228F"/>
    <w:rsid w:val="009F50FE"/>
    <w:rsid w:val="009F6D59"/>
    <w:rsid w:val="00A011E1"/>
    <w:rsid w:val="00A01524"/>
    <w:rsid w:val="00A02022"/>
    <w:rsid w:val="00A02032"/>
    <w:rsid w:val="00A021B5"/>
    <w:rsid w:val="00A0250E"/>
    <w:rsid w:val="00A13808"/>
    <w:rsid w:val="00A13AAA"/>
    <w:rsid w:val="00A33622"/>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5AA5"/>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34F0"/>
    <w:rsid w:val="00BB4D09"/>
    <w:rsid w:val="00BC22EF"/>
    <w:rsid w:val="00BC3F89"/>
    <w:rsid w:val="00BD354B"/>
    <w:rsid w:val="00BD3C74"/>
    <w:rsid w:val="00BD5D12"/>
    <w:rsid w:val="00BD7EFE"/>
    <w:rsid w:val="00BE3DCB"/>
    <w:rsid w:val="00BF5121"/>
    <w:rsid w:val="00BF6AE7"/>
    <w:rsid w:val="00C010D1"/>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37B2"/>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B7032"/>
    <w:rsid w:val="00DC02C9"/>
    <w:rsid w:val="00DC685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3BC6"/>
    <w:rsid w:val="00E472C6"/>
    <w:rsid w:val="00E61C70"/>
    <w:rsid w:val="00E61F2F"/>
    <w:rsid w:val="00E73702"/>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1BBF"/>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16861</TotalTime>
  <Pages>11</Pages>
  <Words>5711</Words>
  <Characters>32555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460</cp:revision>
  <cp:lastPrinted>2026-07-27T19:14:00Z</cp:lastPrinted>
  <dcterms:created xsi:type="dcterms:W3CDTF">2017-04-27T22:57:00Z</dcterms:created>
  <dcterms:modified xsi:type="dcterms:W3CDTF">2026-09-30T20:16:00Z</dcterms:modified>
</cp:coreProperties>
</file>