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r>
              <w:t>eRA Commons User Name</w:t>
            </w:r>
          </w:p>
          <w:p w14:paraId="7729E07D" w14:textId="77777777" w:rsidR="009F72E5" w:rsidRDefault="004B1540" w:rsidP="009F72E5">
            <w:pPr>
              <w:pStyle w:val="DataField11pt-Single"/>
            </w:pPr>
            <w:r>
              <w:t>BrianMAnderson</w:t>
            </w:r>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r>
              <w:t>Ph.D</w:t>
            </w:r>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default" r:id="rId7"/>
          <w:footerReference w:type="default" r:id="rId8"/>
          <w:headerReference w:type="first" r:id="rId9"/>
          <w:footerReference w:type="first" r:id="rId10"/>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70AFB0D9" w14:textId="6C83704F" w:rsidR="008667C5" w:rsidRDefault="008667C5" w:rsidP="004214BC">
      <w:pPr>
        <w:keepNext/>
        <w:keepLines/>
      </w:pPr>
      <w:r w:rsidRPr="008667C5">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Kopchick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1st Place Medical Physics Slam for South West AAPM annual meeting (2018)</w:t>
      </w:r>
    </w:p>
    <w:p w14:paraId="153E74B0" w14:textId="32E5D33F" w:rsidR="00F658E9" w:rsidRDefault="00F658E9" w:rsidP="004214BC">
      <w:pPr>
        <w:keepNext/>
        <w:keepLines/>
      </w:pPr>
      <w:r w:rsidRPr="00F658E9">
        <w:t>Young Investigator Award for South West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9A36FDA" w14:textId="59442DD9" w:rsidR="004468FB" w:rsidRDefault="004468FB" w:rsidP="009E6432">
      <w:r w:rsidRPr="004468FB">
        <w:t>Invited Speaker, Image Guided Cancer Therapy Workshop</w:t>
      </w:r>
      <w:r>
        <w:t>, MD Anderson Cancer Center</w:t>
      </w:r>
      <w:r w:rsidRPr="004468FB">
        <w:t xml:space="preserve"> “Getting Started with Artificial Intelligence”, Workshop and presentation (11/2021)</w:t>
      </w:r>
    </w:p>
    <w:p w14:paraId="16C6A8A1" w14:textId="1BF4CE84"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autocontouring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lastRenderedPageBreak/>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From there I 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European Society of Interventional Radiology: Reliability in Percutaneous Tumour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1EE3A35E" w:rsidR="002A0785" w:rsidRPr="005A315F" w:rsidRDefault="002A0785" w:rsidP="000949FF">
      <w:pPr>
        <w:keepNext/>
        <w:keepLines/>
        <w:spacing w:after="120"/>
        <w:rPr>
          <w:rFonts w:ascii="Times New Roman" w:hAnsi="Times New Roman"/>
          <w:iCs/>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Simple Python Module for Dicom and RT: Conversions to Images and Masks, and Predictions to Dicom-RT Structures</w:t>
      </w:r>
      <w:r w:rsidRPr="002A0785">
        <w:rPr>
          <w:rFonts w:ascii="Times New Roman" w:hAnsi="Times New Roman"/>
          <w:color w:val="000000" w:themeColor="text1"/>
        </w:rPr>
        <w:t xml:space="preserve"> Practical Radiation Oncology </w:t>
      </w:r>
      <w:r w:rsidR="005A315F">
        <w:rPr>
          <w:rFonts w:ascii="Times New Roman" w:hAnsi="Times New Roman"/>
          <w:iCs/>
          <w:color w:val="000000" w:themeColor="text1"/>
        </w:rPr>
        <w:t>02/2021</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35182D36" w14:textId="6DCEB07C" w:rsidR="007A19C7" w:rsidRPr="007A19C7" w:rsidRDefault="007A19C7" w:rsidP="00A50B84">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r w:rsidRPr="007A19C7">
        <w:rPr>
          <w:rFonts w:ascii="Times New Roman" w:hAnsi="Times New Roman"/>
          <w:i/>
          <w:iCs/>
          <w:color w:val="000000" w:themeColor="text1"/>
          <w:lang w:val="fr-FR"/>
        </w:rPr>
        <w:t>Achieving automation, robustness, and efficiency in biomechanical model-based deformable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sidR="00A4273F">
        <w:rPr>
          <w:rFonts w:ascii="Times New Roman" w:hAnsi="Times New Roman"/>
          <w:i/>
          <w:iCs/>
          <w:color w:val="000000" w:themeColor="text1"/>
        </w:rPr>
        <w:t xml:space="preserve">Accepted </w:t>
      </w:r>
      <w:r>
        <w:rPr>
          <w:rFonts w:ascii="Times New Roman" w:hAnsi="Times New Roman"/>
          <w:color w:val="000000" w:themeColor="text1"/>
        </w:rPr>
        <w:t>0</w:t>
      </w:r>
      <w:r>
        <w:rPr>
          <w:rFonts w:ascii="Times New Roman" w:hAnsi="Times New Roman"/>
          <w:color w:val="000000" w:themeColor="text1"/>
        </w:rPr>
        <w:t>5</w:t>
      </w:r>
      <w:r>
        <w:rPr>
          <w:rFonts w:ascii="Times New Roman" w:hAnsi="Times New Roman"/>
          <w:color w:val="000000" w:themeColor="text1"/>
        </w:rPr>
        <w:t>/202</w:t>
      </w:r>
      <w:r>
        <w:rPr>
          <w:rFonts w:ascii="Times New Roman" w:hAnsi="Times New Roman"/>
          <w:color w:val="000000" w:themeColor="text1"/>
        </w:rPr>
        <w:t>2</w:t>
      </w:r>
    </w:p>
    <w:p w14:paraId="33FA48A6" w14:textId="309DE99E" w:rsidR="00A50B84" w:rsidRPr="00A50B84" w:rsidRDefault="00A50B84" w:rsidP="00A50B84">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43825635" w:rsidR="00360213" w:rsidRPr="000E75D5" w:rsidRDefault="00360213" w:rsidP="00360213">
      <w:pPr>
        <w:spacing w:after="60"/>
        <w:rPr>
          <w:rFonts w:ascii="Times New Roman" w:hAnsi="Times New Roman"/>
          <w:iCs/>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sidR="00006B16" w:rsidRPr="000E75D5">
        <w:rPr>
          <w:rFonts w:ascii="Times New Roman" w:hAnsi="Times New Roman"/>
          <w:iCs/>
          <w:color w:val="000000" w:themeColor="text1"/>
        </w:rPr>
        <w:t>10/2021</w:t>
      </w:r>
    </w:p>
    <w:p w14:paraId="55201523" w14:textId="135F1B90"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w:t>
      </w:r>
      <w:r w:rsidR="00A4273F">
        <w:rPr>
          <w:rFonts w:ascii="Times New Roman" w:hAnsi="Times New Roman"/>
          <w:color w:val="000000" w:themeColor="text1"/>
        </w:rPr>
        <w:t xml:space="preserve">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lastRenderedPageBreak/>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r w:rsidRPr="003827A3">
        <w:rPr>
          <w:rFonts w:ascii="Times New Roman" w:hAnsi="Times New Roman"/>
          <w:color w:val="000000" w:themeColor="text1"/>
          <w:lang w:val="fr-FR"/>
        </w:rPr>
        <w:t xml:space="preserve">Cazoulat G., Elganainy,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r>
        <w:rPr>
          <w:rFonts w:ascii="Times New Roman" w:hAnsi="Times New Roman"/>
          <w:color w:val="000000" w:themeColor="text1"/>
        </w:rPr>
        <w:t>Jin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r w:rsidRPr="003827A3">
        <w:rPr>
          <w:rFonts w:ascii="Times New Roman" w:hAnsi="Times New Roman"/>
          <w:color w:val="000000" w:themeColor="text1"/>
          <w:lang w:val="fr-FR"/>
        </w:rPr>
        <w:t xml:space="preserve">McCulloch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52759A49"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et. al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et. al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lastRenderedPageBreak/>
        <w:t>Oral Presentations</w:t>
      </w:r>
      <w:r w:rsidR="008D6832" w:rsidRPr="008D6832">
        <w:rPr>
          <w:rFonts w:ascii="Times New Roman" w:hAnsi="Times New Roman"/>
          <w:b/>
          <w:color w:val="000000" w:themeColor="text1"/>
          <w:u w:val="single"/>
        </w:rPr>
        <w:t xml:space="preserve"> (Presenting Author)</w:t>
      </w:r>
    </w:p>
    <w:p w14:paraId="14193811" w14:textId="77777777"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51CF20B2"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Sett</w:t>
      </w:r>
      <w:r>
        <w:rPr>
          <w:rFonts w:ascii="Times New Roman" w:hAnsi="Times New Roman"/>
          <w:i/>
          <w:color w:val="000000" w:themeColor="text1"/>
        </w:rPr>
        <w:t>ing up the pipeline of data to TensorF</w:t>
      </w:r>
      <w:r w:rsidRPr="00596D69">
        <w:rPr>
          <w:rFonts w:ascii="Times New Roman" w:hAnsi="Times New Roman"/>
          <w:i/>
          <w:color w:val="000000" w:themeColor="text1"/>
        </w:rPr>
        <w:t>low .tfrecords</w:t>
      </w:r>
      <w:r>
        <w:rPr>
          <w:rFonts w:ascii="Times New Roman" w:hAnsi="Times New Roman"/>
          <w:color w:val="000000" w:themeColor="text1"/>
        </w:rPr>
        <w:t>. AAPM Practical Big Data Workshop. Virtual. 09/2021</w:t>
      </w:r>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Cazoulat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r w:rsidRPr="003827A3">
        <w:rPr>
          <w:rFonts w:ascii="Times New Roman" w:hAnsi="Times New Roman"/>
          <w:color w:val="000000" w:themeColor="text1"/>
          <w:lang w:val="es-ES"/>
        </w:rPr>
        <w:t xml:space="preserve">Cardenas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r w:rsidRPr="00C11E2F">
        <w:rPr>
          <w:rFonts w:ascii="Times New Roman" w:hAnsi="Times New Roman"/>
          <w:b/>
          <w:color w:val="000000" w:themeColor="text1"/>
        </w:rPr>
        <w:t>.</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Reber,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Sitges,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Elhalawani,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lastRenderedPageBreak/>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Cazoulat G, Chaudhury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lastRenderedPageBreak/>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1"/>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01C9" w14:textId="77777777" w:rsidR="007A2AED" w:rsidRDefault="007A2AED">
      <w:r>
        <w:separator/>
      </w:r>
    </w:p>
  </w:endnote>
  <w:endnote w:type="continuationSeparator" w:id="0">
    <w:p w14:paraId="378F6B6D" w14:textId="77777777" w:rsidR="007A2AED" w:rsidRDefault="007A2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81DE5" w14:textId="77777777" w:rsidR="007A2AED" w:rsidRDefault="007A2AED">
      <w:r>
        <w:separator/>
      </w:r>
    </w:p>
  </w:footnote>
  <w:footnote w:type="continuationSeparator" w:id="0">
    <w:p w14:paraId="3D0CE107" w14:textId="77777777" w:rsidR="007A2AED" w:rsidRDefault="007A2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16cid:durableId="2030990133">
    <w:abstractNumId w:val="10"/>
  </w:num>
  <w:num w:numId="2" w16cid:durableId="557473387">
    <w:abstractNumId w:val="8"/>
  </w:num>
  <w:num w:numId="3" w16cid:durableId="2064401926">
    <w:abstractNumId w:val="7"/>
  </w:num>
  <w:num w:numId="4" w16cid:durableId="797114804">
    <w:abstractNumId w:val="6"/>
  </w:num>
  <w:num w:numId="5" w16cid:durableId="2045471741">
    <w:abstractNumId w:val="5"/>
  </w:num>
  <w:num w:numId="6" w16cid:durableId="1590502015">
    <w:abstractNumId w:val="9"/>
  </w:num>
  <w:num w:numId="7" w16cid:durableId="2033023016">
    <w:abstractNumId w:val="4"/>
  </w:num>
  <w:num w:numId="8" w16cid:durableId="826020548">
    <w:abstractNumId w:val="3"/>
  </w:num>
  <w:num w:numId="9" w16cid:durableId="998114814">
    <w:abstractNumId w:val="2"/>
  </w:num>
  <w:num w:numId="10" w16cid:durableId="1548030812">
    <w:abstractNumId w:val="1"/>
  </w:num>
  <w:num w:numId="11" w16cid:durableId="165287445">
    <w:abstractNumId w:val="1"/>
  </w:num>
  <w:num w:numId="12" w16cid:durableId="50888621">
    <w:abstractNumId w:val="14"/>
  </w:num>
  <w:num w:numId="13" w16cid:durableId="1879469909">
    <w:abstractNumId w:val="12"/>
  </w:num>
  <w:num w:numId="14" w16cid:durableId="599219968">
    <w:abstractNumId w:val="17"/>
  </w:num>
  <w:num w:numId="15" w16cid:durableId="1626931416">
    <w:abstractNumId w:val="15"/>
  </w:num>
  <w:num w:numId="16" w16cid:durableId="2087147972">
    <w:abstractNumId w:val="16"/>
  </w:num>
  <w:num w:numId="17" w16cid:durableId="2110541385">
    <w:abstractNumId w:val="11"/>
  </w:num>
  <w:num w:numId="18" w16cid:durableId="1127315471">
    <w:abstractNumId w:val="13"/>
  </w:num>
  <w:num w:numId="19" w16cid:durableId="72700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6B16"/>
    <w:rsid w:val="00007231"/>
    <w:rsid w:val="00023A7A"/>
    <w:rsid w:val="00027405"/>
    <w:rsid w:val="00043B02"/>
    <w:rsid w:val="0005216B"/>
    <w:rsid w:val="0005744A"/>
    <w:rsid w:val="00067621"/>
    <w:rsid w:val="00094640"/>
    <w:rsid w:val="000949FF"/>
    <w:rsid w:val="000A2572"/>
    <w:rsid w:val="000A4FB7"/>
    <w:rsid w:val="000D70D9"/>
    <w:rsid w:val="000E75D5"/>
    <w:rsid w:val="00110110"/>
    <w:rsid w:val="00122EB3"/>
    <w:rsid w:val="0014571A"/>
    <w:rsid w:val="00170D87"/>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68FB"/>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315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700930"/>
    <w:rsid w:val="00700D40"/>
    <w:rsid w:val="007050F5"/>
    <w:rsid w:val="0071140F"/>
    <w:rsid w:val="00722C8F"/>
    <w:rsid w:val="00770863"/>
    <w:rsid w:val="007762E6"/>
    <w:rsid w:val="0077737C"/>
    <w:rsid w:val="00781234"/>
    <w:rsid w:val="0079594E"/>
    <w:rsid w:val="007A19C7"/>
    <w:rsid w:val="007A2AED"/>
    <w:rsid w:val="007B7964"/>
    <w:rsid w:val="007B7AF3"/>
    <w:rsid w:val="008073EB"/>
    <w:rsid w:val="0081642C"/>
    <w:rsid w:val="00843027"/>
    <w:rsid w:val="00853567"/>
    <w:rsid w:val="008667C5"/>
    <w:rsid w:val="008700C8"/>
    <w:rsid w:val="00871BF9"/>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73F"/>
    <w:rsid w:val="00A42D9B"/>
    <w:rsid w:val="00A50B84"/>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BF3985"/>
    <w:rsid w:val="00C05C55"/>
    <w:rsid w:val="00C076C6"/>
    <w:rsid w:val="00C11E2F"/>
    <w:rsid w:val="00C137DA"/>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37F5"/>
    <w:rsid w:val="00CF68A2"/>
    <w:rsid w:val="00D002A2"/>
    <w:rsid w:val="00D04164"/>
    <w:rsid w:val="00D04DCB"/>
    <w:rsid w:val="00D14C41"/>
    <w:rsid w:val="00D31047"/>
    <w:rsid w:val="00D3610C"/>
    <w:rsid w:val="00D37072"/>
    <w:rsid w:val="00D67807"/>
    <w:rsid w:val="00D679E5"/>
    <w:rsid w:val="00D73385"/>
    <w:rsid w:val="00D74391"/>
    <w:rsid w:val="00D83360"/>
    <w:rsid w:val="00D842BA"/>
    <w:rsid w:val="00D85297"/>
    <w:rsid w:val="00DC18A4"/>
    <w:rsid w:val="00DD2051"/>
    <w:rsid w:val="00DD31B4"/>
    <w:rsid w:val="00E06F3F"/>
    <w:rsid w:val="00E355C2"/>
    <w:rsid w:val="00E4605F"/>
    <w:rsid w:val="00E53B95"/>
    <w:rsid w:val="00E67A05"/>
    <w:rsid w:val="00E73A54"/>
    <w:rsid w:val="00E74AB7"/>
    <w:rsid w:val="00E81FE1"/>
    <w:rsid w:val="00E90203"/>
    <w:rsid w:val="00E93DA3"/>
    <w:rsid w:val="00EA0405"/>
    <w:rsid w:val="00EA27E6"/>
    <w:rsid w:val="00EC21E4"/>
    <w:rsid w:val="00EF4C32"/>
    <w:rsid w:val="00EF69CD"/>
    <w:rsid w:val="00F07AB3"/>
    <w:rsid w:val="00F262AB"/>
    <w:rsid w:val="00F470E5"/>
    <w:rsid w:val="00F55532"/>
    <w:rsid w:val="00F658E9"/>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7</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17256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75</cp:revision>
  <cp:lastPrinted>2011-03-11T20:43:00Z</cp:lastPrinted>
  <dcterms:created xsi:type="dcterms:W3CDTF">2016-07-14T17:53:00Z</dcterms:created>
  <dcterms:modified xsi:type="dcterms:W3CDTF">2022-05-02T15:50:00Z</dcterms:modified>
</cp:coreProperties>
</file>