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1E08DF21" w14:textId="609BBE9A" w:rsidR="00C52392"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 1</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three years of intense coding </w:t>
      </w:r>
      <w:commentRangeStart w:id="0"/>
      <w:r>
        <w:rPr>
          <w:rFonts w:ascii="Times New Roman" w:hAnsi="Times New Roman" w:cs="Times New Roman"/>
          <w:color w:val="000000" w:themeColor="text1"/>
        </w:rPr>
        <w:t>experience</w:t>
      </w:r>
      <w:commentRangeEnd w:id="0"/>
      <w:r w:rsidR="00120FB5">
        <w:rPr>
          <w:rStyle w:val="CommentReference"/>
        </w:rPr>
        <w:commentReference w:id="0"/>
      </w:r>
      <w:r w:rsidR="00FD5996">
        <w:rPr>
          <w:rFonts w:ascii="Times New Roman" w:hAnsi="Times New Roman" w:cs="Times New Roman"/>
          <w:color w:val="000000" w:themeColor="text1"/>
        </w:rPr>
        <w:t xml:space="preserve">, created several programs and technologies to improve clinical and research </w:t>
      </w:r>
      <w:commentRangeStart w:id="1"/>
      <w:r w:rsidR="00FD5996">
        <w:rPr>
          <w:rFonts w:ascii="Times New Roman" w:hAnsi="Times New Roman" w:cs="Times New Roman"/>
          <w:color w:val="000000" w:themeColor="text1"/>
        </w:rPr>
        <w:t>endeavors</w:t>
      </w:r>
      <w:commentRangeEnd w:id="1"/>
      <w:r w:rsidR="00EB0956">
        <w:rPr>
          <w:rStyle w:val="CommentReference"/>
        </w:rPr>
        <w:commentReference w:id="1"/>
      </w:r>
      <w:r w:rsidR="00FD5996">
        <w:rPr>
          <w:rFonts w:ascii="Times New Roman" w:hAnsi="Times New Roman" w:cs="Times New Roman"/>
          <w:color w:val="000000" w:themeColor="text1"/>
        </w:rPr>
        <w:t>.</w:t>
      </w:r>
    </w:p>
    <w:p w14:paraId="689EA69E" w14:textId="7B196224"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 for monthly and annual quality assurance, experience facilitating TG51</w:t>
      </w:r>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 and Varisource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w:t>
      </w:r>
      <w:commentRangeStart w:id="2"/>
      <w:commentRangeStart w:id="3"/>
      <w:r w:rsidR="003E20CF" w:rsidRPr="000F58AB">
        <w:rPr>
          <w:rFonts w:cs="Times New Roman"/>
          <w:color w:val="000000" w:themeColor="text1"/>
        </w:rPr>
        <w:t>Activities</w:t>
      </w:r>
      <w:commentRangeEnd w:id="2"/>
      <w:r>
        <w:rPr>
          <w:rStyle w:val="CommentReference"/>
          <w:rFonts w:asciiTheme="minorHAnsi" w:eastAsiaTheme="minorHAnsi" w:hAnsiTheme="minorHAnsi" w:cstheme="minorBidi"/>
          <w:b w:val="0"/>
          <w:bCs w:val="0"/>
          <w:smallCaps w:val="0"/>
          <w:kern w:val="0"/>
        </w:rPr>
        <w:commentReference w:id="2"/>
      </w:r>
      <w:commentRangeEnd w:id="3"/>
      <w:r>
        <w:rPr>
          <w:rStyle w:val="CommentReference"/>
          <w:rFonts w:asciiTheme="minorHAnsi" w:eastAsiaTheme="minorHAnsi" w:hAnsiTheme="minorHAnsi" w:cstheme="minorBidi"/>
          <w:b w:val="0"/>
          <w:bCs w:val="0"/>
          <w:smallCaps w:val="0"/>
          <w:kern w:val="0"/>
        </w:rPr>
        <w:commentReference w:id="3"/>
      </w:r>
    </w:p>
    <w:p w14:paraId="481658A4" w14:textId="4C521552"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w:t>
      </w:r>
      <w:commentRangeStart w:id="4"/>
      <w:r w:rsidRPr="008852BE">
        <w:rPr>
          <w:rFonts w:ascii="Times New Roman" w:hAnsi="Times New Roman" w:cs="Times New Roman"/>
          <w:color w:val="000000" w:themeColor="text1"/>
        </w:rPr>
        <w:t>present</w:t>
      </w:r>
      <w:commentRangeEnd w:id="4"/>
      <w:r w:rsidR="00737AC8">
        <w:rPr>
          <w:rStyle w:val="CommentReference"/>
        </w:rPr>
        <w:commentReference w:id="4"/>
      </w:r>
      <w:r w:rsidRPr="008852BE">
        <w:rPr>
          <w:rFonts w:ascii="Times New Roman" w:hAnsi="Times New Roman" w:cs="Times New Roman"/>
          <w:color w:val="000000" w:themeColor="text1"/>
        </w:rPr>
        <w: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3107E6FB"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w:t>
      </w:r>
      <w:r w:rsidRPr="00587CDA">
        <w:rPr>
          <w:rFonts w:ascii="Times New Roman" w:hAnsi="Times New Roman" w:cs="Times New Roman"/>
          <w:color w:val="000000" w:themeColor="text1"/>
          <w:u w:val="single"/>
        </w:rPr>
        <w:t>MPWB</w:t>
      </w:r>
      <w:r w:rsidRPr="00587CDA">
        <w:rPr>
          <w:rFonts w:ascii="Times New Roman" w:hAnsi="Times New Roman" w:cs="Times New Roman"/>
          <w:color w:val="000000" w:themeColor="text1"/>
          <w:u w:val="single"/>
        </w:rPr>
        <w:t>)</w:t>
      </w:r>
      <w:r>
        <w:rPr>
          <w:rFonts w:ascii="Times New Roman" w:hAnsi="Times New Roman" w:cs="Times New Roman"/>
          <w:color w:val="000000" w:themeColor="text1"/>
        </w:rPr>
        <w:t xml:space="preserve">: </w:t>
      </w:r>
      <w:commentRangeStart w:id="5"/>
      <w:r>
        <w:rPr>
          <w:rFonts w:ascii="Times New Roman" w:hAnsi="Times New Roman" w:cs="Times New Roman"/>
          <w:color w:val="000000" w:themeColor="text1"/>
        </w:rPr>
        <w:t>Member 2017-Present?</w:t>
      </w:r>
      <w:commentRangeEnd w:id="5"/>
      <w:r>
        <w:rPr>
          <w:rStyle w:val="CommentReference"/>
        </w:rPr>
        <w:commentReference w:id="5"/>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227F99BA" w14:textId="54F432F1" w:rsidR="006B19C9" w:rsidRPr="000F58AB" w:rsidRDefault="00D66A7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BF37EC7" w14:textId="77777777" w:rsidR="006B19C9" w:rsidRDefault="006B19C9" w:rsidP="00587CDA">
      <w:pPr>
        <w:keepNext/>
        <w:keepLines/>
        <w:spacing w:after="120" w:line="240" w:lineRule="auto"/>
        <w:rPr>
          <w:rFonts w:ascii="Times New Roman" w:hAnsi="Times New Roman" w:cs="Times New Roman"/>
          <w:color w:val="000000" w:themeColor="text1"/>
        </w:rPr>
      </w:pP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7A030A32"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commentRangeStart w:id="6"/>
      <w:r w:rsidRPr="004C5A53">
        <w:rPr>
          <w:rFonts w:ascii="Times New Roman" w:hAnsi="Times New Roman" w:cs="Times New Roman"/>
          <w:color w:val="000000" w:themeColor="text1"/>
        </w:rPr>
        <w:t>Graphical</w:t>
      </w:r>
      <w:commentRangeEnd w:id="6"/>
      <w:r w:rsidR="00EB0956" w:rsidRPr="004C5A53">
        <w:rPr>
          <w:rStyle w:val="CommentReference"/>
          <w:rFonts w:ascii="Times New Roman" w:hAnsi="Times New Roman" w:cs="Times New Roman"/>
        </w:rPr>
        <w:commentReference w:id="6"/>
      </w:r>
      <w:r w:rsidRPr="004C5A53">
        <w:rPr>
          <w:rFonts w:ascii="Times New Roman" w:hAnsi="Times New Roman" w:cs="Times New Roman"/>
          <w:color w:val="000000" w:themeColor="text1"/>
        </w:rPr>
        <w:t xml:space="preserve"> user interface for tracking the usage of sterilization kits in the brachytherapy s</w:t>
      </w:r>
      <w:r w:rsidR="00B31813" w:rsidRPr="004C5A53">
        <w:rPr>
          <w:rFonts w:ascii="Times New Roman" w:hAnsi="Times New Roman" w:cs="Times New Roman"/>
          <w:color w:val="000000" w:themeColor="text1"/>
        </w:rPr>
        <w:t>uite, and notifying when new kit</w:t>
      </w:r>
      <w:r w:rsidRPr="004C5A53">
        <w:rPr>
          <w:rFonts w:ascii="Times New Roman" w:hAnsi="Times New Roman" w:cs="Times New Roman"/>
          <w:color w:val="000000" w:themeColor="text1"/>
        </w:rPr>
        <w:t xml:space="preserve">s will need to be </w:t>
      </w:r>
      <w:r w:rsidR="00B31813" w:rsidRPr="004C5A53">
        <w:rPr>
          <w:rFonts w:ascii="Times New Roman" w:hAnsi="Times New Roman" w:cs="Times New Roman"/>
          <w:color w:val="000000" w:themeColor="text1"/>
        </w:rPr>
        <w:t>ordered</w:t>
      </w:r>
      <w:r w:rsidR="000D18E3" w:rsidRPr="004C5A53">
        <w:rPr>
          <w:rFonts w:ascii="Times New Roman" w:hAnsi="Times New Roman" w:cs="Times New Roman"/>
          <w:color w:val="000000" w:themeColor="text1"/>
        </w:rPr>
        <w:t>.</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1BE39AB1"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xml:space="preserve">: Inherent frames of reference are needed to be broken prior to registration of MR and CT images in the UCSD clinic. This tool automatically breaks the inherent registration among the MR images in an efficient </w:t>
      </w:r>
      <w:commentRangeStart w:id="7"/>
      <w:commentRangeStart w:id="8"/>
      <w:r w:rsidRPr="004C5A53">
        <w:rPr>
          <w:rFonts w:ascii="Times New Roman" w:hAnsi="Times New Roman" w:cs="Times New Roman"/>
          <w:color w:val="000000" w:themeColor="text1"/>
        </w:rPr>
        <w:t>manner</w:t>
      </w:r>
      <w:commentRangeEnd w:id="7"/>
      <w:r w:rsidR="00EB0956" w:rsidRPr="004C5A53">
        <w:rPr>
          <w:rStyle w:val="CommentReference"/>
          <w:rFonts w:ascii="Times New Roman" w:hAnsi="Times New Roman" w:cs="Times New Roman"/>
        </w:rPr>
        <w:commentReference w:id="7"/>
      </w:r>
      <w:commentRangeEnd w:id="8"/>
      <w:r w:rsidR="00973CA1" w:rsidRPr="004C5A53">
        <w:rPr>
          <w:rStyle w:val="CommentReference"/>
          <w:rFonts w:ascii="Times New Roman" w:hAnsi="Times New Roman" w:cs="Times New Roman"/>
        </w:rPr>
        <w:commentReference w:id="8"/>
      </w:r>
      <w:r w:rsidRPr="004C5A53">
        <w:rPr>
          <w:rFonts w:ascii="Times New Roman" w:hAnsi="Times New Roman" w:cs="Times New Roman"/>
          <w:color w:val="000000" w:themeColor="text1"/>
        </w:rPr>
        <w:t>.</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 xml:space="preserve">Research </w:t>
      </w:r>
      <w:commentRangeStart w:id="9"/>
      <w:commentRangeStart w:id="10"/>
      <w:r w:rsidRPr="000F58AB">
        <w:rPr>
          <w:rFonts w:cs="Times New Roman"/>
          <w:color w:val="000000" w:themeColor="text1"/>
        </w:rPr>
        <w:t>Experience</w:t>
      </w:r>
      <w:commentRangeEnd w:id="9"/>
      <w:r w:rsidR="00BB4D09">
        <w:rPr>
          <w:rStyle w:val="CommentReference"/>
          <w:rFonts w:asciiTheme="minorHAnsi" w:eastAsiaTheme="minorHAnsi" w:hAnsiTheme="minorHAnsi" w:cstheme="minorBidi"/>
          <w:b w:val="0"/>
          <w:bCs w:val="0"/>
          <w:smallCaps w:val="0"/>
          <w:kern w:val="0"/>
        </w:rPr>
        <w:commentReference w:id="9"/>
      </w:r>
      <w:commentRangeEnd w:id="10"/>
      <w:r w:rsidR="00BB4D09">
        <w:rPr>
          <w:rStyle w:val="CommentReference"/>
          <w:rFonts w:asciiTheme="minorHAnsi" w:eastAsiaTheme="minorHAnsi" w:hAnsiTheme="minorHAnsi" w:cstheme="minorBidi"/>
          <w:b w:val="0"/>
          <w:bCs w:val="0"/>
          <w:smallCaps w:val="0"/>
          <w:kern w:val="0"/>
        </w:rPr>
        <w:commentReference w:id="10"/>
      </w:r>
    </w:p>
    <w:p w14:paraId="14AFD193" w14:textId="50245EFD"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commentRangeStart w:id="11"/>
      <w:r w:rsidR="00D5384C">
        <w:fldChar w:fldCharType="begin"/>
      </w:r>
      <w:r w:rsidR="00D5384C">
        <w:instrText xml:space="preserve"> HYPERLINK "https://digitalcommons.library.tmc.edu/utgsbs_dissertations/1099/" </w:instrText>
      </w:r>
      <w:r w:rsidR="00D5384C">
        <w:fldChar w:fldCharType="separate"/>
      </w:r>
      <w:r w:rsidR="00D935E9" w:rsidRPr="001054F5">
        <w:rPr>
          <w:rStyle w:val="Hyperlink"/>
          <w:rFonts w:ascii="Times New Roman" w:hAnsi="Times New Roman" w:cs="Times New Roman"/>
        </w:rPr>
        <w:t>https://digitalcommons.library.tmc.edu/utgsbs_dissertations/1099/</w:t>
      </w:r>
      <w:r w:rsidR="00D5384C">
        <w:rPr>
          <w:rStyle w:val="Hyperlink"/>
          <w:rFonts w:ascii="Times New Roman" w:hAnsi="Times New Roman" w:cs="Times New Roman"/>
        </w:rPr>
        <w:fldChar w:fldCharType="end"/>
      </w:r>
      <w:commentRangeEnd w:id="11"/>
      <w:r w:rsidR="000D7503">
        <w:rPr>
          <w:rStyle w:val="CommentReference"/>
        </w:rPr>
        <w:commentReference w:id="11"/>
      </w:r>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388B8BBC" w14:textId="77777777" w:rsidR="00923601" w:rsidRDefault="00923601" w:rsidP="00084475">
      <w:pPr>
        <w:pStyle w:val="ListParagraph"/>
        <w:keepNext/>
        <w:keepLines/>
        <w:numPr>
          <w:ilvl w:val="0"/>
          <w:numId w:val="7"/>
        </w:numPr>
        <w:spacing w:after="60"/>
        <w:rPr>
          <w:rFonts w:ascii="Times New Roman" w:hAnsi="Times New Roman" w:cs="Times New Roman"/>
          <w:color w:val="000000" w:themeColor="text1"/>
        </w:rPr>
      </w:pP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w:t>
      </w:r>
      <w:commentRangeStart w:id="12"/>
      <w:r w:rsidR="00813946" w:rsidRPr="00084475">
        <w:rPr>
          <w:rFonts w:ascii="Times New Roman" w:hAnsi="Times New Roman" w:cs="Times New Roman"/>
          <w:color w:val="000000" w:themeColor="text1"/>
        </w:rPr>
        <w:t>2021</w:t>
      </w:r>
      <w:commentRangeEnd w:id="12"/>
      <w:r w:rsidR="00BB4D09">
        <w:rPr>
          <w:rStyle w:val="CommentReference"/>
        </w:rPr>
        <w:commentReference w:id="12"/>
      </w:r>
      <w:r w:rsidR="00813946" w:rsidRPr="00084475">
        <w:rPr>
          <w:rFonts w:ascii="Times New Roman" w:hAnsi="Times New Roman" w:cs="Times New Roman"/>
          <w:color w:val="000000" w:themeColor="text1"/>
        </w:rPr>
        <w:t>)</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21826966" w:rsidR="003E7740" w:rsidRPr="00084475" w:rsidRDefault="003E7740" w:rsidP="00084475">
      <w:pPr>
        <w:pStyle w:val="ListParagraph"/>
        <w:keepNext/>
        <w:keepLines/>
        <w:numPr>
          <w:ilvl w:val="0"/>
          <w:numId w:val="6"/>
        </w:numPr>
        <w:spacing w:after="60" w:line="240" w:lineRule="auto"/>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E61F2F" w:rsidRPr="00084475">
        <w:rPr>
          <w:rFonts w:ascii="Times New Roman" w:hAnsi="Times New Roman" w:cs="Times New Roman"/>
          <w:b/>
          <w:color w:val="000000" w:themeColor="text1"/>
        </w:rPr>
        <w:t xml:space="preserve"> </w:t>
      </w:r>
      <w:r w:rsidR="00E61F2F"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w:t>
      </w:r>
      <w:r w:rsidR="008A42AE" w:rsidRPr="00084475">
        <w:rPr>
          <w:rFonts w:ascii="Times New Roman" w:hAnsi="Times New Roman" w:cs="Times New Roman"/>
          <w:color w:val="000000" w:themeColor="text1"/>
        </w:rPr>
        <w:t>02</w:t>
      </w:r>
      <w:r w:rsidRPr="00084475">
        <w:rPr>
          <w:rFonts w:ascii="Times New Roman" w:hAnsi="Times New Roman" w:cs="Times New Roman"/>
          <w:color w:val="000000" w:themeColor="text1"/>
        </w:rPr>
        <w:t>/202</w:t>
      </w:r>
      <w:r w:rsidR="008A42AE" w:rsidRPr="00084475">
        <w:rPr>
          <w:rFonts w:ascii="Times New Roman" w:hAnsi="Times New Roman" w:cs="Times New Roman"/>
          <w:color w:val="000000" w:themeColor="text1"/>
        </w:rPr>
        <w:t>1</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48BE6A00"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09/22</w:t>
      </w:r>
    </w:p>
    <w:p w14:paraId="21B7C910" w14:textId="285F2A52"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08/22</w:t>
      </w:r>
    </w:p>
    <w:p w14:paraId="15A71535" w14:textId="0B0EF366" w:rsidR="0065498F" w:rsidRPr="00084475" w:rsidRDefault="0065498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w:t>
      </w:r>
      <w:r w:rsidR="002C40A8" w:rsidRPr="00084475">
        <w:rPr>
          <w:rFonts w:ascii="Times New Roman" w:hAnsi="Times New Roman" w:cs="Times New Roman"/>
          <w:color w:val="000000" w:themeColor="text1"/>
        </w:rPr>
        <w:t xml:space="preserve"> 09/22</w:t>
      </w:r>
    </w:p>
    <w:p w14:paraId="741F680B" w14:textId="0656FA85"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08/22</w:t>
      </w:r>
    </w:p>
    <w:p w14:paraId="6EAC73E1" w14:textId="1DE343FF" w:rsidR="00153FA3" w:rsidRPr="00084475" w:rsidRDefault="00214CA8"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00153FA3" w:rsidRPr="00084475">
        <w:rPr>
          <w:rFonts w:ascii="Times New Roman" w:hAnsi="Times New Roman"/>
          <w:i/>
          <w:color w:val="000000" w:themeColor="text1"/>
        </w:rPr>
        <w:t>Detection of vessel bifurcations in CT scans for automatic objective assessment of deformable image registration accuracy</w:t>
      </w:r>
      <w:r w:rsidR="00153FA3" w:rsidRPr="00084475">
        <w:rPr>
          <w:rFonts w:ascii="Times New Roman" w:hAnsi="Times New Roman"/>
          <w:color w:val="000000" w:themeColor="text1"/>
        </w:rPr>
        <w:t xml:space="preserve"> The International Journal of Medical Physics Research and Practice 08/2021</w:t>
      </w:r>
    </w:p>
    <w:p w14:paraId="21590AA8" w14:textId="3ABE7D2D" w:rsidR="00974FCB" w:rsidRPr="00084475" w:rsidRDefault="00974FCB"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r w:rsidR="00FB7AA1" w:rsidRPr="00084475">
        <w:rPr>
          <w:rFonts w:ascii="Times New Roman" w:hAnsi="Times New Roman" w:cs="Times New Roman"/>
          <w:color w:val="000000" w:themeColor="text1"/>
        </w:rPr>
        <w:t xml:space="preserve">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6CAF4029" w14:textId="571EEB33" w:rsidR="00153FA3" w:rsidRPr="00084475"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1A3D4627" w14:textId="542F191B" w:rsidR="00153FA3" w:rsidRPr="00084475"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lastRenderedPageBreak/>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28E3D474" w14:textId="1846F9DC" w:rsidR="00F131C7"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3A9B14EC" w14:textId="77777777" w:rsidR="00084475" w:rsidRDefault="00084475" w:rsidP="00084475">
      <w:pPr>
        <w:keepNext/>
        <w:keepLines/>
        <w:spacing w:after="60" w:line="240" w:lineRule="auto"/>
        <w:rPr>
          <w:rFonts w:ascii="Times New Roman" w:hAnsi="Times New Roman" w:cs="Times New Roman"/>
          <w:b/>
          <w:color w:val="000000" w:themeColor="text1"/>
          <w:sz w:val="24"/>
          <w:szCs w:val="24"/>
          <w:u w:val="single"/>
        </w:rPr>
      </w:pP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2EBEB8A0"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lastRenderedPageBreak/>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commentRangeStart w:id="13"/>
      <w:r w:rsidR="00BA49CD" w:rsidRPr="000F58AB">
        <w:rPr>
          <w:rFonts w:ascii="Times New Roman" w:hAnsi="Times New Roman" w:cs="Times New Roman"/>
          <w:b/>
          <w:color w:val="000000" w:themeColor="text1"/>
          <w:sz w:val="24"/>
          <w:szCs w:val="24"/>
          <w:u w:val="single"/>
        </w:rPr>
        <w:t>Author</w:t>
      </w:r>
      <w:commentRangeEnd w:id="13"/>
      <w:r w:rsidR="006279D9">
        <w:rPr>
          <w:rStyle w:val="CommentReference"/>
        </w:rPr>
        <w:commentReference w:id="13"/>
      </w:r>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 xml:space="preserve">Professional </w:t>
      </w:r>
      <w:commentRangeStart w:id="14"/>
      <w:r>
        <w:rPr>
          <w:rFonts w:cs="Times New Roman"/>
          <w:color w:val="000000" w:themeColor="text1"/>
        </w:rPr>
        <w:t>Training</w:t>
      </w:r>
      <w:commentRangeEnd w:id="14"/>
      <w:r>
        <w:rPr>
          <w:rStyle w:val="CommentReference"/>
          <w:rFonts w:asciiTheme="minorHAnsi" w:eastAsiaTheme="minorHAnsi" w:hAnsiTheme="minorHAnsi" w:cstheme="minorBidi"/>
          <w:b w:val="0"/>
          <w:bCs w:val="0"/>
          <w:smallCaps w:val="0"/>
          <w:kern w:val="0"/>
        </w:rPr>
        <w:commentReference w:id="14"/>
      </w:r>
    </w:p>
    <w:p w14:paraId="270EED88" w14:textId="253B0C99"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commentRangeStart w:id="15"/>
      <w:commentRangeStart w:id="16"/>
      <w:r w:rsidRPr="000F58AB">
        <w:rPr>
          <w:rFonts w:cs="Times New Roman"/>
          <w:color w:val="000000" w:themeColor="text1"/>
        </w:rPr>
        <w:t>Other</w:t>
      </w:r>
      <w:commentRangeEnd w:id="15"/>
      <w:r w:rsidR="006279D9">
        <w:rPr>
          <w:rStyle w:val="CommentReference"/>
          <w:rFonts w:asciiTheme="minorHAnsi" w:eastAsiaTheme="minorHAnsi" w:hAnsiTheme="minorHAnsi" w:cstheme="minorBidi"/>
          <w:b w:val="0"/>
          <w:bCs w:val="0"/>
          <w:smallCaps w:val="0"/>
          <w:kern w:val="0"/>
        </w:rPr>
        <w:commentReference w:id="15"/>
      </w:r>
      <w:commentRangeEnd w:id="16"/>
      <w:r w:rsidR="006279D9">
        <w:rPr>
          <w:rStyle w:val="CommentReference"/>
          <w:rFonts w:asciiTheme="minorHAnsi" w:eastAsiaTheme="minorHAnsi" w:hAnsiTheme="minorHAnsi" w:cstheme="minorBidi"/>
          <w:b w:val="0"/>
          <w:bCs w:val="0"/>
          <w:smallCaps w:val="0"/>
          <w:kern w:val="0"/>
        </w:rPr>
        <w:commentReference w:id="16"/>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11"/>
      <w:pgSz w:w="12240" w:h="15840"/>
      <w:pgMar w:top="1360" w:right="1040" w:bottom="280" w:left="10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10-28T11:20:00Z" w:initials="AB">
    <w:p w14:paraId="52FA3DCE" w14:textId="77777777" w:rsidR="00120FB5" w:rsidRDefault="00120FB5" w:rsidP="002A5B65">
      <w:pPr>
        <w:pStyle w:val="CommentText"/>
      </w:pPr>
      <w:r>
        <w:rPr>
          <w:rStyle w:val="CommentReference"/>
        </w:rPr>
        <w:annotationRef/>
      </w:r>
      <w:r>
        <w:t>Include machines and technologies</w:t>
      </w:r>
    </w:p>
  </w:comment>
  <w:comment w:id="1" w:author="Anderson, Brian" w:date="2022-10-28T11:21:00Z" w:initials="AB">
    <w:p w14:paraId="52EA509E" w14:textId="77777777" w:rsidR="00EB0956" w:rsidRDefault="00EB0956" w:rsidP="002D17A2">
      <w:pPr>
        <w:pStyle w:val="CommentText"/>
      </w:pPr>
      <w:r>
        <w:rPr>
          <w:rStyle w:val="CommentReference"/>
        </w:rPr>
        <w:annotationRef/>
      </w:r>
      <w:r>
        <w:t>Be consistent, check sizing, underlines</w:t>
      </w:r>
    </w:p>
  </w:comment>
  <w:comment w:id="2" w:author="Anderson, Brian" w:date="2022-10-28T11:29:00Z" w:initials="AB">
    <w:p w14:paraId="3DB1C491" w14:textId="77777777" w:rsidR="00D43A75" w:rsidRDefault="00D43A75" w:rsidP="009854A4">
      <w:pPr>
        <w:pStyle w:val="CommentText"/>
      </w:pPr>
      <w:r>
        <w:rPr>
          <w:rStyle w:val="CommentReference"/>
        </w:rPr>
        <w:annotationRef/>
      </w:r>
      <w:r>
        <w:t>Bring up AAPM summer school here</w:t>
      </w:r>
    </w:p>
  </w:comment>
  <w:comment w:id="3" w:author="Anderson, Brian" w:date="2022-10-28T11:29:00Z" w:initials="AB">
    <w:p w14:paraId="7ADA4552" w14:textId="77777777" w:rsidR="00D43A75" w:rsidRDefault="00D43A75" w:rsidP="0040060C">
      <w:pPr>
        <w:pStyle w:val="CommentText"/>
      </w:pPr>
      <w:r>
        <w:rPr>
          <w:rStyle w:val="CommentReference"/>
        </w:rPr>
        <w:annotationRef/>
      </w:r>
      <w:r>
        <w:t>Professional membership</w:t>
      </w:r>
    </w:p>
  </w:comment>
  <w:comment w:id="4" w:author="Anderson, Brian" w:date="2022-11-15T14:24:00Z" w:initials="AB">
    <w:p w14:paraId="0F65F99C" w14:textId="77777777" w:rsidR="00737AC8" w:rsidRDefault="00737AC8" w:rsidP="0071479B">
      <w:pPr>
        <w:pStyle w:val="CommentText"/>
      </w:pPr>
      <w:r>
        <w:rPr>
          <w:rStyle w:val="CommentReference"/>
        </w:rPr>
        <w:annotationRef/>
      </w:r>
      <w:r>
        <w:t>Look at reviews to date?</w:t>
      </w:r>
    </w:p>
  </w:comment>
  <w:comment w:id="5" w:author="Anderson, Brian" w:date="2022-11-15T14:28:00Z" w:initials="AB">
    <w:p w14:paraId="71E76CCE" w14:textId="77777777" w:rsidR="00587CDA" w:rsidRDefault="00587CDA" w:rsidP="00E929EC">
      <w:pPr>
        <w:pStyle w:val="CommentText"/>
      </w:pPr>
      <w:r>
        <w:rPr>
          <w:rStyle w:val="CommentReference"/>
        </w:rPr>
        <w:annotationRef/>
      </w:r>
      <w:r>
        <w:t>Look up years</w:t>
      </w:r>
    </w:p>
  </w:comment>
  <w:comment w:id="6" w:author="Anderson, Brian" w:date="2022-10-28T11:22:00Z" w:initials="AB">
    <w:p w14:paraId="386B259E" w14:textId="60117D69" w:rsidR="00EB0956" w:rsidRDefault="00EB0956" w:rsidP="00A477A9">
      <w:pPr>
        <w:pStyle w:val="CommentText"/>
      </w:pPr>
      <w:r>
        <w:rPr>
          <w:rStyle w:val="CommentReference"/>
        </w:rPr>
        <w:annotationRef/>
      </w:r>
      <w:r>
        <w:t>Explain more on what you DID</w:t>
      </w:r>
    </w:p>
  </w:comment>
  <w:comment w:id="7" w:author="Anderson, Brian" w:date="2022-10-28T11:22:00Z" w:initials="AB">
    <w:p w14:paraId="58EA5B15" w14:textId="77777777" w:rsidR="00EB0956" w:rsidRDefault="00EB0956" w:rsidP="0000012D">
      <w:pPr>
        <w:pStyle w:val="CommentText"/>
      </w:pPr>
      <w:r>
        <w:rPr>
          <w:rStyle w:val="CommentReference"/>
        </w:rPr>
        <w:annotationRef/>
      </w:r>
      <w:r>
        <w:t>PDF maker</w:t>
      </w:r>
    </w:p>
  </w:comment>
  <w:comment w:id="8" w:author="Anderson, Brian" w:date="2022-10-28T11:22:00Z" w:initials="AB">
    <w:p w14:paraId="23A411CE" w14:textId="77777777" w:rsidR="00973CA1" w:rsidRDefault="00973CA1" w:rsidP="00506B2B">
      <w:pPr>
        <w:pStyle w:val="CommentText"/>
      </w:pPr>
      <w:r>
        <w:rPr>
          <w:rStyle w:val="CommentReference"/>
        </w:rPr>
        <w:annotationRef/>
      </w:r>
      <w:r>
        <w:t>Task + verb = result</w:t>
      </w:r>
    </w:p>
  </w:comment>
  <w:comment w:id="9" w:author="Anderson, Brian" w:date="2022-10-28T11:25:00Z" w:initials="AB">
    <w:p w14:paraId="0B7CD5D6" w14:textId="77777777" w:rsidR="00BB4D09" w:rsidRDefault="00BB4D09" w:rsidP="00396717">
      <w:pPr>
        <w:pStyle w:val="CommentText"/>
      </w:pPr>
      <w:r>
        <w:rPr>
          <w:rStyle w:val="CommentReference"/>
        </w:rPr>
        <w:annotationRef/>
      </w:r>
      <w:r>
        <w:t>Break down by institution, projects done, role</w:t>
      </w:r>
    </w:p>
  </w:comment>
  <w:comment w:id="10" w:author="Anderson, Brian" w:date="2022-10-28T11:25:00Z" w:initials="AB">
    <w:p w14:paraId="627E9815" w14:textId="77777777" w:rsidR="00BB4D09" w:rsidRDefault="00BB4D09" w:rsidP="001C1A56">
      <w:pPr>
        <w:pStyle w:val="CommentText"/>
      </w:pPr>
      <w:r>
        <w:rPr>
          <w:rStyle w:val="CommentReference"/>
        </w:rPr>
        <w:annotationRef/>
      </w:r>
      <w:r>
        <w:t>Residency research as well</w:t>
      </w:r>
    </w:p>
  </w:comment>
  <w:comment w:id="11" w:author="Anderson, Brian" w:date="2022-10-28T11:24:00Z" w:initials="AB">
    <w:p w14:paraId="09879665" w14:textId="697E2468" w:rsidR="000D7503" w:rsidRDefault="000D7503">
      <w:pPr>
        <w:pStyle w:val="CommentText"/>
      </w:pPr>
      <w:r>
        <w:rPr>
          <w:rStyle w:val="CommentReference"/>
        </w:rPr>
        <w:annotationRef/>
      </w:r>
      <w:r>
        <w:t>Turn this into bullets</w:t>
      </w:r>
    </w:p>
    <w:p w14:paraId="3C01DEC4" w14:textId="77777777" w:rsidR="000D7503" w:rsidRDefault="000D7503" w:rsidP="0012264C">
      <w:pPr>
        <w:pStyle w:val="CommentText"/>
      </w:pPr>
      <w:r>
        <w:t>Task + verb = result</w:t>
      </w:r>
    </w:p>
  </w:comment>
  <w:comment w:id="12" w:author="Anderson, Brian" w:date="2022-10-28T11:26:00Z" w:initials="AB">
    <w:p w14:paraId="27478C3D" w14:textId="77777777" w:rsidR="00BB4D09" w:rsidRDefault="00BB4D09" w:rsidP="004C1A3B">
      <w:pPr>
        <w:pStyle w:val="CommentText"/>
      </w:pPr>
      <w:r>
        <w:rPr>
          <w:rStyle w:val="CommentReference"/>
        </w:rPr>
        <w:annotationRef/>
      </w:r>
      <w:r>
        <w:t>Add ESTRO</w:t>
      </w:r>
    </w:p>
  </w:comment>
  <w:comment w:id="13" w:author="Anderson, Brian" w:date="2022-10-28T11:32:00Z" w:initials="AB">
    <w:p w14:paraId="5C94BD1D" w14:textId="77777777" w:rsidR="006279D9" w:rsidRDefault="006279D9" w:rsidP="00DA1ED7">
      <w:pPr>
        <w:pStyle w:val="CommentText"/>
      </w:pPr>
      <w:r>
        <w:rPr>
          <w:rStyle w:val="CommentReference"/>
        </w:rPr>
        <w:annotationRef/>
      </w:r>
      <w:r>
        <w:t>Make these into subheadings</w:t>
      </w:r>
    </w:p>
  </w:comment>
  <w:comment w:id="14" w:author="Anderson, Brian" w:date="2022-10-28T11:33:00Z" w:initials="AB">
    <w:p w14:paraId="36CB6F92" w14:textId="77777777" w:rsidR="006279D9" w:rsidRDefault="006279D9" w:rsidP="00A23E6A">
      <w:pPr>
        <w:pStyle w:val="CommentText"/>
      </w:pPr>
      <w:r>
        <w:rPr>
          <w:rStyle w:val="CommentReference"/>
        </w:rPr>
        <w:annotationRef/>
      </w:r>
      <w:r>
        <w:t>Add patient-physics workshop</w:t>
      </w:r>
    </w:p>
  </w:comment>
  <w:comment w:id="15" w:author="Anderson, Brian" w:date="2022-10-28T11:34:00Z" w:initials="AB">
    <w:p w14:paraId="08CC19E0" w14:textId="77777777" w:rsidR="006279D9" w:rsidRDefault="006279D9" w:rsidP="00A10A43">
      <w:pPr>
        <w:pStyle w:val="CommentText"/>
      </w:pPr>
      <w:r>
        <w:rPr>
          <w:rStyle w:val="CommentReference"/>
        </w:rPr>
        <w:annotationRef/>
      </w:r>
      <w:r>
        <w:t>Could go under professional service or education</w:t>
      </w:r>
    </w:p>
  </w:comment>
  <w:comment w:id="16" w:author="Anderson, Brian" w:date="2022-10-28T11:34:00Z" w:initials="AB">
    <w:p w14:paraId="11AC5274" w14:textId="77777777" w:rsidR="006279D9" w:rsidRDefault="006279D9" w:rsidP="00375405">
      <w:pPr>
        <w:pStyle w:val="CommentText"/>
      </w:pPr>
      <w:r>
        <w:rPr>
          <w:rStyle w:val="CommentReference"/>
        </w:rPr>
        <w:annotationRef/>
      </w:r>
      <w:r>
        <w:t>Volunteer experience, community leadership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A3DCE" w15:done="0"/>
  <w15:commentEx w15:paraId="52EA509E" w15:done="0"/>
  <w15:commentEx w15:paraId="3DB1C491" w15:done="0"/>
  <w15:commentEx w15:paraId="7ADA4552" w15:paraIdParent="3DB1C491" w15:done="0"/>
  <w15:commentEx w15:paraId="0F65F99C" w15:done="0"/>
  <w15:commentEx w15:paraId="71E76CCE" w15:done="0"/>
  <w15:commentEx w15:paraId="386B259E" w15:done="0"/>
  <w15:commentEx w15:paraId="58EA5B15" w15:done="0"/>
  <w15:commentEx w15:paraId="23A411CE" w15:paraIdParent="58EA5B15" w15:done="0"/>
  <w15:commentEx w15:paraId="0B7CD5D6" w15:done="0"/>
  <w15:commentEx w15:paraId="627E9815" w15:paraIdParent="0B7CD5D6" w15:done="0"/>
  <w15:commentEx w15:paraId="3C01DEC4" w15:done="0"/>
  <w15:commentEx w15:paraId="27478C3D" w15:done="0"/>
  <w15:commentEx w15:paraId="5C94BD1D" w15:done="0"/>
  <w15:commentEx w15:paraId="36CB6F92" w15:done="0"/>
  <w15:commentEx w15:paraId="08CC19E0" w15:done="0"/>
  <w15:commentEx w15:paraId="11AC5274" w15:paraIdParent="08CC19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961" w16cex:dateUtc="2022-10-28T18:20:00Z"/>
  <w16cex:commentExtensible w16cex:durableId="270639BD" w16cex:dateUtc="2022-10-28T18:21:00Z"/>
  <w16cex:commentExtensible w16cex:durableId="27063B9D" w16cex:dateUtc="2022-10-28T18:29:00Z"/>
  <w16cex:commentExtensible w16cex:durableId="27063BA3" w16cex:dateUtc="2022-10-28T18:29:00Z"/>
  <w16cex:commentExtensible w16cex:durableId="271E1FA9" w16cex:dateUtc="2022-11-15T22:24:00Z"/>
  <w16cex:commentExtensible w16cex:durableId="271E2074" w16cex:dateUtc="2022-11-15T22:28:00Z"/>
  <w16cex:commentExtensible w16cex:durableId="270639DA" w16cex:dateUtc="2022-10-28T18:22:00Z"/>
  <w16cex:commentExtensible w16cex:durableId="270639E3" w16cex:dateUtc="2022-10-28T18:22:00Z"/>
  <w16cex:commentExtensible w16cex:durableId="270639F7" w16cex:dateUtc="2022-10-28T18:22:00Z"/>
  <w16cex:commentExtensible w16cex:durableId="27063AA8" w16cex:dateUtc="2022-10-28T18:25:00Z"/>
  <w16cex:commentExtensible w16cex:durableId="27063ABA" w16cex:dateUtc="2022-10-28T18:25:00Z"/>
  <w16cex:commentExtensible w16cex:durableId="27063A51" w16cex:dateUtc="2022-10-28T18:24:00Z"/>
  <w16cex:commentExtensible w16cex:durableId="27063ACD" w16cex:dateUtc="2022-10-28T18:26:00Z"/>
  <w16cex:commentExtensible w16cex:durableId="27063C6B" w16cex:dateUtc="2022-10-28T18:32:00Z"/>
  <w16cex:commentExtensible w16cex:durableId="27063C9D" w16cex:dateUtc="2022-10-28T18:33:00Z"/>
  <w16cex:commentExtensible w16cex:durableId="27063CAA" w16cex:dateUtc="2022-10-28T18:34:00Z"/>
  <w16cex:commentExtensible w16cex:durableId="27063CC4" w16cex:dateUtc="2022-10-28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A3DCE" w16cid:durableId="27063961"/>
  <w16cid:commentId w16cid:paraId="52EA509E" w16cid:durableId="270639BD"/>
  <w16cid:commentId w16cid:paraId="3DB1C491" w16cid:durableId="27063B9D"/>
  <w16cid:commentId w16cid:paraId="7ADA4552" w16cid:durableId="27063BA3"/>
  <w16cid:commentId w16cid:paraId="0F65F99C" w16cid:durableId="271E1FA9"/>
  <w16cid:commentId w16cid:paraId="71E76CCE" w16cid:durableId="271E2074"/>
  <w16cid:commentId w16cid:paraId="386B259E" w16cid:durableId="270639DA"/>
  <w16cid:commentId w16cid:paraId="58EA5B15" w16cid:durableId="270639E3"/>
  <w16cid:commentId w16cid:paraId="23A411CE" w16cid:durableId="270639F7"/>
  <w16cid:commentId w16cid:paraId="0B7CD5D6" w16cid:durableId="27063AA8"/>
  <w16cid:commentId w16cid:paraId="627E9815" w16cid:durableId="27063ABA"/>
  <w16cid:commentId w16cid:paraId="3C01DEC4" w16cid:durableId="27063A51"/>
  <w16cid:commentId w16cid:paraId="27478C3D" w16cid:durableId="27063ACD"/>
  <w16cid:commentId w16cid:paraId="5C94BD1D" w16cid:durableId="27063C6B"/>
  <w16cid:commentId w16cid:paraId="36CB6F92" w16cid:durableId="27063C9D"/>
  <w16cid:commentId w16cid:paraId="08CC19E0" w16cid:durableId="27063CAA"/>
  <w16cid:commentId w16cid:paraId="11AC5274" w16cid:durableId="27063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C463" w14:textId="77777777" w:rsidR="003C24FE" w:rsidRDefault="003C24FE">
      <w:pPr>
        <w:spacing w:after="0" w:line="240" w:lineRule="auto"/>
      </w:pPr>
      <w:r>
        <w:separator/>
      </w:r>
    </w:p>
  </w:endnote>
  <w:endnote w:type="continuationSeparator" w:id="0">
    <w:p w14:paraId="2839D6A4" w14:textId="77777777" w:rsidR="003C24FE" w:rsidRDefault="003C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A778" w14:textId="77777777" w:rsidR="003C24FE" w:rsidRDefault="003C24FE">
      <w:pPr>
        <w:spacing w:after="0" w:line="240" w:lineRule="auto"/>
      </w:pPr>
      <w:r>
        <w:separator/>
      </w:r>
    </w:p>
  </w:footnote>
  <w:footnote w:type="continuationSeparator" w:id="0">
    <w:p w14:paraId="5EB00077" w14:textId="77777777" w:rsidR="003C24FE" w:rsidRDefault="003C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975"/>
    <w:rsid w:val="00097730"/>
    <w:rsid w:val="000A695B"/>
    <w:rsid w:val="000B0FCB"/>
    <w:rsid w:val="000B18E8"/>
    <w:rsid w:val="000B4C8A"/>
    <w:rsid w:val="000C1CFC"/>
    <w:rsid w:val="000D05B5"/>
    <w:rsid w:val="000D18E3"/>
    <w:rsid w:val="000D7503"/>
    <w:rsid w:val="000F58A5"/>
    <w:rsid w:val="000F58AB"/>
    <w:rsid w:val="000F7640"/>
    <w:rsid w:val="00111AED"/>
    <w:rsid w:val="00120FB5"/>
    <w:rsid w:val="00146B98"/>
    <w:rsid w:val="00153FA3"/>
    <w:rsid w:val="00171874"/>
    <w:rsid w:val="0017567A"/>
    <w:rsid w:val="00197691"/>
    <w:rsid w:val="001B5C0D"/>
    <w:rsid w:val="001C6A44"/>
    <w:rsid w:val="001D093F"/>
    <w:rsid w:val="001D73F0"/>
    <w:rsid w:val="001E4AF9"/>
    <w:rsid w:val="001E4BE6"/>
    <w:rsid w:val="001F4DDE"/>
    <w:rsid w:val="001F7983"/>
    <w:rsid w:val="002008CA"/>
    <w:rsid w:val="002117FD"/>
    <w:rsid w:val="00214429"/>
    <w:rsid w:val="00214CA8"/>
    <w:rsid w:val="00217F21"/>
    <w:rsid w:val="002347CB"/>
    <w:rsid w:val="00252182"/>
    <w:rsid w:val="00282A77"/>
    <w:rsid w:val="00284985"/>
    <w:rsid w:val="002927FB"/>
    <w:rsid w:val="002A74F2"/>
    <w:rsid w:val="002B1953"/>
    <w:rsid w:val="002B2EC4"/>
    <w:rsid w:val="002B3D72"/>
    <w:rsid w:val="002C366D"/>
    <w:rsid w:val="002C40A8"/>
    <w:rsid w:val="002D407A"/>
    <w:rsid w:val="002E53DF"/>
    <w:rsid w:val="003001C4"/>
    <w:rsid w:val="00314741"/>
    <w:rsid w:val="00316327"/>
    <w:rsid w:val="0032059F"/>
    <w:rsid w:val="00323FE3"/>
    <w:rsid w:val="003409DF"/>
    <w:rsid w:val="00341AF7"/>
    <w:rsid w:val="00351C76"/>
    <w:rsid w:val="00372F47"/>
    <w:rsid w:val="00374FB3"/>
    <w:rsid w:val="0038055C"/>
    <w:rsid w:val="003833F5"/>
    <w:rsid w:val="003A3B15"/>
    <w:rsid w:val="003A54DC"/>
    <w:rsid w:val="003B0075"/>
    <w:rsid w:val="003B2D15"/>
    <w:rsid w:val="003B69BD"/>
    <w:rsid w:val="003C1641"/>
    <w:rsid w:val="003C24FE"/>
    <w:rsid w:val="003E20CF"/>
    <w:rsid w:val="003E3A3D"/>
    <w:rsid w:val="003E49C6"/>
    <w:rsid w:val="003E7740"/>
    <w:rsid w:val="004039A3"/>
    <w:rsid w:val="0040732E"/>
    <w:rsid w:val="00430F9A"/>
    <w:rsid w:val="00433B23"/>
    <w:rsid w:val="00434F21"/>
    <w:rsid w:val="00436AFD"/>
    <w:rsid w:val="004525DC"/>
    <w:rsid w:val="004576EB"/>
    <w:rsid w:val="00462621"/>
    <w:rsid w:val="00470612"/>
    <w:rsid w:val="00472A0C"/>
    <w:rsid w:val="00483771"/>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7CDA"/>
    <w:rsid w:val="00592A6F"/>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F06"/>
    <w:rsid w:val="006A21FF"/>
    <w:rsid w:val="006B19C9"/>
    <w:rsid w:val="006B4151"/>
    <w:rsid w:val="006B4F69"/>
    <w:rsid w:val="006B5EF1"/>
    <w:rsid w:val="006C0A90"/>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92135"/>
    <w:rsid w:val="00795832"/>
    <w:rsid w:val="007A0FBB"/>
    <w:rsid w:val="007B586F"/>
    <w:rsid w:val="007C0CFA"/>
    <w:rsid w:val="007D32C5"/>
    <w:rsid w:val="007E1256"/>
    <w:rsid w:val="007E4FE0"/>
    <w:rsid w:val="007F3572"/>
    <w:rsid w:val="008037A3"/>
    <w:rsid w:val="008052B0"/>
    <w:rsid w:val="00806DCB"/>
    <w:rsid w:val="00813946"/>
    <w:rsid w:val="008178C4"/>
    <w:rsid w:val="008232C5"/>
    <w:rsid w:val="00830B94"/>
    <w:rsid w:val="00835CD6"/>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A1B62"/>
    <w:rsid w:val="009A57CE"/>
    <w:rsid w:val="009A6D1C"/>
    <w:rsid w:val="009B0FC3"/>
    <w:rsid w:val="009B1552"/>
    <w:rsid w:val="009B20EA"/>
    <w:rsid w:val="009D203C"/>
    <w:rsid w:val="009D633A"/>
    <w:rsid w:val="009E7C9C"/>
    <w:rsid w:val="009F0594"/>
    <w:rsid w:val="009F228F"/>
    <w:rsid w:val="009F50FE"/>
    <w:rsid w:val="009F6D59"/>
    <w:rsid w:val="00A01524"/>
    <w:rsid w:val="00A0250E"/>
    <w:rsid w:val="00A33CA8"/>
    <w:rsid w:val="00A356C7"/>
    <w:rsid w:val="00A423EE"/>
    <w:rsid w:val="00A44C64"/>
    <w:rsid w:val="00A605F2"/>
    <w:rsid w:val="00A60BFD"/>
    <w:rsid w:val="00A64BF6"/>
    <w:rsid w:val="00A77792"/>
    <w:rsid w:val="00A84099"/>
    <w:rsid w:val="00A87D9E"/>
    <w:rsid w:val="00A908EB"/>
    <w:rsid w:val="00AA1AF1"/>
    <w:rsid w:val="00AB10D4"/>
    <w:rsid w:val="00AB2AC4"/>
    <w:rsid w:val="00AB77E1"/>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2B0F"/>
    <w:rsid w:val="00CC3D09"/>
    <w:rsid w:val="00CD0891"/>
    <w:rsid w:val="00CD1AEF"/>
    <w:rsid w:val="00CD22E3"/>
    <w:rsid w:val="00CE1153"/>
    <w:rsid w:val="00CE49A1"/>
    <w:rsid w:val="00CF5D1E"/>
    <w:rsid w:val="00CF636B"/>
    <w:rsid w:val="00CF66DF"/>
    <w:rsid w:val="00D22631"/>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F03FDD"/>
    <w:rsid w:val="00F131C7"/>
    <w:rsid w:val="00F16155"/>
    <w:rsid w:val="00F253A4"/>
    <w:rsid w:val="00F26B72"/>
    <w:rsid w:val="00F30329"/>
    <w:rsid w:val="00F346FC"/>
    <w:rsid w:val="00F37B6B"/>
    <w:rsid w:val="00F41C72"/>
    <w:rsid w:val="00F42D11"/>
    <w:rsid w:val="00F54295"/>
    <w:rsid w:val="00F60BB2"/>
    <w:rsid w:val="00F612D6"/>
    <w:rsid w:val="00F65E3C"/>
    <w:rsid w:val="00F73897"/>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15154</TotalTime>
  <Pages>7</Pages>
  <Words>3337</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295</cp:revision>
  <cp:lastPrinted>2021-04-13T19:35:00Z</cp:lastPrinted>
  <dcterms:created xsi:type="dcterms:W3CDTF">2017-04-27T22:57:00Z</dcterms:created>
  <dcterms:modified xsi:type="dcterms:W3CDTF">2022-11-15T22:49:00Z</dcterms:modified>
</cp:coreProperties>
</file>