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CDD" w:rsidRDefault="00C26CDD" w:rsidP="00C26CDD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: Likert scoring for assessment of colorectal liver metastasis (CRL-met) and ablation contours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1178"/>
        <w:gridCol w:w="7060"/>
      </w:tblGrid>
      <w:tr w:rsidR="00C26CDD" w:rsidRPr="00175E8D" w:rsidTr="00B90241">
        <w:trPr>
          <w:trHeight w:val="300"/>
        </w:trPr>
        <w:tc>
          <w:tcPr>
            <w:tcW w:w="2163" w:type="dxa"/>
            <w:gridSpan w:val="2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Score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Criteria</w:t>
            </w:r>
          </w:p>
        </w:tc>
      </w:tr>
      <w:tr w:rsidR="00C26CDD" w:rsidRPr="00175E8D" w:rsidTr="00B90241">
        <w:trPr>
          <w:trHeight w:val="300"/>
        </w:trPr>
        <w:tc>
          <w:tcPr>
            <w:tcW w:w="985" w:type="dxa"/>
            <w:shd w:val="clear" w:color="000000" w:fill="63BE7B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Excellent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Negligible changes, could be used clinically without edits</w:t>
            </w:r>
          </w:p>
        </w:tc>
      </w:tr>
      <w:tr w:rsidR="00C26CDD" w:rsidRPr="00175E8D" w:rsidTr="00B90241">
        <w:trPr>
          <w:trHeight w:val="300"/>
        </w:trPr>
        <w:tc>
          <w:tcPr>
            <w:tcW w:w="985" w:type="dxa"/>
            <w:shd w:val="clear" w:color="000000" w:fill="B1D580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Good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Minor changes on &lt; 4 slices, or that would take less than 10 seconds to fix</w:t>
            </w:r>
          </w:p>
        </w:tc>
      </w:tr>
      <w:tr w:rsidR="00C26CDD" w:rsidRPr="00175E8D" w:rsidTr="00B90241">
        <w:trPr>
          <w:trHeight w:val="300"/>
        </w:trPr>
        <w:tc>
          <w:tcPr>
            <w:tcW w:w="985" w:type="dxa"/>
            <w:shd w:val="clear" w:color="000000" w:fill="FFEB84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Fair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Edits needed on multiple slices, but less than 50%</w:t>
            </w:r>
          </w:p>
        </w:tc>
      </w:tr>
      <w:tr w:rsidR="00C26CDD" w:rsidRPr="00175E8D" w:rsidTr="00B90241">
        <w:trPr>
          <w:trHeight w:val="300"/>
        </w:trPr>
        <w:tc>
          <w:tcPr>
            <w:tcW w:w="985" w:type="dxa"/>
            <w:shd w:val="clear" w:color="000000" w:fill="FBAA77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Poor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Greater than 50% of slices need editing</w:t>
            </w:r>
          </w:p>
        </w:tc>
      </w:tr>
      <w:tr w:rsidR="00C26CDD" w:rsidRPr="00175E8D" w:rsidTr="00B90241">
        <w:trPr>
          <w:trHeight w:val="300"/>
        </w:trPr>
        <w:tc>
          <w:tcPr>
            <w:tcW w:w="985" w:type="dxa"/>
            <w:shd w:val="clear" w:color="000000" w:fill="F8696B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78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Very poor</w:t>
            </w:r>
          </w:p>
        </w:tc>
        <w:tc>
          <w:tcPr>
            <w:tcW w:w="7060" w:type="dxa"/>
            <w:shd w:val="clear" w:color="auto" w:fill="auto"/>
            <w:noWrap/>
            <w:vAlign w:val="center"/>
            <w:hideMark/>
          </w:tcPr>
          <w:p w:rsidR="00C26CDD" w:rsidRPr="00175E8D" w:rsidRDefault="00C26CDD" w:rsidP="00B90241">
            <w:pPr>
              <w:keepNext/>
              <w:keepLines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75E8D">
              <w:rPr>
                <w:rFonts w:ascii="Calibri" w:eastAsia="Times New Roman" w:hAnsi="Calibri" w:cs="Calibri"/>
                <w:color w:val="000000"/>
              </w:rPr>
              <w:t>Contours are completely useless, missed disease</w:t>
            </w:r>
          </w:p>
        </w:tc>
      </w:tr>
    </w:tbl>
    <w:p w:rsidR="003A57F9" w:rsidRDefault="00C26CDD">
      <w:bookmarkStart w:id="0" w:name="_GoBack"/>
      <w:bookmarkEnd w:id="0"/>
    </w:p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CDD"/>
    <w:rsid w:val="004D7BB8"/>
    <w:rsid w:val="00C26CDD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2C9B"/>
  <w15:chartTrackingRefBased/>
  <w15:docId w15:val="{91C6E774-778F-402D-A79B-A90B39CC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C26CD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>M. D. Anderson Cancer Center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2020-08-28T19:02:00Z</dcterms:created>
  <dcterms:modified xsi:type="dcterms:W3CDTF">2020-08-28T19:03:00Z</dcterms:modified>
</cp:coreProperties>
</file>