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5C78" w14:textId="701542DE" w:rsidR="00306404" w:rsidRDefault="00306404" w:rsidP="0088174B">
      <w:pPr>
        <w:keepNext/>
        <w:keepLines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064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DICOM Attribute Manipulation Tool</w:t>
      </w:r>
      <w:r w:rsidR="00FF34E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 Easily Change</w:t>
      </w:r>
      <w:r w:rsidRPr="003064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Frame of Reference and Series Instance UID</w:t>
      </w:r>
    </w:p>
    <w:p w14:paraId="10F4E181" w14:textId="2A06FD4E" w:rsidR="0088174B" w:rsidRDefault="0088174B" w:rsidP="0088174B">
      <w:pPr>
        <w:keepNext/>
        <w:keepLines/>
        <w:jc w:val="center"/>
      </w:pPr>
      <w:r w:rsidRPr="003D5F04">
        <w:rPr>
          <w:b/>
          <w:bCs/>
        </w:rPr>
        <w:t xml:space="preserve">Brian M. Anderson </w:t>
      </w:r>
      <w:r>
        <w:rPr>
          <w:b/>
          <w:bCs/>
        </w:rPr>
        <w:t>PhD</w:t>
      </w:r>
      <w:r w:rsidR="00692706">
        <w:rPr>
          <w:b/>
          <w:bCs/>
          <w:vertAlign w:val="superscript"/>
        </w:rPr>
        <w:t>1</w:t>
      </w:r>
      <w:r w:rsidR="00692706">
        <w:rPr>
          <w:b/>
          <w:bCs/>
        </w:rPr>
        <w:t>, Casey Bojechko PhD</w:t>
      </w:r>
      <w:r w:rsidR="00692706">
        <w:rPr>
          <w:b/>
          <w:bCs/>
          <w:vertAlign w:val="superscript"/>
        </w:rPr>
        <w:t>2</w:t>
      </w:r>
    </w:p>
    <w:p w14:paraId="114D645E" w14:textId="41D49A3B" w:rsidR="008670F2" w:rsidRDefault="008670F2" w:rsidP="008670F2">
      <w:pPr>
        <w:spacing w:after="0" w:line="240" w:lineRule="auto"/>
        <w:jc w:val="center"/>
        <w:rPr>
          <w:color w:val="000000" w:themeColor="text1"/>
          <w:shd w:val="clear" w:color="auto" w:fill="FFFFFF"/>
        </w:rPr>
      </w:pPr>
      <w:r>
        <w:rPr>
          <w:color w:val="000000" w:themeColor="text1"/>
          <w:vertAlign w:val="superscript"/>
        </w:rPr>
        <w:t>1</w:t>
      </w:r>
      <w:r w:rsidRPr="00EB6A91">
        <w:rPr>
          <w:color w:val="000000" w:themeColor="text1"/>
        </w:rPr>
        <w:t xml:space="preserve">Department of Radiation Oncology, </w:t>
      </w:r>
      <w:r>
        <w:rPr>
          <w:color w:val="000000" w:themeColor="text1"/>
        </w:rPr>
        <w:t>University of North Carolina, Chapel Hill</w:t>
      </w:r>
    </w:p>
    <w:p w14:paraId="1D7BD527" w14:textId="32FDA736" w:rsidR="0088174B" w:rsidRPr="00EB6A91" w:rsidRDefault="008670F2" w:rsidP="0088174B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  <w:vertAlign w:val="superscript"/>
        </w:rPr>
        <w:t>2</w:t>
      </w:r>
      <w:r w:rsidR="0088174B" w:rsidRPr="00EB6A91">
        <w:rPr>
          <w:color w:val="000000" w:themeColor="text1"/>
        </w:rPr>
        <w:t>Department of Radiation Medicine and Applied Sciences, University of California San Diego, San Diego, California</w:t>
      </w:r>
    </w:p>
    <w:p w14:paraId="6F6B9D43" w14:textId="1D7AF73A" w:rsidR="0088174B" w:rsidRDefault="0088174B" w:rsidP="0088174B">
      <w:pPr>
        <w:jc w:val="center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Corresponding Author: Brian Mark Anderson, </w:t>
      </w:r>
      <w:hyperlink r:id="rId4" w:history="1">
        <w:r w:rsidRPr="00A82A35">
          <w:rPr>
            <w:rStyle w:val="Hyperlink"/>
            <w:shd w:val="clear" w:color="auto" w:fill="FFFFFF"/>
          </w:rPr>
          <w:t>Brian_Anderson@med.unc.edu</w:t>
        </w:r>
      </w:hyperlink>
    </w:p>
    <w:p w14:paraId="0E7CF93F" w14:textId="11CBED53" w:rsidR="0088174B" w:rsidRDefault="0088174B" w:rsidP="0088174B">
      <w:pPr>
        <w:jc w:val="center"/>
      </w:pPr>
      <w:r>
        <w:t>Author Responsible for Statistical Analysis: Brian Mark Anderson</w:t>
      </w:r>
    </w:p>
    <w:p w14:paraId="6B729A8F" w14:textId="0EE55B24" w:rsidR="0088174B" w:rsidRDefault="0088174B" w:rsidP="0088174B">
      <w:pPr>
        <w:jc w:val="center"/>
      </w:pPr>
      <w:r>
        <w:t>Disclosures: Brian Anderson has no disclosures. Casey Bojechko has no disclosures.</w:t>
      </w:r>
    </w:p>
    <w:p w14:paraId="26A05464" w14:textId="77777777" w:rsidR="0088174B" w:rsidRDefault="0088174B" w:rsidP="0088174B">
      <w:pPr>
        <w:jc w:val="center"/>
      </w:pPr>
      <w:r>
        <w:t>Funding: None</w:t>
      </w:r>
    </w:p>
    <w:p w14:paraId="6FD23E4B" w14:textId="50FC3AE5" w:rsidR="0088174B" w:rsidRDefault="0088174B" w:rsidP="0088174B">
      <w:pPr>
        <w:jc w:val="center"/>
      </w:pPr>
      <w:r w:rsidRPr="002375AA">
        <w:t xml:space="preserve">Research data are available at </w:t>
      </w:r>
      <w:hyperlink r:id="rId5" w:history="1">
        <w:r w:rsidR="00C26DE3" w:rsidRPr="00A82A35">
          <w:rPr>
            <w:rStyle w:val="Hyperlink"/>
          </w:rPr>
          <w:t>https://github.com/brianmanderson/Unzip_Unlink_Csharp</w:t>
        </w:r>
      </w:hyperlink>
    </w:p>
    <w:p w14:paraId="6FACA566" w14:textId="77777777" w:rsidR="0088174B" w:rsidRPr="001B39A1" w:rsidRDefault="0088174B" w:rsidP="0088174B">
      <w:pPr>
        <w:jc w:val="center"/>
      </w:pPr>
    </w:p>
    <w:p w14:paraId="7DE25AD3" w14:textId="77777777" w:rsidR="004A1D89" w:rsidRDefault="004A1D89"/>
    <w:sectPr w:rsidR="004A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A8"/>
    <w:rsid w:val="00306404"/>
    <w:rsid w:val="004A1D89"/>
    <w:rsid w:val="00692706"/>
    <w:rsid w:val="008670F2"/>
    <w:rsid w:val="0088174B"/>
    <w:rsid w:val="00B0058D"/>
    <w:rsid w:val="00B43D61"/>
    <w:rsid w:val="00C22FA8"/>
    <w:rsid w:val="00C26DE3"/>
    <w:rsid w:val="00FF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EDB8"/>
  <w15:chartTrackingRefBased/>
  <w15:docId w15:val="{F1D375E6-CD68-4E98-9E89-034FC220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4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4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88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rianmanderson/Unzip_Unlink_Csharp" TargetMode="External"/><Relationship Id="rId4" Type="http://schemas.openxmlformats.org/officeDocument/2006/relationships/hyperlink" Target="mailto:Brian_Anderson@med.un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8</cp:revision>
  <dcterms:created xsi:type="dcterms:W3CDTF">2023-11-27T23:15:00Z</dcterms:created>
  <dcterms:modified xsi:type="dcterms:W3CDTF">2023-12-23T22:13:00Z</dcterms:modified>
</cp:coreProperties>
</file>