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3E72B" w14:textId="77777777" w:rsidR="009659FD" w:rsidRDefault="009659FD" w:rsidP="009659FD">
      <w:pPr>
        <w:pStyle w:val="Heading1"/>
      </w:pPr>
      <w:r>
        <w:t>Abstract</w:t>
      </w:r>
    </w:p>
    <w:p w14:paraId="0FD32CBC" w14:textId="77777777" w:rsidR="002F2D27" w:rsidRDefault="002F2D27" w:rsidP="002F2D27">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accidentally or unnecessarily changing other attributes. Barring these changes, the clinic would have to make do with imprecise registrations which add to overall treatment uncertainty. </w:t>
      </w:r>
    </w:p>
    <w:p w14:paraId="3367E537" w14:textId="77777777" w:rsidR="002F2D27" w:rsidRDefault="002F2D27" w:rsidP="002F2D27">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33D13C4F" w14:textId="12E0869B" w:rsidR="002F2D27" w:rsidRDefault="002F2D27" w:rsidP="00103D2B">
      <w:r>
        <w:t xml:space="preserve">Validation Methods: Publicly available brain MRI </w:t>
      </w:r>
      <w:del w:id="0" w:author="Brian Anderson" w:date="2025-01-05T18:38:00Z" w16du:dateUtc="2025-01-05T23:38:00Z">
        <w:r w:rsidDel="003E1320">
          <w:delText>(</w:delText>
        </w:r>
        <w:r w:rsidDel="003E1320">
          <w:fldChar w:fldCharType="begin"/>
        </w:r>
        <w:r w:rsidDel="003E1320">
          <w:delInstrText>HYPERLINK "https://figshare.com/articles/dataset/Data_from_An_Investigation_of_Machine_Learning_Methods_in_Delta-radiomics_Feature_Analysis/9943334"</w:delInstrText>
        </w:r>
        <w:r w:rsidDel="003E1320">
          <w:fldChar w:fldCharType="separate"/>
        </w:r>
        <w:r w:rsidRPr="00C93889" w:rsidDel="003E1320">
          <w:rPr>
            <w:rStyle w:val="Hyperlink"/>
          </w:rPr>
          <w:delText>https://figshare.com/articles/dataset/Data_from_An_Investigation_of_Machine_Learning_Methods_in_Delta-radiomics_Feature_Analysis/9943334</w:delText>
        </w:r>
        <w:r w:rsidDel="003E1320">
          <w:rPr>
            <w:rStyle w:val="Hyperlink"/>
          </w:rPr>
          <w:fldChar w:fldCharType="end"/>
        </w:r>
        <w:r w:rsidDel="003E1320">
          <w:delText>)</w:delText>
        </w:r>
        <w:r w:rsidR="00103D2B" w:rsidDel="003E1320">
          <w:delText xml:space="preserve"> </w:delText>
        </w:r>
      </w:del>
      <w:r w:rsidR="00103D2B">
        <w:t xml:space="preserve">and </w:t>
      </w:r>
      <w:ins w:id="1" w:author="Brian Anderson" w:date="2025-01-05T18:38:00Z" w16du:dateUtc="2025-01-05T23:38:00Z">
        <w:r w:rsidR="003E1320">
          <w:t xml:space="preserve">TCI </w:t>
        </w:r>
      </w:ins>
      <w:r w:rsidR="00103D2B">
        <w:t>lung 4DCT</w:t>
      </w:r>
      <w:r>
        <w:t xml:space="preserve"> </w:t>
      </w:r>
      <w:del w:id="2" w:author="Brian Anderson" w:date="2025-01-05T18:38:00Z" w16du:dateUtc="2025-01-05T23:38:00Z">
        <w:r w:rsidR="00103D2B" w:rsidDel="003E1320">
          <w:delText>(</w:delText>
        </w:r>
        <w:r w:rsidR="00103D2B" w:rsidDel="003E1320">
          <w:fldChar w:fldCharType="begin"/>
        </w:r>
        <w:r w:rsidR="00103D2B" w:rsidDel="003E1320">
          <w:delInstrText>HYPERLINK "https://www.cancerimagingarchive.net/collection/4d-lung/"</w:delInstrText>
        </w:r>
        <w:r w:rsidR="00103D2B" w:rsidDel="003E1320">
          <w:fldChar w:fldCharType="separate"/>
        </w:r>
        <w:r w:rsidR="00103D2B" w:rsidRPr="008B5264" w:rsidDel="003E1320">
          <w:rPr>
            <w:rStyle w:val="Hyperlink"/>
          </w:rPr>
          <w:delText>https://www.cancerimagingarchive.net/collection/4d-lung/</w:delText>
        </w:r>
        <w:r w:rsidR="00103D2B" w:rsidDel="003E1320">
          <w:rPr>
            <w:rStyle w:val="Hyperlink"/>
          </w:rPr>
          <w:fldChar w:fldCharType="end"/>
        </w:r>
        <w:r w:rsidR="00103D2B" w:rsidDel="003E1320">
          <w:delText>)</w:delText>
        </w:r>
      </w:del>
      <w:r w:rsidR="00103D2B">
        <w:t xml:space="preserve"> images </w:t>
      </w:r>
      <w:r>
        <w:t xml:space="preserve">were used </w:t>
      </w:r>
      <w:r w:rsidR="00103D2B">
        <w:t>to evaluate the software</w:t>
      </w:r>
      <w:r>
        <w:t xml:space="preserve">. The ability to change the frame of reference, series instance identifier, and study instance identifier using the program was evaluated with both the </w:t>
      </w:r>
      <w:proofErr w:type="spellStart"/>
      <w:r>
        <w:t>RayStation</w:t>
      </w:r>
      <w:proofErr w:type="spellEnd"/>
      <w:r>
        <w:t xml:space="preserve"> treatment planning system and MIM.</w:t>
      </w:r>
    </w:p>
    <w:p w14:paraId="7D03678E" w14:textId="77777777" w:rsidR="002F2D27" w:rsidRDefault="002F2D27" w:rsidP="002F2D27">
      <w:r>
        <w:t>Software format and usage notes: The program is written in C#, easily distributed via GitHub or Google drive and compatible with any Windows computer with .NET 4.8 (the standard as of 2023).</w:t>
      </w:r>
    </w:p>
    <w:p w14:paraId="0D6EE33A" w14:textId="33C0E965" w:rsidR="004A1D89" w:rsidRDefault="002F2D27" w:rsidP="002F2D27">
      <w:r>
        <w:t>Potential applications: This innovation holds promise for improving the overall workflow efficiency and safety within radiation oncology and radiology, where breaking the frame of refence or changing the series/study unique identifiers is a common occurrence.</w:t>
      </w:r>
    </w:p>
    <w:sectPr w:rsidR="004A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Anderson">
    <w15:presenceInfo w15:providerId="Windows Live" w15:userId="fad21f67d0fb5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FD"/>
    <w:rsid w:val="00103D2B"/>
    <w:rsid w:val="0012563D"/>
    <w:rsid w:val="002070AE"/>
    <w:rsid w:val="002F2D27"/>
    <w:rsid w:val="003E1320"/>
    <w:rsid w:val="004A1D89"/>
    <w:rsid w:val="004B7FCD"/>
    <w:rsid w:val="00523D94"/>
    <w:rsid w:val="009659FD"/>
    <w:rsid w:val="00B0058D"/>
    <w:rsid w:val="00ED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1C7A"/>
  <w15:chartTrackingRefBased/>
  <w15:docId w15:val="{7FE71284-66D2-4098-9535-BE905FC3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FD"/>
  </w:style>
  <w:style w:type="paragraph" w:styleId="Heading1">
    <w:name w:val="heading 1"/>
    <w:basedOn w:val="Normal"/>
    <w:next w:val="Normal"/>
    <w:link w:val="Heading1Char"/>
    <w:uiPriority w:val="9"/>
    <w:qFormat/>
    <w:rsid w:val="00965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9FD"/>
    <w:rPr>
      <w:rFonts w:eastAsiaTheme="majorEastAsia" w:cstheme="majorBidi"/>
      <w:color w:val="272727" w:themeColor="text1" w:themeTint="D8"/>
    </w:rPr>
  </w:style>
  <w:style w:type="paragraph" w:styleId="Title">
    <w:name w:val="Title"/>
    <w:basedOn w:val="Normal"/>
    <w:next w:val="Normal"/>
    <w:link w:val="TitleChar"/>
    <w:uiPriority w:val="10"/>
    <w:qFormat/>
    <w:rsid w:val="00965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9FD"/>
    <w:pPr>
      <w:spacing w:before="160"/>
      <w:jc w:val="center"/>
    </w:pPr>
    <w:rPr>
      <w:i/>
      <w:iCs/>
      <w:color w:val="404040" w:themeColor="text1" w:themeTint="BF"/>
    </w:rPr>
  </w:style>
  <w:style w:type="character" w:customStyle="1" w:styleId="QuoteChar">
    <w:name w:val="Quote Char"/>
    <w:basedOn w:val="DefaultParagraphFont"/>
    <w:link w:val="Quote"/>
    <w:uiPriority w:val="29"/>
    <w:rsid w:val="009659FD"/>
    <w:rPr>
      <w:i/>
      <w:iCs/>
      <w:color w:val="404040" w:themeColor="text1" w:themeTint="BF"/>
    </w:rPr>
  </w:style>
  <w:style w:type="paragraph" w:styleId="ListParagraph">
    <w:name w:val="List Paragraph"/>
    <w:basedOn w:val="Normal"/>
    <w:uiPriority w:val="34"/>
    <w:qFormat/>
    <w:rsid w:val="009659FD"/>
    <w:pPr>
      <w:ind w:left="720"/>
      <w:contextualSpacing/>
    </w:pPr>
  </w:style>
  <w:style w:type="character" w:styleId="IntenseEmphasis">
    <w:name w:val="Intense Emphasis"/>
    <w:basedOn w:val="DefaultParagraphFont"/>
    <w:uiPriority w:val="21"/>
    <w:qFormat/>
    <w:rsid w:val="009659FD"/>
    <w:rPr>
      <w:i/>
      <w:iCs/>
      <w:color w:val="0F4761" w:themeColor="accent1" w:themeShade="BF"/>
    </w:rPr>
  </w:style>
  <w:style w:type="paragraph" w:styleId="IntenseQuote">
    <w:name w:val="Intense Quote"/>
    <w:basedOn w:val="Normal"/>
    <w:next w:val="Normal"/>
    <w:link w:val="IntenseQuoteChar"/>
    <w:uiPriority w:val="30"/>
    <w:qFormat/>
    <w:rsid w:val="00965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9FD"/>
    <w:rPr>
      <w:i/>
      <w:iCs/>
      <w:color w:val="0F4761" w:themeColor="accent1" w:themeShade="BF"/>
    </w:rPr>
  </w:style>
  <w:style w:type="character" w:styleId="IntenseReference">
    <w:name w:val="Intense Reference"/>
    <w:basedOn w:val="DefaultParagraphFont"/>
    <w:uiPriority w:val="32"/>
    <w:qFormat/>
    <w:rsid w:val="009659FD"/>
    <w:rPr>
      <w:b/>
      <w:bCs/>
      <w:smallCaps/>
      <w:color w:val="0F4761" w:themeColor="accent1" w:themeShade="BF"/>
      <w:spacing w:val="5"/>
    </w:rPr>
  </w:style>
  <w:style w:type="character" w:styleId="Hyperlink">
    <w:name w:val="Hyperlink"/>
    <w:basedOn w:val="DefaultParagraphFont"/>
    <w:uiPriority w:val="99"/>
    <w:unhideWhenUsed/>
    <w:rsid w:val="002F2D27"/>
    <w:rPr>
      <w:color w:val="467886" w:themeColor="hyperlink"/>
      <w:u w:val="single"/>
    </w:rPr>
  </w:style>
  <w:style w:type="paragraph" w:styleId="Revision">
    <w:name w:val="Revision"/>
    <w:hidden/>
    <w:uiPriority w:val="99"/>
    <w:semiHidden/>
    <w:rsid w:val="003E13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5</cp:revision>
  <dcterms:created xsi:type="dcterms:W3CDTF">2024-04-24T16:01:00Z</dcterms:created>
  <dcterms:modified xsi:type="dcterms:W3CDTF">2025-01-05T23:38:00Z</dcterms:modified>
</cp:coreProperties>
</file>