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306DCF" w:rsidRDefault="0037614E">
      <w:pPr>
        <w:pStyle w:val="BodyText"/>
        <w:ind w:left="96"/>
        <w:jc w:val="left"/>
        <w:rPr>
          <w:sz w:val="20"/>
        </w:rPr>
      </w:pPr>
      <w:r>
        <w:rPr>
          <w:noProof/>
          <w:sz w:val="20"/>
        </w:rPr>
        <mc:AlternateContent>
          <mc:Choice Requires="wps">
            <w:drawing>
              <wp:inline distT="0" distB="0" distL="0" distR="0">
                <wp:extent cx="5852160" cy="898525"/>
                <wp:effectExtent l="10160" t="6350" r="5080" b="9525"/>
                <wp:docPr id="3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8985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06DCF" w:rsidRDefault="00FE0303">
                            <w:pPr>
                              <w:spacing w:before="76" w:line="237" w:lineRule="auto"/>
                              <w:ind w:left="100" w:right="3781"/>
                              <w:rPr>
                                <w:rFonts w:ascii="Verdana"/>
                                <w:sz w:val="20"/>
                              </w:rPr>
                            </w:pPr>
                            <w:r>
                              <w:rPr>
                                <w:rFonts w:ascii="Verdana"/>
                                <w:sz w:val="20"/>
                              </w:rPr>
                              <w:t>This article was downloaded by: [INASP - Kenya] On: 04 June 2012, At: 01:55</w:t>
                            </w:r>
                          </w:p>
                          <w:p w:rsidR="00306DCF" w:rsidRDefault="00FE0303">
                            <w:pPr>
                              <w:spacing w:line="238" w:lineRule="exact"/>
                              <w:ind w:left="100"/>
                              <w:rPr>
                                <w:rFonts w:ascii="Verdana"/>
                                <w:sz w:val="20"/>
                              </w:rPr>
                            </w:pPr>
                            <w:r>
                              <w:rPr>
                                <w:rFonts w:ascii="Verdana"/>
                                <w:sz w:val="20"/>
                              </w:rPr>
                              <w:t>Publisher: Routledge</w:t>
                            </w:r>
                          </w:p>
                          <w:p w:rsidR="00306DCF" w:rsidRDefault="00FE0303">
                            <w:pPr>
                              <w:spacing w:before="1" w:line="237" w:lineRule="auto"/>
                              <w:ind w:left="100"/>
                              <w:rPr>
                                <w:rFonts w:ascii="Verdana"/>
                                <w:sz w:val="20"/>
                              </w:rPr>
                            </w:pPr>
                            <w:r>
                              <w:rPr>
                                <w:rFonts w:ascii="Verdana"/>
                                <w:sz w:val="20"/>
                              </w:rPr>
                              <w:t>Informa Ltd Registered in England and Wales Registered Number: 1072954 Registered office: Mortimer House, 37-41 Mortimer Street, London W1T 3JH, UK</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7" o:spid="_x0000_s1026" type="#_x0000_t202" style="width:460.8pt;height: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" filled="f">
                <v:textbox inset="0,0,0,0">
                  <w:txbxContent>
                    <w:p w:rsidR="00306DCF" w:rsidRDefault="00FE0303">
                      <w:pPr>
                        <w:spacing w:before="76" w:line="237" w:lineRule="auto"/>
                        <w:ind w:left="100" w:right="3781"/>
                        <w:rPr>
                          <w:rFonts w:ascii="Verdana"/>
                          <w:sz w:val="20"/>
                        </w:rPr>
                      </w:pPr>
                      <w:r>
                        <w:rPr>
                          <w:rFonts w:ascii="Verdana"/>
                          <w:sz w:val="20"/>
                        </w:rPr>
                        <w:t>This article was downloaded by: [INASP - Kenya] On: 04 June 2012, At: 01:55</w:t>
                      </w:r>
                    </w:p>
                    <w:p w:rsidR="00306DCF" w:rsidRDefault="00FE0303">
                      <w:pPr>
                        <w:spacing w:line="238" w:lineRule="exact"/>
                        <w:ind w:left="100"/>
                        <w:rPr>
                          <w:rFonts w:ascii="Verdana"/>
                          <w:sz w:val="20"/>
                        </w:rPr>
                      </w:pPr>
                      <w:r>
                        <w:rPr>
                          <w:rFonts w:ascii="Verdana"/>
                          <w:sz w:val="20"/>
                        </w:rPr>
                        <w:t>Publisher: Routledge</w:t>
                      </w:r>
                    </w:p>
                    <w:p w:rsidR="00306DCF" w:rsidRDefault="00FE0303">
                      <w:pPr>
                        <w:spacing w:before="1" w:line="237" w:lineRule="auto"/>
                        <w:ind w:left="100"/>
                        <w:rPr>
                          <w:rFonts w:ascii="Verdana"/>
                          <w:sz w:val="20"/>
                        </w:rPr>
                      </w:pPr>
                      <w:r>
                        <w:rPr>
                          <w:rFonts w:ascii="Verdana"/>
                          <w:sz w:val="20"/>
                        </w:rPr>
                        <w:t>Informa Ltd Registered in England and Wales Registered Number: 1072954 Registered office: Mortimer House, 37-41 Mortimer Street, London W1T 3JH, UK</w:t>
                      </w:r>
                    </w:p>
                  </w:txbxContent>
                </v:textbox>
                <w10:anchorlock/>
              </v:shape>
            </w:pict>
          </mc:Fallback>
        </mc:AlternateContent>
      </w:r>
    </w:p>
    <w:p w:rsidR="00306DCF" w:rsidRDefault="00306DCF">
      <w:pPr>
        <w:pStyle w:val="BodyText"/>
        <w:spacing w:before="10"/>
        <w:jc w:val="left"/>
        <w:rPr>
          <w:sz w:val="16"/>
        </w:rPr>
      </w:pPr>
    </w:p>
    <w:p w:rsidR="00306DCF" w:rsidRDefault="00FE0303">
      <w:pPr>
        <w:spacing w:before="101"/>
        <w:ind w:left="3235"/>
        <w:rPr>
          <w:rFonts w:ascii="Trebuchet MS"/>
          <w:b/>
          <w:sz w:val="32"/>
        </w:rPr>
      </w:pPr>
      <w:r>
        <w:rPr>
          <w:noProof/>
        </w:rPr>
        <w:drawing>
          <wp:anchor distT="0" distB="0" distL="0" distR="0" simplePos="0" relativeHeight="15730176" behindDoc="0" locked="0" layoutInCell="1" allowOverlap="1">
            <wp:simplePos x="0" y="0"/>
            <wp:positionH relativeFrom="page">
              <wp:posOffset>274320</wp:posOffset>
            </wp:positionH>
            <wp:positionV relativeFrom="paragraph">
              <wp:posOffset>101821</wp:posOffset>
            </wp:positionV>
            <wp:extent cx="1397000" cy="19938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97000" cy="1993899"/>
                    </a:xfrm>
                    <a:prstGeom prst="rect">
                      <a:avLst/>
                    </a:prstGeom>
                  </pic:spPr>
                </pic:pic>
              </a:graphicData>
            </a:graphic>
          </wp:anchor>
        </w:drawing>
      </w:r>
      <w:r>
        <w:rPr>
          <w:rFonts w:ascii="Trebuchet MS"/>
          <w:b/>
          <w:sz w:val="32"/>
        </w:rPr>
        <w:t>Journal of Genocide Research</w:t>
      </w:r>
    </w:p>
    <w:p w:rsidR="00306DCF" w:rsidRDefault="00FE0303">
      <w:pPr>
        <w:spacing w:before="21" w:line="247" w:lineRule="auto"/>
        <w:ind w:left="3235" w:right="1021"/>
        <w:rPr>
          <w:rFonts w:ascii="Trebuchet MS"/>
          <w:sz w:val="20"/>
        </w:rPr>
      </w:pPr>
      <w:r>
        <w:rPr>
          <w:rFonts w:ascii="Trebuchet MS"/>
          <w:sz w:val="20"/>
        </w:rPr>
        <w:t xml:space="preserve">Publication details, including instructions for authors and subscription information: </w:t>
      </w:r>
      <w:hyperlink r:id="rId8">
        <w:r>
          <w:rPr>
            <w:rFonts w:ascii="Trebuchet MS"/>
            <w:color w:val="0000FF"/>
            <w:sz w:val="20"/>
            <w:u w:val="single" w:color="0000FF"/>
          </w:rPr>
          <w:t>http://www.tandfonline.com/loi/cjgr20</w:t>
        </w:r>
      </w:hyperlink>
    </w:p>
    <w:p w:rsidR="00306DCF" w:rsidRDefault="00FE0303">
      <w:pPr>
        <w:spacing w:before="153" w:line="247" w:lineRule="auto"/>
        <w:ind w:left="3235" w:right="757"/>
        <w:rPr>
          <w:rFonts w:ascii="Trebuchet MS"/>
          <w:b/>
          <w:sz w:val="32"/>
        </w:rPr>
      </w:pPr>
      <w:r>
        <w:rPr>
          <w:rFonts w:ascii="Trebuchet MS"/>
          <w:b/>
          <w:sz w:val="32"/>
        </w:rPr>
        <w:t>Nation, narration, unification? The politics of history teaching after the Rwandan genocide</w:t>
      </w:r>
    </w:p>
    <w:p w:rsidR="00306DCF" w:rsidRDefault="00FE0303">
      <w:pPr>
        <w:spacing w:before="13" w:line="412" w:lineRule="auto"/>
        <w:ind w:left="3235" w:right="3356"/>
        <w:rPr>
          <w:rFonts w:ascii="Trebuchet MS"/>
          <w:sz w:val="20"/>
        </w:rPr>
      </w:pPr>
      <w:r>
        <w:rPr>
          <w:rFonts w:ascii="Trebuchet MS"/>
          <w:sz w:val="20"/>
        </w:rPr>
        <w:t>Susanne Buckley-Zistel Available online: 30 Apr 2009</w:t>
      </w:r>
    </w:p>
    <w:p w:rsidR="00306DCF" w:rsidRDefault="00306DCF">
      <w:pPr>
        <w:pStyle w:val="BodyText"/>
        <w:jc w:val="left"/>
        <w:rPr>
          <w:rFonts w:ascii="Trebuchet MS"/>
          <w:sz w:val="20"/>
        </w:rPr>
      </w:pPr>
    </w:p>
    <w:p w:rsidR="00306DCF" w:rsidRDefault="0037614E">
      <w:pPr>
        <w:pStyle w:val="BodyText"/>
        <w:spacing w:before="1"/>
        <w:jc w:val="left"/>
        <w:rPr>
          <w:rFonts w:ascii="Trebuchet MS"/>
          <w:sz w:val="13"/>
        </w:rPr>
      </w:pPr>
      <w:r>
        <w:rPr>
          <w:noProof/>
        </w:rPr>
        <mc:AlternateContent>
          <mc:Choice Requires="wps">
            <w:drawing>
              <wp:anchor distT="0" distB="0" distL="0" distR="0" simplePos="0" relativeHeight="487588352" behindDoc="1" locked="0" layoutInCell="1" allowOverlap="1">
                <wp:simplePos x="0" y="0"/>
                <wp:positionH relativeFrom="page">
                  <wp:posOffset>206375</wp:posOffset>
                </wp:positionH>
                <wp:positionV relativeFrom="paragraph">
                  <wp:posOffset>126365</wp:posOffset>
                </wp:positionV>
                <wp:extent cx="5852160" cy="796925"/>
                <wp:effectExtent l="0" t="0" r="0" b="0"/>
                <wp:wrapTopAndBottom/>
                <wp:docPr id="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7969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06DCF" w:rsidRDefault="00FE0303">
                            <w:pPr>
                              <w:spacing w:before="85" w:line="247" w:lineRule="auto"/>
                              <w:ind w:left="100"/>
                              <w:rPr>
                                <w:rFonts w:ascii="Trebuchet MS"/>
                                <w:sz w:val="20"/>
                              </w:rPr>
                            </w:pPr>
                            <w:r>
                              <w:rPr>
                                <w:rFonts w:ascii="Trebuchet MS"/>
                                <w:b/>
                                <w:sz w:val="20"/>
                              </w:rPr>
                              <w:t xml:space="preserve">To cite this article: </w:t>
                            </w:r>
                            <w:r>
                              <w:rPr>
                                <w:rFonts w:ascii="Trebuchet MS"/>
                                <w:sz w:val="20"/>
                              </w:rPr>
                              <w:t>Susanne Buckley-Zistel (2009): Nation, narration, unification? The politics of history teaching after the Rwandan genocide, Journal of Genocide Research, 11:1, 31-53</w:t>
                            </w:r>
                          </w:p>
                          <w:p w:rsidR="00306DCF" w:rsidRDefault="00FE0303">
                            <w:pPr>
                              <w:spacing w:before="162"/>
                              <w:ind w:left="100"/>
                              <w:rPr>
                                <w:rFonts w:ascii="Trebuchet MS"/>
                                <w:sz w:val="20"/>
                              </w:rPr>
                            </w:pPr>
                            <w:r>
                              <w:rPr>
                                <w:rFonts w:ascii="Trebuchet MS"/>
                                <w:b/>
                                <w:sz w:val="20"/>
                              </w:rPr>
                              <w:t xml:space="preserve">To link to this article: </w:t>
                            </w:r>
                            <w:hyperlink r:id="rId9">
                              <w:r>
                                <w:rPr>
                                  <w:rFonts w:ascii="Trebuchet MS"/>
                                  <w:color w:val="0000FF"/>
                                  <w:sz w:val="20"/>
                                  <w:u w:val="single" w:color="0000FF"/>
                                </w:rPr>
                                <w:t>http://dx.doi.org/10.1080/14623520802703608</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7" type="#_x0000_t202" style="position:absolute;margin-left:16.25pt;margin-top:9.95pt;width:460.8pt;height:62.7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" filled="f">
                <v:textbox inset="0,0,0,0">
                  <w:txbxContent>
                    <w:p w:rsidR="00306DCF" w:rsidRDefault="00FE0303">
                      <w:pPr>
                        <w:spacing w:before="85" w:line="247" w:lineRule="auto"/>
                        <w:ind w:left="100"/>
                        <w:rPr>
                          <w:rFonts w:ascii="Trebuchet MS"/>
                          <w:sz w:val="20"/>
                        </w:rPr>
                      </w:pPr>
                      <w:r>
                        <w:rPr>
                          <w:rFonts w:ascii="Trebuchet MS"/>
                          <w:b/>
                          <w:sz w:val="20"/>
                        </w:rPr>
                        <w:t xml:space="preserve">To cite this article: </w:t>
                      </w:r>
                      <w:r>
                        <w:rPr>
                          <w:rFonts w:ascii="Trebuchet MS"/>
                          <w:sz w:val="20"/>
                        </w:rPr>
                        <w:t>Susanne Buckley-Zistel (2009): Nation, narration, unification? The politics of history teaching after the Rwandan genocide, Journal of Genocide Research, 11:1, 31-53</w:t>
                      </w:r>
                    </w:p>
                    <w:p w:rsidR="00306DCF" w:rsidRDefault="00FE0303">
                      <w:pPr>
                        <w:spacing w:before="162"/>
                        <w:ind w:left="100"/>
                        <w:rPr>
                          <w:rFonts w:ascii="Trebuchet MS"/>
                          <w:sz w:val="20"/>
                        </w:rPr>
                      </w:pPr>
                      <w:r>
                        <w:rPr>
                          <w:rFonts w:ascii="Trebuchet MS"/>
                          <w:b/>
                          <w:sz w:val="20"/>
                        </w:rPr>
                        <w:t xml:space="preserve">To link to this article: </w:t>
                      </w:r>
                      <w:hyperlink r:id="rId10">
                        <w:r>
                          <w:rPr>
                            <w:rFonts w:ascii="Trebuchet MS"/>
                            <w:color w:val="0000FF"/>
                            <w:sz w:val="20"/>
                            <w:u w:val="single" w:color="0000FF"/>
                          </w:rPr>
                          <w:t>ht</w:t>
                        </w:r>
                        <w:r>
                          <w:rPr>
                            <w:rFonts w:ascii="Trebuchet MS"/>
                            <w:color w:val="0000FF"/>
                            <w:sz w:val="20"/>
                            <w:u w:val="single" w:color="0000FF"/>
                          </w:rPr>
                          <w:t>tp://dx.doi.org/10.1080/14623520802703608</w:t>
                        </w:r>
                      </w:hyperlink>
                    </w:p>
                  </w:txbxContent>
                </v:textbox>
                <w10:wrap type="topAndBottom" anchorx="page"/>
              </v:shape>
            </w:pict>
          </mc:Fallback>
        </mc:AlternateContent>
      </w:r>
    </w:p>
    <w:p w:rsidR="00306DCF" w:rsidRDefault="00306DCF">
      <w:pPr>
        <w:pStyle w:val="BodyText"/>
        <w:spacing w:before="7"/>
        <w:jc w:val="left"/>
        <w:rPr>
          <w:rFonts w:ascii="Trebuchet MS"/>
          <w:sz w:val="17"/>
        </w:rPr>
      </w:pPr>
    </w:p>
    <w:p w:rsidR="00306DCF" w:rsidRDefault="00FE0303">
      <w:pPr>
        <w:spacing w:before="101"/>
        <w:ind w:left="212"/>
        <w:rPr>
          <w:rFonts w:ascii="Verdana"/>
          <w:sz w:val="20"/>
        </w:rPr>
      </w:pPr>
      <w:r>
        <w:rPr>
          <w:rFonts w:ascii="Verdana"/>
          <w:sz w:val="20"/>
        </w:rPr>
        <w:t>PLEASE SCROLL DOWN FOR ARTICLE</w:t>
      </w:r>
    </w:p>
    <w:p w:rsidR="00306DCF" w:rsidRDefault="0037614E">
      <w:pPr>
        <w:pStyle w:val="BodyText"/>
        <w:spacing w:before="8"/>
        <w:jc w:val="left"/>
        <w:rPr>
          <w:rFonts w:ascii="Verdana"/>
          <w:sz w:val="11"/>
        </w:rPr>
      </w:pPr>
      <w:r>
        <w:rPr>
          <w:noProof/>
        </w:rPr>
        <mc:AlternateContent>
          <mc:Choice Requires="wps">
            <w:drawing>
              <wp:anchor distT="0" distB="0" distL="0" distR="0" simplePos="0" relativeHeight="487588864" behindDoc="1" locked="0" layoutInCell="1" allowOverlap="1">
                <wp:simplePos x="0" y="0"/>
                <wp:positionH relativeFrom="page">
                  <wp:posOffset>206375</wp:posOffset>
                </wp:positionH>
                <wp:positionV relativeFrom="paragraph">
                  <wp:posOffset>120650</wp:posOffset>
                </wp:positionV>
                <wp:extent cx="5852160" cy="2016125"/>
                <wp:effectExtent l="0" t="0" r="0" b="0"/>
                <wp:wrapTopAndBottom/>
                <wp:docPr id="3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0161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06DCF" w:rsidRDefault="00FE0303">
                            <w:pPr>
                              <w:spacing w:before="76" w:line="237" w:lineRule="auto"/>
                              <w:ind w:left="100" w:right="60"/>
                              <w:rPr>
                                <w:rFonts w:ascii="Verdana"/>
                                <w:sz w:val="20"/>
                              </w:rPr>
                            </w:pPr>
                            <w:r>
                              <w:rPr>
                                <w:rFonts w:ascii="Verdana"/>
                                <w:sz w:val="20"/>
                              </w:rPr>
                              <w:t xml:space="preserve">Full terms and conditions of use: </w:t>
                            </w:r>
                            <w:hyperlink r:id="rId11">
                              <w:r>
                                <w:rPr>
                                  <w:rFonts w:ascii="Verdana"/>
                                  <w:color w:val="0000FF"/>
                                  <w:sz w:val="20"/>
                                  <w:u w:val="single" w:color="0000FF"/>
                                </w:rPr>
                                <w:t>http://www.tandfonline.com/page/terms-and-</w:t>
                              </w:r>
                            </w:hyperlink>
                            <w:r>
                              <w:rPr>
                                <w:rFonts w:ascii="Verdana"/>
                                <w:color w:val="0000FF"/>
                                <w:sz w:val="20"/>
                              </w:rPr>
                              <w:t xml:space="preserve"> </w:t>
                            </w:r>
                            <w:hyperlink r:id="rId12">
                              <w:r>
                                <w:rPr>
                                  <w:rFonts w:ascii="Verdana"/>
                                  <w:color w:val="0000FF"/>
                                  <w:sz w:val="20"/>
                                  <w:u w:val="single" w:color="0000FF"/>
                                </w:rPr>
                                <w:t>conditions</w:t>
                              </w:r>
                            </w:hyperlink>
                          </w:p>
                          <w:p w:rsidR="00306DCF" w:rsidRDefault="00FE0303">
                            <w:pPr>
                              <w:spacing w:before="159" w:line="237" w:lineRule="auto"/>
                              <w:ind w:left="100"/>
                              <w:rPr>
                                <w:rFonts w:ascii="Verdana"/>
                                <w:sz w:val="20"/>
                              </w:rPr>
                            </w:pPr>
                            <w:r>
                              <w:rPr>
                                <w:rFonts w:ascii="Verdana"/>
                                <w:sz w:val="20"/>
                              </w:rPr>
                              <w:t>This article may be used for research, teaching, and private study purposes. Any substantial or systematic reproduction, redistribution, reselling, loan, sub-licensing, systematic supply, or distribution in any form to anyone is expressly forbidden.</w:t>
                            </w:r>
                          </w:p>
                          <w:p w:rsidR="00306DCF" w:rsidRDefault="00FE0303">
                            <w:pPr>
                              <w:spacing w:before="158" w:line="237" w:lineRule="auto"/>
                              <w:ind w:left="100"/>
                              <w:rPr>
                                <w:rFonts w:ascii="Verdana"/>
                                <w:sz w:val="20"/>
                              </w:rPr>
                            </w:pPr>
                            <w:r>
                              <w:rPr>
                                <w:rFonts w:ascii="Verdana"/>
                                <w:sz w:val="20"/>
                              </w:rPr>
                              <w:t>The publisher does not give any warranty express or implied or make any representation that the contents will be complete or accurate or up to date. The accuracy of any instructions, formulae, and drug doses should be independently verified with primary sources. The publisher shall not be liable for any loss, actions, claims, proceedings, demand, or costs or damages whatsoever or howsoever caused arising directly or indirectly in connection with or arising out of the use of this material.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8" type="#_x0000_t202" style="position:absolute;margin-left:16.25pt;margin-top:9.5pt;width:460.8pt;height:158.7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" filled="f">
                <v:textbox inset="0,0,0,0">
                  <w:txbxContent>
                    <w:p w:rsidR="00306DCF" w:rsidRDefault="00FE0303">
                      <w:pPr>
                        <w:spacing w:before="76" w:line="237" w:lineRule="auto"/>
                        <w:ind w:left="100" w:right="60"/>
                        <w:rPr>
                          <w:rFonts w:ascii="Verdana"/>
                          <w:sz w:val="20"/>
                        </w:rPr>
                      </w:pPr>
                      <w:r>
                        <w:rPr>
                          <w:rFonts w:ascii="Verdana"/>
                          <w:sz w:val="20"/>
                        </w:rPr>
                        <w:t xml:space="preserve">Full terms and conditions of use: </w:t>
                      </w:r>
                      <w:hyperlink r:id="rId13">
                        <w:r>
                          <w:rPr>
                            <w:rFonts w:ascii="Verdana"/>
                            <w:color w:val="0000FF"/>
                            <w:sz w:val="20"/>
                            <w:u w:val="single" w:color="0000FF"/>
                          </w:rPr>
                          <w:t>http://www.tandfonline.com/page/terms-and-</w:t>
                        </w:r>
                      </w:hyperlink>
                      <w:r>
                        <w:rPr>
                          <w:rFonts w:ascii="Verdana"/>
                          <w:color w:val="0000FF"/>
                          <w:sz w:val="20"/>
                        </w:rPr>
                        <w:t xml:space="preserve"> </w:t>
                      </w:r>
                      <w:hyperlink r:id="rId14">
                        <w:r>
                          <w:rPr>
                            <w:rFonts w:ascii="Verdana"/>
                            <w:color w:val="0000FF"/>
                            <w:sz w:val="20"/>
                            <w:u w:val="single" w:color="0000FF"/>
                          </w:rPr>
                          <w:t>conditions</w:t>
                        </w:r>
                      </w:hyperlink>
                    </w:p>
                    <w:p w:rsidR="00306DCF" w:rsidRDefault="00FE0303">
                      <w:pPr>
                        <w:spacing w:before="159" w:line="237" w:lineRule="auto"/>
                        <w:ind w:left="100"/>
                        <w:rPr>
                          <w:rFonts w:ascii="Verdana"/>
                          <w:sz w:val="20"/>
                        </w:rPr>
                      </w:pPr>
                      <w:r>
                        <w:rPr>
                          <w:rFonts w:ascii="Verdana"/>
                          <w:sz w:val="20"/>
                        </w:rPr>
                        <w:t>This article may be used for research, teaching, and private study purposes. Any substantial or systematic reproduction, redistribution, reselling, loan, sub-licensing, system</w:t>
                      </w:r>
                      <w:r>
                        <w:rPr>
                          <w:rFonts w:ascii="Verdana"/>
                          <w:sz w:val="20"/>
                        </w:rPr>
                        <w:t>atic supply, or distribution in any form to anyone is expressly forbidden.</w:t>
                      </w:r>
                    </w:p>
                    <w:p w:rsidR="00306DCF" w:rsidRDefault="00FE0303">
                      <w:pPr>
                        <w:spacing w:before="158" w:line="237" w:lineRule="auto"/>
                        <w:ind w:left="100"/>
                        <w:rPr>
                          <w:rFonts w:ascii="Verdana"/>
                          <w:sz w:val="20"/>
                        </w:rPr>
                      </w:pPr>
                      <w:r>
                        <w:rPr>
                          <w:rFonts w:ascii="Verdana"/>
                          <w:sz w:val="20"/>
                        </w:rPr>
                        <w:t>The publisher does not give any warranty express or implied or make any representation that the contents will be complete or accurate or up to date. The accuracy of any instructions</w:t>
                      </w:r>
                      <w:r>
                        <w:rPr>
                          <w:rFonts w:ascii="Verdana"/>
                          <w:sz w:val="20"/>
                        </w:rPr>
                        <w:t>, formulae, and drug doses should be independently verified with primary sources. The publisher shall not be liable for any loss, actions, claims, proceedings, demand, or costs or damages whatsoever or howsoever caused arising directly or indirectly in con</w:t>
                      </w:r>
                      <w:r>
                        <w:rPr>
                          <w:rFonts w:ascii="Verdana"/>
                          <w:sz w:val="20"/>
                        </w:rPr>
                        <w:t>nection with or arising out of the use of this material.</w:t>
                      </w:r>
                    </w:p>
                  </w:txbxContent>
                </v:textbox>
                <w10:wrap type="topAndBottom" anchorx="page"/>
              </v:shape>
            </w:pict>
          </mc:Fallback>
        </mc:AlternateContent>
      </w:r>
    </w:p>
    <w:p w:rsidR="00306DCF" w:rsidRDefault="00306DCF">
      <w:pPr>
        <w:rPr>
          <w:rFonts w:ascii="Verdana"/>
          <w:sz w:val="11"/>
        </w:rPr>
        <w:sectPr w:rsidR="00306DCF">
          <w:type w:val="continuous"/>
          <w:pgSz w:w="9870" w:h="14060"/>
          <w:pgMar w:top="280" w:right="220" w:bottom="280" w:left="220" w:header="720" w:footer="720" w:gutter="0"/>
          <w:cols w:space="720"/>
        </w:sectPr>
      </w:pPr>
    </w:p>
    <w:p w:rsidR="00306DCF" w:rsidRDefault="00FE0303">
      <w:pPr>
        <w:spacing w:before="54" w:line="247" w:lineRule="exact"/>
        <w:ind w:left="1180"/>
      </w:pPr>
      <w:r>
        <w:rPr>
          <w:noProof/>
        </w:rPr>
        <w:lastRenderedPageBreak/>
        <w:drawing>
          <wp:anchor distT="0" distB="0" distL="0" distR="0" simplePos="0" relativeHeight="15730688" behindDoc="0" locked="0" layoutInCell="1" allowOverlap="1">
            <wp:simplePos x="0" y="0"/>
            <wp:positionH relativeFrom="page">
              <wp:posOffset>4739754</wp:posOffset>
            </wp:positionH>
            <wp:positionV relativeFrom="paragraph">
              <wp:posOffset>58141</wp:posOffset>
            </wp:positionV>
            <wp:extent cx="723237" cy="269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723237" cy="269999"/>
                    </a:xfrm>
                    <a:prstGeom prst="rect">
                      <a:avLst/>
                    </a:prstGeom>
                  </pic:spPr>
                </pic:pic>
              </a:graphicData>
            </a:graphic>
          </wp:anchor>
        </w:drawing>
      </w:r>
      <w:r w:rsidR="0037614E">
        <w:rPr>
          <w:noProof/>
        </w:rPr>
        <mc:AlternateContent>
          <mc:Choice Requires="wps">
            <w:drawing>
              <wp:anchor distT="0" distB="0" distL="114300" distR="114300" simplePos="0" relativeHeight="487292416" behindDoc="1" locked="0" layoutInCell="1" allowOverlap="1">
                <wp:simplePos x="0" y="0"/>
                <wp:positionH relativeFrom="page">
                  <wp:posOffset>1270</wp:posOffset>
                </wp:positionH>
                <wp:positionV relativeFrom="page">
                  <wp:posOffset>3026410</wp:posOffset>
                </wp:positionV>
                <wp:extent cx="166370" cy="2907665"/>
                <wp:effectExtent l="0" t="0" r="0" b="0"/>
                <wp:wrapNone/>
                <wp:docPr id="2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9" type="#_x0000_t202" style="position:absolute;left:0;text-align:left;margin-left:.1pt;margin-top:238.3pt;width:13.1pt;height:228.95pt;z-index:-1602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r>
        <w:rPr>
          <w:i/>
          <w:color w:val="231F20"/>
        </w:rPr>
        <w:t xml:space="preserve">Journal of Genocide Research </w:t>
      </w:r>
      <w:r>
        <w:rPr>
          <w:color w:val="231F20"/>
        </w:rPr>
        <w:t xml:space="preserve">(2009), </w:t>
      </w:r>
      <w:r>
        <w:rPr>
          <w:rFonts w:ascii="Georgia"/>
          <w:color w:val="231F20"/>
        </w:rPr>
        <w:t>11</w:t>
      </w:r>
      <w:r>
        <w:rPr>
          <w:color w:val="231F20"/>
        </w:rPr>
        <w:t>(1),</w:t>
      </w:r>
    </w:p>
    <w:p w:rsidR="00306DCF" w:rsidRDefault="00FE0303">
      <w:pPr>
        <w:pStyle w:val="BodyText"/>
        <w:spacing w:line="246" w:lineRule="exact"/>
        <w:ind w:left="1180"/>
        <w:jc w:val="left"/>
      </w:pPr>
      <w:r>
        <w:rPr>
          <w:color w:val="231F20"/>
        </w:rPr>
        <w:t>March, 31 – 53</w:t>
      </w:r>
    </w:p>
    <w:p w:rsidR="00306DCF" w:rsidRDefault="00306DCF">
      <w:pPr>
        <w:pStyle w:val="BodyText"/>
        <w:jc w:val="left"/>
        <w:rPr>
          <w:sz w:val="20"/>
        </w:rPr>
      </w:pPr>
    </w:p>
    <w:p w:rsidR="00306DCF" w:rsidRDefault="00306DCF">
      <w:pPr>
        <w:pStyle w:val="BodyText"/>
        <w:spacing w:before="3"/>
        <w:jc w:val="left"/>
        <w:rPr>
          <w:sz w:val="29"/>
        </w:rPr>
      </w:pPr>
    </w:p>
    <w:p w:rsidR="00306DCF" w:rsidRDefault="00FE0303">
      <w:pPr>
        <w:pStyle w:val="Title"/>
        <w:spacing w:line="230" w:lineRule="auto"/>
      </w:pPr>
      <w:r>
        <w:rPr>
          <w:color w:val="231F20"/>
        </w:rPr>
        <w:t>Nation,</w:t>
      </w:r>
      <w:r>
        <w:rPr>
          <w:color w:val="231F20"/>
          <w:spacing w:val="-46"/>
        </w:rPr>
        <w:t xml:space="preserve"> </w:t>
      </w:r>
      <w:r>
        <w:rPr>
          <w:color w:val="231F20"/>
        </w:rPr>
        <w:t>narration,</w:t>
      </w:r>
      <w:r>
        <w:rPr>
          <w:color w:val="231F20"/>
          <w:spacing w:val="-45"/>
        </w:rPr>
        <w:t xml:space="preserve"> </w:t>
      </w:r>
      <w:r>
        <w:rPr>
          <w:color w:val="231F20"/>
        </w:rPr>
        <w:t>unification?</w:t>
      </w:r>
      <w:r>
        <w:rPr>
          <w:color w:val="231F20"/>
          <w:spacing w:val="-46"/>
        </w:rPr>
        <w:t xml:space="preserve"> </w:t>
      </w:r>
      <w:r>
        <w:rPr>
          <w:color w:val="231F20"/>
          <w:spacing w:val="-5"/>
        </w:rPr>
        <w:t xml:space="preserve">The </w:t>
      </w:r>
      <w:r>
        <w:rPr>
          <w:color w:val="231F20"/>
        </w:rPr>
        <w:t>politics of history teaching after the Rwandan</w:t>
      </w:r>
      <w:r>
        <w:rPr>
          <w:color w:val="231F20"/>
          <w:spacing w:val="33"/>
        </w:rPr>
        <w:t xml:space="preserve"> </w:t>
      </w:r>
      <w:r>
        <w:rPr>
          <w:color w:val="231F20"/>
        </w:rPr>
        <w:t>genocide</w:t>
      </w:r>
    </w:p>
    <w:p w:rsidR="00306DCF" w:rsidRDefault="00306DCF">
      <w:pPr>
        <w:pStyle w:val="BodyText"/>
        <w:spacing w:before="3"/>
        <w:jc w:val="left"/>
        <w:rPr>
          <w:rFonts w:ascii="Georgia"/>
          <w:sz w:val="44"/>
        </w:rPr>
      </w:pPr>
    </w:p>
    <w:p w:rsidR="00306DCF" w:rsidRDefault="00FE0303">
      <w:pPr>
        <w:spacing w:before="1"/>
        <w:ind w:left="1180"/>
        <w:jc w:val="both"/>
        <w:rPr>
          <w:sz w:val="24"/>
        </w:rPr>
      </w:pPr>
      <w:r>
        <w:rPr>
          <w:color w:val="231F20"/>
          <w:sz w:val="24"/>
        </w:rPr>
        <w:t>SUSANNE BUCKLEY-ZISTEL</w:t>
      </w:r>
    </w:p>
    <w:p w:rsidR="00306DCF" w:rsidRDefault="00306DCF">
      <w:pPr>
        <w:pStyle w:val="BodyText"/>
        <w:jc w:val="left"/>
        <w:rPr>
          <w:sz w:val="24"/>
        </w:rPr>
      </w:pPr>
    </w:p>
    <w:p w:rsidR="00306DCF" w:rsidRDefault="00306DCF">
      <w:pPr>
        <w:pStyle w:val="BodyText"/>
        <w:jc w:val="left"/>
        <w:rPr>
          <w:sz w:val="24"/>
        </w:rPr>
      </w:pPr>
    </w:p>
    <w:p w:rsidR="00306DCF" w:rsidRDefault="00306DCF">
      <w:pPr>
        <w:pStyle w:val="BodyText"/>
        <w:spacing w:before="8"/>
        <w:jc w:val="left"/>
        <w:rPr>
          <w:sz w:val="30"/>
        </w:rPr>
      </w:pPr>
    </w:p>
    <w:p w:rsidR="00306DCF" w:rsidRDefault="00FE0303">
      <w:pPr>
        <w:spacing w:line="232" w:lineRule="auto"/>
        <w:ind w:left="1419" w:right="1281"/>
        <w:jc w:val="both"/>
        <w:rPr>
          <w:sz w:val="18"/>
        </w:rPr>
      </w:pPr>
      <w:r>
        <w:rPr>
          <w:color w:val="231F20"/>
          <w:sz w:val="18"/>
        </w:rPr>
        <w:t xml:space="preserve">The paper investigates the strategy of the Rwandan government in pursuing its stated objective of national unity and reconciliation after the 1994 genocide. In order to unmake  the divisions of the past it promotes a notion of collective  identity, which  is no longer  based on ethnic but on civic identity of all as citizens. The strategy is centred on an interpretation of Rwanda’s history according to which ethnicity did not exist prior to </w:t>
      </w:r>
      <w:r>
        <w:rPr>
          <w:color w:val="231F20"/>
          <w:spacing w:val="-4"/>
          <w:sz w:val="18"/>
        </w:rPr>
        <w:t xml:space="preserve">the </w:t>
      </w:r>
      <w:r>
        <w:rPr>
          <w:color w:val="231F20"/>
          <w:sz w:val="18"/>
        </w:rPr>
        <w:t xml:space="preserve">arrival of the colonialists. But does narrating the nation as founded on ethnic harmony lead  to unity in Rwanda? I argue that due to the </w:t>
      </w:r>
      <w:r>
        <w:rPr>
          <w:color w:val="231F20"/>
          <w:spacing w:val="4"/>
          <w:sz w:val="18"/>
        </w:rPr>
        <w:t xml:space="preserve">top– </w:t>
      </w:r>
      <w:r>
        <w:rPr>
          <w:color w:val="231F20"/>
          <w:sz w:val="18"/>
        </w:rPr>
        <w:t xml:space="preserve">down nature of the government’s history discourse, its censorship of alternative accounts as well as the deep scars of the genocide division and resentment persists. At present, ethnic belonging is still very important </w:t>
      </w:r>
      <w:r>
        <w:rPr>
          <w:color w:val="231F20"/>
          <w:spacing w:val="-4"/>
          <w:sz w:val="18"/>
        </w:rPr>
        <w:t xml:space="preserve">for </w:t>
      </w:r>
      <w:r>
        <w:rPr>
          <w:color w:val="231F20"/>
          <w:spacing w:val="37"/>
          <w:sz w:val="18"/>
        </w:rPr>
        <w:t xml:space="preserve"> </w:t>
      </w:r>
      <w:r>
        <w:rPr>
          <w:color w:val="231F20"/>
          <w:sz w:val="18"/>
        </w:rPr>
        <w:t xml:space="preserve">most Rwandans restricting their willingness to consider different interpretations of the </w:t>
      </w:r>
      <w:r>
        <w:rPr>
          <w:color w:val="231F20"/>
          <w:spacing w:val="-3"/>
          <w:sz w:val="18"/>
        </w:rPr>
        <w:t xml:space="preserve">past. </w:t>
      </w:r>
      <w:r>
        <w:rPr>
          <w:color w:val="231F20"/>
          <w:sz w:val="18"/>
        </w:rPr>
        <w:t xml:space="preserve">The paper draws on the teaching of history as an example of illustrating means by which   the Rwandan government narrates its past. It analyses the debates about and practises of history teaching in schools as well as in education camps called </w:t>
      </w:r>
      <w:r>
        <w:rPr>
          <w:i/>
          <w:color w:val="231F20"/>
          <w:sz w:val="18"/>
        </w:rPr>
        <w:t xml:space="preserve">ingandos </w:t>
      </w:r>
      <w:r>
        <w:rPr>
          <w:color w:val="231F20"/>
          <w:sz w:val="18"/>
        </w:rPr>
        <w:t xml:space="preserve">through </w:t>
      </w:r>
      <w:r>
        <w:rPr>
          <w:color w:val="231F20"/>
          <w:spacing w:val="-3"/>
          <w:sz w:val="18"/>
        </w:rPr>
        <w:t xml:space="preserve">which </w:t>
      </w:r>
      <w:r>
        <w:rPr>
          <w:color w:val="231F20"/>
          <w:sz w:val="18"/>
        </w:rPr>
        <w:t xml:space="preserve">released genocide prisoners, but also a considerably large portion of the society in general, have to pass. By way of conclusion it argues that the Rwandan government introduces narrative closure on alternative interpretations of the past which stands in the way </w:t>
      </w:r>
      <w:r>
        <w:rPr>
          <w:color w:val="231F20"/>
          <w:spacing w:val="-6"/>
          <w:sz w:val="18"/>
        </w:rPr>
        <w:t xml:space="preserve">of </w:t>
      </w:r>
      <w:r>
        <w:rPr>
          <w:color w:val="231F20"/>
          <w:sz w:val="18"/>
        </w:rPr>
        <w:t>reconciliation</w:t>
      </w:r>
      <w:r>
        <w:rPr>
          <w:color w:val="231F20"/>
          <w:spacing w:val="9"/>
          <w:sz w:val="18"/>
        </w:rPr>
        <w:t xml:space="preserve"> </w:t>
      </w:r>
      <w:r>
        <w:rPr>
          <w:color w:val="231F20"/>
          <w:sz w:val="18"/>
        </w:rPr>
        <w:t>and</w:t>
      </w:r>
      <w:r>
        <w:rPr>
          <w:color w:val="231F20"/>
          <w:spacing w:val="9"/>
          <w:sz w:val="18"/>
        </w:rPr>
        <w:t xml:space="preserve"> </w:t>
      </w:r>
      <w:r>
        <w:rPr>
          <w:color w:val="231F20"/>
          <w:sz w:val="18"/>
        </w:rPr>
        <w:t>a</w:t>
      </w:r>
      <w:r>
        <w:rPr>
          <w:color w:val="231F20"/>
          <w:spacing w:val="8"/>
          <w:sz w:val="18"/>
        </w:rPr>
        <w:t xml:space="preserve"> </w:t>
      </w:r>
      <w:r>
        <w:rPr>
          <w:color w:val="231F20"/>
          <w:sz w:val="18"/>
        </w:rPr>
        <w:t>genuinely</w:t>
      </w:r>
      <w:r>
        <w:rPr>
          <w:color w:val="231F20"/>
          <w:spacing w:val="10"/>
          <w:sz w:val="18"/>
        </w:rPr>
        <w:t xml:space="preserve"> </w:t>
      </w:r>
      <w:r>
        <w:rPr>
          <w:color w:val="231F20"/>
          <w:sz w:val="18"/>
        </w:rPr>
        <w:t>grown</w:t>
      </w:r>
      <w:r>
        <w:rPr>
          <w:color w:val="231F20"/>
          <w:spacing w:val="8"/>
          <w:sz w:val="18"/>
        </w:rPr>
        <w:t xml:space="preserve"> </w:t>
      </w:r>
      <w:r>
        <w:rPr>
          <w:color w:val="231F20"/>
          <w:sz w:val="18"/>
        </w:rPr>
        <w:t>national</w:t>
      </w:r>
      <w:r>
        <w:rPr>
          <w:color w:val="231F20"/>
          <w:spacing w:val="9"/>
          <w:sz w:val="18"/>
        </w:rPr>
        <w:t xml:space="preserve"> </w:t>
      </w:r>
      <w:r>
        <w:rPr>
          <w:color w:val="231F20"/>
          <w:sz w:val="18"/>
        </w:rPr>
        <w:t>unity</w:t>
      </w:r>
      <w:r>
        <w:rPr>
          <w:color w:val="231F20"/>
          <w:spacing w:val="8"/>
          <w:sz w:val="18"/>
        </w:rPr>
        <w:t xml:space="preserve"> </w:t>
      </w:r>
      <w:r>
        <w:rPr>
          <w:color w:val="231F20"/>
          <w:sz w:val="18"/>
        </w:rPr>
        <w:t>in</w:t>
      </w:r>
      <w:r>
        <w:rPr>
          <w:color w:val="231F20"/>
          <w:spacing w:val="9"/>
          <w:sz w:val="18"/>
        </w:rPr>
        <w:t xml:space="preserve"> </w:t>
      </w:r>
      <w:r>
        <w:rPr>
          <w:color w:val="231F20"/>
          <w:sz w:val="18"/>
        </w:rPr>
        <w:t>the</w:t>
      </w:r>
      <w:r>
        <w:rPr>
          <w:color w:val="231F20"/>
          <w:spacing w:val="8"/>
          <w:sz w:val="18"/>
        </w:rPr>
        <w:t xml:space="preserve"> </w:t>
      </w:r>
      <w:r>
        <w:rPr>
          <w:color w:val="231F20"/>
          <w:sz w:val="18"/>
        </w:rPr>
        <w:t>future.</w:t>
      </w:r>
    </w:p>
    <w:p w:rsidR="00306DCF" w:rsidRDefault="00306DCF">
      <w:pPr>
        <w:pStyle w:val="BodyText"/>
        <w:jc w:val="left"/>
        <w:rPr>
          <w:sz w:val="18"/>
        </w:rPr>
      </w:pPr>
    </w:p>
    <w:p w:rsidR="00306DCF" w:rsidRDefault="00306DCF">
      <w:pPr>
        <w:pStyle w:val="BodyText"/>
        <w:spacing w:before="8"/>
        <w:jc w:val="left"/>
        <w:rPr>
          <w:sz w:val="15"/>
        </w:rPr>
      </w:pPr>
    </w:p>
    <w:p w:rsidR="00306DCF" w:rsidRDefault="00FE0303">
      <w:pPr>
        <w:pStyle w:val="BodyText"/>
        <w:ind w:left="1180"/>
        <w:jc w:val="left"/>
        <w:rPr>
          <w:rFonts w:ascii="Georgia"/>
        </w:rPr>
      </w:pPr>
      <w:r>
        <w:rPr>
          <w:rFonts w:ascii="Georgia"/>
          <w:color w:val="231F20"/>
        </w:rPr>
        <w:t>Introduction</w:t>
      </w:r>
    </w:p>
    <w:p w:rsidR="00306DCF" w:rsidRDefault="00FE0303">
      <w:pPr>
        <w:pStyle w:val="BodyText"/>
        <w:spacing w:before="117" w:line="228" w:lineRule="auto"/>
        <w:ind w:left="1180" w:right="1042"/>
      </w:pPr>
      <w:r>
        <w:rPr>
          <w:color w:val="231F20"/>
        </w:rPr>
        <w:t>History</w:t>
      </w:r>
      <w:r>
        <w:rPr>
          <w:color w:val="231F20"/>
          <w:spacing w:val="-5"/>
        </w:rPr>
        <w:t xml:space="preserve"> </w:t>
      </w:r>
      <w:r>
        <w:rPr>
          <w:color w:val="231F20"/>
        </w:rPr>
        <w:t>narratives</w:t>
      </w:r>
      <w:r>
        <w:rPr>
          <w:color w:val="231F20"/>
          <w:spacing w:val="-5"/>
        </w:rPr>
        <w:t xml:space="preserve"> </w:t>
      </w:r>
      <w:r>
        <w:rPr>
          <w:color w:val="231F20"/>
        </w:rPr>
        <w:t>have</w:t>
      </w:r>
      <w:r>
        <w:rPr>
          <w:color w:val="231F20"/>
          <w:spacing w:val="-6"/>
        </w:rPr>
        <w:t xml:space="preserve"> </w:t>
      </w:r>
      <w:r>
        <w:rPr>
          <w:color w:val="231F20"/>
        </w:rPr>
        <w:t>been</w:t>
      </w:r>
      <w:r>
        <w:rPr>
          <w:color w:val="231F20"/>
          <w:spacing w:val="-5"/>
        </w:rPr>
        <w:t xml:space="preserve"> </w:t>
      </w:r>
      <w:r>
        <w:rPr>
          <w:color w:val="231F20"/>
        </w:rPr>
        <w:t>used</w:t>
      </w:r>
      <w:r>
        <w:rPr>
          <w:color w:val="231F20"/>
          <w:spacing w:val="-5"/>
        </w:rPr>
        <w:t xml:space="preserve"> </w:t>
      </w:r>
      <w:r>
        <w:rPr>
          <w:color w:val="231F20"/>
        </w:rPr>
        <w:t>at</w:t>
      </w:r>
      <w:r>
        <w:rPr>
          <w:color w:val="231F20"/>
          <w:spacing w:val="-6"/>
        </w:rPr>
        <w:t xml:space="preserve"> </w:t>
      </w:r>
      <w:r>
        <w:rPr>
          <w:color w:val="231F20"/>
        </w:rPr>
        <w:t>many</w:t>
      </w:r>
      <w:r>
        <w:rPr>
          <w:color w:val="231F20"/>
          <w:spacing w:val="-6"/>
        </w:rPr>
        <w:t xml:space="preserve"> </w:t>
      </w:r>
      <w:r>
        <w:rPr>
          <w:color w:val="231F20"/>
        </w:rPr>
        <w:t>stages</w:t>
      </w:r>
      <w:r>
        <w:rPr>
          <w:color w:val="231F20"/>
          <w:spacing w:val="-5"/>
        </w:rPr>
        <w:t xml:space="preserve"> </w:t>
      </w:r>
      <w:r>
        <w:rPr>
          <w:color w:val="231F20"/>
        </w:rPr>
        <w:t>in</w:t>
      </w:r>
      <w:r>
        <w:rPr>
          <w:color w:val="231F20"/>
          <w:spacing w:val="-5"/>
        </w:rPr>
        <w:t xml:space="preserve"> </w:t>
      </w:r>
      <w:r>
        <w:rPr>
          <w:color w:val="231F20"/>
        </w:rPr>
        <w:t>Rwanda’s</w:t>
      </w:r>
      <w:r>
        <w:rPr>
          <w:color w:val="231F20"/>
          <w:spacing w:val="-5"/>
        </w:rPr>
        <w:t xml:space="preserve"> </w:t>
      </w:r>
      <w:r>
        <w:rPr>
          <w:color w:val="231F20"/>
        </w:rPr>
        <w:t>past</w:t>
      </w:r>
      <w:r>
        <w:rPr>
          <w:color w:val="231F20"/>
          <w:spacing w:val="-6"/>
        </w:rPr>
        <w:t xml:space="preserve"> </w:t>
      </w:r>
      <w:r>
        <w:rPr>
          <w:color w:val="231F20"/>
        </w:rPr>
        <w:t>to</w:t>
      </w:r>
      <w:r>
        <w:rPr>
          <w:color w:val="231F20"/>
          <w:spacing w:val="-6"/>
        </w:rPr>
        <w:t xml:space="preserve"> </w:t>
      </w:r>
      <w:r>
        <w:rPr>
          <w:color w:val="231F20"/>
        </w:rPr>
        <w:t>polarize</w:t>
      </w:r>
      <w:r>
        <w:rPr>
          <w:color w:val="231F20"/>
          <w:spacing w:val="-5"/>
        </w:rPr>
        <w:t xml:space="preserve"> </w:t>
      </w:r>
      <w:r>
        <w:rPr>
          <w:color w:val="231F20"/>
          <w:spacing w:val="-4"/>
        </w:rPr>
        <w:t xml:space="preserve">and </w:t>
      </w:r>
      <w:r>
        <w:rPr>
          <w:color w:val="231F20"/>
        </w:rPr>
        <w:t xml:space="preserve">politicize social relations. Most tragically, they have been employed to incite hatred, culminating in the 1994 genocide. Consequently, history remains  </w:t>
      </w:r>
      <w:r>
        <w:rPr>
          <w:color w:val="231F20"/>
          <w:spacing w:val="-11"/>
        </w:rPr>
        <w:t xml:space="preserve">a  </w:t>
      </w:r>
      <w:r>
        <w:rPr>
          <w:color w:val="231F20"/>
        </w:rPr>
        <w:t xml:space="preserve">highly contested subject at present, in particular because it defines the role </w:t>
      </w:r>
      <w:r>
        <w:rPr>
          <w:color w:val="231F20"/>
          <w:spacing w:val="-4"/>
        </w:rPr>
        <w:t xml:space="preserve">and </w:t>
      </w:r>
      <w:r>
        <w:rPr>
          <w:color w:val="231F20"/>
        </w:rPr>
        <w:t>significance of ethnicity and the relations between Hutu and Tutsi which lie at  the core of past violence</w:t>
      </w:r>
      <w:r>
        <w:rPr>
          <w:color w:val="231F20"/>
          <w:spacing w:val="23"/>
        </w:rPr>
        <w:t xml:space="preserve"> </w:t>
      </w:r>
      <w:r>
        <w:rPr>
          <w:color w:val="231F20"/>
        </w:rPr>
        <w:t>and future peace.</w:t>
      </w:r>
      <w:r>
        <w:rPr>
          <w:color w:val="231F20"/>
          <w:vertAlign w:val="superscript"/>
        </w:rPr>
        <w:t>1</w:t>
      </w:r>
    </w:p>
    <w:p w:rsidR="00306DCF" w:rsidRDefault="00FE0303">
      <w:pPr>
        <w:pStyle w:val="BodyText"/>
        <w:spacing w:line="228" w:lineRule="auto"/>
        <w:ind w:left="1180" w:right="1042" w:firstLine="239"/>
      </w:pPr>
      <w:r>
        <w:rPr>
          <w:color w:val="231F20"/>
        </w:rPr>
        <w:t>History is written by winners, Walter Benjamin famously remarked.</w:t>
      </w:r>
      <w:r>
        <w:rPr>
          <w:color w:val="231F20"/>
          <w:vertAlign w:val="superscript"/>
        </w:rPr>
        <w:t>2</w:t>
      </w:r>
      <w:r>
        <w:rPr>
          <w:color w:val="231F20"/>
        </w:rPr>
        <w:t xml:space="preserve"> After </w:t>
      </w:r>
      <w:r>
        <w:rPr>
          <w:color w:val="231F20"/>
          <w:spacing w:val="-11"/>
        </w:rPr>
        <w:t xml:space="preserve">a </w:t>
      </w:r>
      <w:r>
        <w:rPr>
          <w:color w:val="231F20"/>
        </w:rPr>
        <w:t xml:space="preserve">violent conflict, the new power holders shape what is remembered and what </w:t>
      </w:r>
      <w:r>
        <w:rPr>
          <w:color w:val="231F20"/>
          <w:spacing w:val="-6"/>
        </w:rPr>
        <w:t xml:space="preserve">is </w:t>
      </w:r>
      <w:r>
        <w:rPr>
          <w:color w:val="231F20"/>
        </w:rPr>
        <w:t xml:space="preserve">forgotten with their choice of narratives about the past being informed by their objectives for the future. The past is narrated in a way that secures the new government’s position, absolves it from all responsibility for past crimes </w:t>
      </w:r>
      <w:r>
        <w:rPr>
          <w:color w:val="231F20"/>
          <w:spacing w:val="-4"/>
        </w:rPr>
        <w:t xml:space="preserve">and </w:t>
      </w:r>
      <w:r>
        <w:rPr>
          <w:color w:val="231F20"/>
        </w:rPr>
        <w:t>aims</w:t>
      </w:r>
      <w:r>
        <w:rPr>
          <w:color w:val="231F20"/>
          <w:spacing w:val="32"/>
        </w:rPr>
        <w:t xml:space="preserve"> </w:t>
      </w:r>
      <w:r>
        <w:rPr>
          <w:color w:val="231F20"/>
        </w:rPr>
        <w:t>to</w:t>
      </w:r>
      <w:r>
        <w:rPr>
          <w:color w:val="231F20"/>
          <w:spacing w:val="31"/>
        </w:rPr>
        <w:t xml:space="preserve"> </w:t>
      </w:r>
      <w:r>
        <w:rPr>
          <w:color w:val="231F20"/>
        </w:rPr>
        <w:t>create</w:t>
      </w:r>
      <w:r>
        <w:rPr>
          <w:color w:val="231F20"/>
          <w:spacing w:val="34"/>
        </w:rPr>
        <w:t xml:space="preserve"> </w:t>
      </w:r>
      <w:r>
        <w:rPr>
          <w:color w:val="231F20"/>
        </w:rPr>
        <w:t>a</w:t>
      </w:r>
      <w:r>
        <w:rPr>
          <w:color w:val="231F20"/>
          <w:spacing w:val="33"/>
        </w:rPr>
        <w:t xml:space="preserve"> </w:t>
      </w:r>
      <w:r>
        <w:rPr>
          <w:color w:val="231F20"/>
        </w:rPr>
        <w:t>society</w:t>
      </w:r>
      <w:r>
        <w:rPr>
          <w:color w:val="231F20"/>
          <w:spacing w:val="31"/>
        </w:rPr>
        <w:t xml:space="preserve"> </w:t>
      </w:r>
      <w:r>
        <w:rPr>
          <w:color w:val="231F20"/>
        </w:rPr>
        <w:t>which</w:t>
      </w:r>
      <w:r>
        <w:rPr>
          <w:color w:val="231F20"/>
          <w:spacing w:val="34"/>
        </w:rPr>
        <w:t xml:space="preserve"> </w:t>
      </w:r>
      <w:r>
        <w:rPr>
          <w:color w:val="231F20"/>
        </w:rPr>
        <w:t>can</w:t>
      </w:r>
      <w:r>
        <w:rPr>
          <w:color w:val="231F20"/>
          <w:spacing w:val="31"/>
        </w:rPr>
        <w:t xml:space="preserve"> </w:t>
      </w:r>
      <w:r>
        <w:rPr>
          <w:color w:val="231F20"/>
        </w:rPr>
        <w:t>be</w:t>
      </w:r>
      <w:r>
        <w:rPr>
          <w:color w:val="231F20"/>
          <w:spacing w:val="34"/>
        </w:rPr>
        <w:t xml:space="preserve"> </w:t>
      </w:r>
      <w:r>
        <w:rPr>
          <w:color w:val="231F20"/>
        </w:rPr>
        <w:t>governed</w:t>
      </w:r>
      <w:r>
        <w:rPr>
          <w:color w:val="231F20"/>
          <w:spacing w:val="31"/>
        </w:rPr>
        <w:t xml:space="preserve"> </w:t>
      </w:r>
      <w:r>
        <w:rPr>
          <w:color w:val="231F20"/>
        </w:rPr>
        <w:t>according</w:t>
      </w:r>
      <w:r>
        <w:rPr>
          <w:color w:val="231F20"/>
          <w:spacing w:val="32"/>
        </w:rPr>
        <w:t xml:space="preserve"> </w:t>
      </w:r>
      <w:r>
        <w:rPr>
          <w:color w:val="231F20"/>
        </w:rPr>
        <w:t>to</w:t>
      </w:r>
      <w:r>
        <w:rPr>
          <w:color w:val="231F20"/>
          <w:spacing w:val="33"/>
        </w:rPr>
        <w:t xml:space="preserve"> </w:t>
      </w:r>
      <w:r>
        <w:rPr>
          <w:color w:val="231F20"/>
        </w:rPr>
        <w:t>its</w:t>
      </w:r>
      <w:r>
        <w:rPr>
          <w:color w:val="231F20"/>
          <w:spacing w:val="32"/>
        </w:rPr>
        <w:t xml:space="preserve"> </w:t>
      </w:r>
      <w:r>
        <w:rPr>
          <w:color w:val="231F20"/>
        </w:rPr>
        <w:t>intentions.</w:t>
      </w:r>
      <w:r>
        <w:rPr>
          <w:color w:val="231F20"/>
          <w:spacing w:val="34"/>
        </w:rPr>
        <w:t xml:space="preserve"> </w:t>
      </w:r>
      <w:r>
        <w:rPr>
          <w:color w:val="231F20"/>
        </w:rPr>
        <w:t>In</w:t>
      </w:r>
    </w:p>
    <w:p w:rsidR="00306DCF" w:rsidRDefault="00306DCF">
      <w:pPr>
        <w:pStyle w:val="BodyText"/>
        <w:spacing w:before="10"/>
        <w:jc w:val="left"/>
        <w:rPr>
          <w:sz w:val="17"/>
        </w:rPr>
      </w:pPr>
    </w:p>
    <w:p w:rsidR="00306DCF" w:rsidRDefault="00FE0303">
      <w:pPr>
        <w:spacing w:before="61" w:line="218" w:lineRule="auto"/>
        <w:ind w:left="1180" w:right="2172"/>
        <w:rPr>
          <w:sz w:val="16"/>
        </w:rPr>
      </w:pPr>
      <w:r>
        <w:rPr>
          <w:color w:val="231F20"/>
          <w:sz w:val="16"/>
        </w:rPr>
        <w:t>ISSN 1462-3528 print; ISSN 1469-9494 online</w:t>
      </w:r>
      <w:r>
        <w:rPr>
          <w:rFonts w:ascii="LM Roman 12"/>
          <w:i/>
          <w:color w:val="231F20"/>
          <w:sz w:val="16"/>
        </w:rPr>
        <w:t>/</w:t>
      </w:r>
      <w:r>
        <w:rPr>
          <w:color w:val="231F20"/>
          <w:sz w:val="16"/>
        </w:rPr>
        <w:t>09</w:t>
      </w:r>
      <w:r>
        <w:rPr>
          <w:rFonts w:ascii="LM Roman 12"/>
          <w:i/>
          <w:color w:val="231F20"/>
          <w:sz w:val="16"/>
        </w:rPr>
        <w:t>/</w:t>
      </w:r>
      <w:r>
        <w:rPr>
          <w:color w:val="231F20"/>
          <w:sz w:val="16"/>
        </w:rPr>
        <w:t xml:space="preserve">010031-23 </w:t>
      </w:r>
      <w:r>
        <w:rPr>
          <w:rFonts w:ascii="LM Roman 6"/>
          <w:color w:val="231F20"/>
          <w:sz w:val="16"/>
        </w:rPr>
        <w:t xml:space="preserve"># </w:t>
      </w:r>
      <w:r>
        <w:rPr>
          <w:color w:val="231F20"/>
          <w:sz w:val="16"/>
        </w:rPr>
        <w:t>2009 Taylor &amp; Francis DOI: 10.1080/14623520802703608</w:t>
      </w:r>
    </w:p>
    <w:p w:rsidR="00306DCF" w:rsidRDefault="00306DCF">
      <w:pPr>
        <w:spacing w:line="218" w:lineRule="auto"/>
        <w:rPr>
          <w:sz w:val="16"/>
        </w:rPr>
        <w:sectPr w:rsidR="00306DCF">
          <w:pgSz w:w="9870" w:h="14060"/>
          <w:pgMar w:top="1100" w:right="220" w:bottom="280" w:left="220" w:header="720" w:footer="720" w:gutter="0"/>
          <w:cols w:space="720"/>
        </w:sectPr>
      </w:pPr>
    </w:p>
    <w:p w:rsidR="00306DCF" w:rsidRDefault="0037614E">
      <w:pPr>
        <w:pStyle w:val="BodyText"/>
        <w:spacing w:before="9"/>
        <w:jc w:val="left"/>
        <w:rPr>
          <w:sz w:val="14"/>
        </w:rPr>
      </w:pPr>
      <w:r>
        <w:rPr>
          <w:noProof/>
        </w:rPr>
        <w:lastRenderedPageBreak/>
        <mc:AlternateContent>
          <mc:Choice Requires="wps">
            <w:drawing>
              <wp:anchor distT="0" distB="0" distL="114300" distR="114300" simplePos="0" relativeHeight="15731712" behindDoc="0" locked="0" layoutInCell="1" allowOverlap="1">
                <wp:simplePos x="0" y="0"/>
                <wp:positionH relativeFrom="page">
                  <wp:posOffset>1270</wp:posOffset>
                </wp:positionH>
                <wp:positionV relativeFrom="page">
                  <wp:posOffset>3026410</wp:posOffset>
                </wp:positionV>
                <wp:extent cx="166370" cy="2907665"/>
                <wp:effectExtent l="0" t="0" r="0" b="0"/>
                <wp:wrapNone/>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margin-left:.1pt;margin-top:238.3pt;width:13.1pt;height:228.9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BodyText"/>
        <w:spacing w:before="76" w:line="228" w:lineRule="auto"/>
        <w:ind w:left="1044" w:right="1178"/>
      </w:pPr>
      <w:r>
        <w:rPr>
          <w:color w:val="231F20"/>
        </w:rPr>
        <w:t xml:space="preserve">this context, political but also civil institutions, such as schools, museums and </w:t>
      </w:r>
      <w:r>
        <w:rPr>
          <w:color w:val="231F20"/>
          <w:spacing w:val="-5"/>
        </w:rPr>
        <w:t xml:space="preserve">the </w:t>
      </w:r>
      <w:r>
        <w:rPr>
          <w:color w:val="231F20"/>
        </w:rPr>
        <w:t xml:space="preserve">media, play a significant role in shaping identities since they organize and control discourses in the public realm. In order to understand how this is the case in Rwanda this article first introduces the notion of “unification policies.” It then considers which particular narratives about the past are selected; how they are disseminated by public institutions; and, lastly, asks what political  function  these narratives have with regard to establishing unity and reconciliation in </w:t>
      </w:r>
      <w:r>
        <w:rPr>
          <w:color w:val="231F20"/>
          <w:spacing w:val="-4"/>
        </w:rPr>
        <w:t xml:space="preserve">the </w:t>
      </w:r>
      <w:r>
        <w:rPr>
          <w:color w:val="231F20"/>
        </w:rPr>
        <w:t xml:space="preserve">divided society. Importantly, given the contentious nature of Rwandan history discourses, this article refrains from providing its own account of Rwanda’s    past but instead describes the various ways in which this official history </w:t>
      </w:r>
      <w:r>
        <w:rPr>
          <w:color w:val="231F20"/>
          <w:spacing w:val="-6"/>
        </w:rPr>
        <w:t xml:space="preserve">is </w:t>
      </w:r>
      <w:r>
        <w:rPr>
          <w:color w:val="231F20"/>
        </w:rPr>
        <w:t>disseminated and</w:t>
      </w:r>
      <w:r>
        <w:rPr>
          <w:color w:val="231F20"/>
          <w:spacing w:val="23"/>
        </w:rPr>
        <w:t xml:space="preserve"> </w:t>
      </w:r>
      <w:r>
        <w:rPr>
          <w:color w:val="231F20"/>
        </w:rPr>
        <w:t>endorsed.</w:t>
      </w:r>
    </w:p>
    <w:p w:rsidR="00306DCF" w:rsidRDefault="00306DCF">
      <w:pPr>
        <w:pStyle w:val="BodyText"/>
        <w:spacing w:before="6"/>
        <w:jc w:val="left"/>
        <w:rPr>
          <w:sz w:val="30"/>
        </w:rPr>
      </w:pPr>
    </w:p>
    <w:p w:rsidR="00306DCF" w:rsidRDefault="00FE0303">
      <w:pPr>
        <w:pStyle w:val="BodyText"/>
        <w:spacing w:before="1"/>
        <w:ind w:left="1044"/>
        <w:rPr>
          <w:rFonts w:ascii="Georgia"/>
        </w:rPr>
      </w:pPr>
      <w:r>
        <w:rPr>
          <w:rFonts w:ascii="Georgia"/>
          <w:color w:val="231F20"/>
        </w:rPr>
        <w:t>Unification policies after violent conflicts</w:t>
      </w:r>
    </w:p>
    <w:p w:rsidR="00306DCF" w:rsidRDefault="00FE0303">
      <w:pPr>
        <w:pStyle w:val="BodyText"/>
        <w:spacing w:before="116" w:line="228" w:lineRule="auto"/>
        <w:ind w:left="1044" w:right="1177"/>
      </w:pPr>
      <w:r>
        <w:rPr>
          <w:color w:val="231F20"/>
        </w:rPr>
        <w:t xml:space="preserve">Following violent conflicts, a key objective of a new government is to narrate </w:t>
      </w:r>
      <w:r>
        <w:rPr>
          <w:color w:val="231F20"/>
          <w:spacing w:val="-11"/>
        </w:rPr>
        <w:t xml:space="preserve">a </w:t>
      </w:r>
      <w:r>
        <w:rPr>
          <w:color w:val="231F20"/>
        </w:rPr>
        <w:t xml:space="preserve">history that will unify the war-torn society. This narrative forms a key part </w:t>
      </w:r>
      <w:r>
        <w:rPr>
          <w:color w:val="231F20"/>
          <w:spacing w:val="-6"/>
        </w:rPr>
        <w:t xml:space="preserve">of </w:t>
      </w:r>
      <w:r>
        <w:rPr>
          <w:color w:val="231F20"/>
        </w:rPr>
        <w:t xml:space="preserve">what can be called “unification policies”: </w:t>
      </w:r>
      <w:r>
        <w:rPr>
          <w:color w:val="231F20"/>
          <w:spacing w:val="5"/>
        </w:rPr>
        <w:t xml:space="preserve">top– </w:t>
      </w:r>
      <w:r>
        <w:rPr>
          <w:color w:val="231F20"/>
        </w:rPr>
        <w:t xml:space="preserve">down efforts to influence </w:t>
      </w:r>
      <w:r>
        <w:rPr>
          <w:color w:val="231F20"/>
          <w:spacing w:val="-4"/>
        </w:rPr>
        <w:t xml:space="preserve">the </w:t>
      </w:r>
      <w:r>
        <w:rPr>
          <w:color w:val="231F20"/>
        </w:rPr>
        <w:t xml:space="preserve">relationship between parties to a conflict in order to create a collective identity. This, for instance, can be done by creating a national identity—in particular via the notion of an all-inclusive political identity, i.e. citizenship—which can </w:t>
      </w:r>
      <w:r>
        <w:rPr>
          <w:color w:val="231F20"/>
          <w:spacing w:val="-3"/>
        </w:rPr>
        <w:t xml:space="preserve">serve </w:t>
      </w:r>
      <w:r>
        <w:rPr>
          <w:color w:val="231F20"/>
        </w:rPr>
        <w:t>as a vehicle for overcoming the divisions that were central to the conflict. Here, nation-building turns into a project of national reconciliation and it is predomi- nantly achieved by re-shaping the identity of the parties to the conflict through narratives about a common past and future. As Pierre Nora observed, collective identities</w:t>
      </w:r>
      <w:r>
        <w:rPr>
          <w:color w:val="231F20"/>
          <w:spacing w:val="-8"/>
        </w:rPr>
        <w:t xml:space="preserve"> </w:t>
      </w:r>
      <w:r>
        <w:rPr>
          <w:color w:val="231F20"/>
        </w:rPr>
        <w:t>are</w:t>
      </w:r>
      <w:r>
        <w:rPr>
          <w:color w:val="231F20"/>
          <w:spacing w:val="-7"/>
        </w:rPr>
        <w:t xml:space="preserve"> </w:t>
      </w:r>
      <w:r>
        <w:rPr>
          <w:color w:val="231F20"/>
        </w:rPr>
        <w:t>produced</w:t>
      </w:r>
      <w:r>
        <w:rPr>
          <w:color w:val="231F20"/>
          <w:spacing w:val="-8"/>
        </w:rPr>
        <w:t xml:space="preserve"> </w:t>
      </w:r>
      <w:r>
        <w:rPr>
          <w:color w:val="231F20"/>
        </w:rPr>
        <w:t>through</w:t>
      </w:r>
      <w:r>
        <w:rPr>
          <w:color w:val="231F20"/>
          <w:spacing w:val="-7"/>
        </w:rPr>
        <w:t xml:space="preserve"> </w:t>
      </w:r>
      <w:r>
        <w:rPr>
          <w:color w:val="231F20"/>
        </w:rPr>
        <w:t>memory</w:t>
      </w:r>
      <w:r>
        <w:rPr>
          <w:color w:val="231F20"/>
          <w:spacing w:val="-8"/>
        </w:rPr>
        <w:t xml:space="preserve"> </w:t>
      </w:r>
      <w:r>
        <w:rPr>
          <w:color w:val="231F20"/>
        </w:rPr>
        <w:t>discourses</w:t>
      </w:r>
      <w:r>
        <w:rPr>
          <w:color w:val="231F20"/>
          <w:spacing w:val="-8"/>
        </w:rPr>
        <w:t xml:space="preserve"> </w:t>
      </w:r>
      <w:r>
        <w:rPr>
          <w:color w:val="231F20"/>
        </w:rPr>
        <w:t>since</w:t>
      </w:r>
      <w:r>
        <w:rPr>
          <w:color w:val="231F20"/>
          <w:spacing w:val="-8"/>
        </w:rPr>
        <w:t xml:space="preserve"> </w:t>
      </w:r>
      <w:r>
        <w:rPr>
          <w:color w:val="231F20"/>
        </w:rPr>
        <w:t>remembrance</w:t>
      </w:r>
      <w:r>
        <w:rPr>
          <w:color w:val="231F20"/>
          <w:spacing w:val="-7"/>
        </w:rPr>
        <w:t xml:space="preserve"> </w:t>
      </w:r>
      <w:r>
        <w:rPr>
          <w:color w:val="231F20"/>
        </w:rPr>
        <w:t>has</w:t>
      </w:r>
      <w:r>
        <w:rPr>
          <w:color w:val="231F20"/>
          <w:spacing w:val="-8"/>
        </w:rPr>
        <w:t xml:space="preserve"> </w:t>
      </w:r>
      <w:r>
        <w:rPr>
          <w:color w:val="231F20"/>
        </w:rPr>
        <w:t>a</w:t>
      </w:r>
      <w:r>
        <w:rPr>
          <w:color w:val="231F20"/>
          <w:spacing w:val="-8"/>
        </w:rPr>
        <w:t xml:space="preserve"> </w:t>
      </w:r>
      <w:r>
        <w:rPr>
          <w:color w:val="231F20"/>
        </w:rPr>
        <w:t>coer- cive force which creates a sense of belonging.</w:t>
      </w:r>
      <w:r>
        <w:rPr>
          <w:color w:val="231F20"/>
          <w:vertAlign w:val="superscript"/>
        </w:rPr>
        <w:t>3</w:t>
      </w:r>
      <w:r>
        <w:rPr>
          <w:color w:val="231F20"/>
        </w:rPr>
        <w:t xml:space="preserve"> His view is complemented by Ernest Renan who reminds us that collective identities are also produced </w:t>
      </w:r>
      <w:r>
        <w:rPr>
          <w:color w:val="231F20"/>
          <w:spacing w:val="-6"/>
        </w:rPr>
        <w:t xml:space="preserve">by </w:t>
      </w:r>
      <w:r>
        <w:rPr>
          <w:color w:val="231F20"/>
        </w:rPr>
        <w:t>forgetting.</w:t>
      </w:r>
      <w:r>
        <w:rPr>
          <w:color w:val="231F20"/>
          <w:vertAlign w:val="superscript"/>
        </w:rPr>
        <w:t>4</w:t>
      </w:r>
      <w:r>
        <w:rPr>
          <w:color w:val="231F20"/>
        </w:rPr>
        <w:t xml:space="preserve"> “Whole societies may choose to forget uncomfortable knowledge” and transform it into “open secrets,” known by all, but knowingly not known.</w:t>
      </w:r>
      <w:r>
        <w:rPr>
          <w:color w:val="231F20"/>
          <w:vertAlign w:val="superscript"/>
        </w:rPr>
        <w:t>5</w:t>
      </w:r>
      <w:r>
        <w:rPr>
          <w:color w:val="231F20"/>
        </w:rPr>
        <w:t xml:space="preserve"> Against this backdrop, Stanley Cohen introduces the term “social amnesia,” which</w:t>
      </w:r>
      <w:r>
        <w:rPr>
          <w:color w:val="231F20"/>
          <w:spacing w:val="-4"/>
        </w:rPr>
        <w:t xml:space="preserve"> </w:t>
      </w:r>
      <w:r>
        <w:rPr>
          <w:color w:val="231F20"/>
        </w:rPr>
        <w:t>refers</w:t>
      </w:r>
      <w:r>
        <w:rPr>
          <w:color w:val="231F20"/>
          <w:spacing w:val="-5"/>
        </w:rPr>
        <w:t xml:space="preserve"> </w:t>
      </w:r>
      <w:r>
        <w:rPr>
          <w:color w:val="231F20"/>
        </w:rPr>
        <w:t>to</w:t>
      </w:r>
      <w:r>
        <w:rPr>
          <w:color w:val="231F20"/>
          <w:spacing w:val="-4"/>
        </w:rPr>
        <w:t xml:space="preserve"> </w:t>
      </w:r>
      <w:r>
        <w:rPr>
          <w:color w:val="231F20"/>
        </w:rPr>
        <w:t>a</w:t>
      </w:r>
      <w:r>
        <w:rPr>
          <w:color w:val="231F20"/>
          <w:spacing w:val="-3"/>
        </w:rPr>
        <w:t xml:space="preserve"> </w:t>
      </w:r>
      <w:r>
        <w:rPr>
          <w:color w:val="231F20"/>
        </w:rPr>
        <w:t>mode</w:t>
      </w:r>
      <w:r>
        <w:rPr>
          <w:color w:val="231F20"/>
          <w:spacing w:val="-5"/>
        </w:rPr>
        <w:t xml:space="preserve"> </w:t>
      </w:r>
      <w:r>
        <w:rPr>
          <w:color w:val="231F20"/>
        </w:rPr>
        <w:t>of</w:t>
      </w:r>
      <w:r>
        <w:rPr>
          <w:color w:val="231F20"/>
          <w:spacing w:val="-4"/>
        </w:rPr>
        <w:t xml:space="preserve"> </w:t>
      </w:r>
      <w:r>
        <w:rPr>
          <w:color w:val="231F20"/>
        </w:rPr>
        <w:t>forgetting</w:t>
      </w:r>
      <w:r>
        <w:rPr>
          <w:color w:val="231F20"/>
          <w:spacing w:val="-3"/>
        </w:rPr>
        <w:t xml:space="preserve"> </w:t>
      </w:r>
      <w:r>
        <w:rPr>
          <w:color w:val="231F20"/>
        </w:rPr>
        <w:t>by</w:t>
      </w:r>
      <w:r>
        <w:rPr>
          <w:color w:val="231F20"/>
          <w:spacing w:val="-5"/>
        </w:rPr>
        <w:t xml:space="preserve"> </w:t>
      </w:r>
      <w:r>
        <w:rPr>
          <w:color w:val="231F20"/>
        </w:rPr>
        <w:t>which</w:t>
      </w:r>
      <w:r>
        <w:rPr>
          <w:color w:val="231F20"/>
          <w:spacing w:val="-4"/>
        </w:rPr>
        <w:t xml:space="preserve"> </w:t>
      </w:r>
      <w:r>
        <w:rPr>
          <w:color w:val="231F20"/>
        </w:rPr>
        <w:t>a</w:t>
      </w:r>
      <w:r>
        <w:rPr>
          <w:color w:val="231F20"/>
          <w:spacing w:val="-3"/>
        </w:rPr>
        <w:t xml:space="preserve"> </w:t>
      </w:r>
      <w:r>
        <w:rPr>
          <w:color w:val="231F20"/>
        </w:rPr>
        <w:t>society</w:t>
      </w:r>
      <w:r>
        <w:rPr>
          <w:color w:val="231F20"/>
          <w:spacing w:val="-4"/>
        </w:rPr>
        <w:t xml:space="preserve"> </w:t>
      </w:r>
      <w:r>
        <w:rPr>
          <w:color w:val="231F20"/>
        </w:rPr>
        <w:t>separates</w:t>
      </w:r>
      <w:r>
        <w:rPr>
          <w:color w:val="231F20"/>
          <w:spacing w:val="-4"/>
        </w:rPr>
        <w:t xml:space="preserve"> </w:t>
      </w:r>
      <w:r>
        <w:rPr>
          <w:color w:val="231F20"/>
        </w:rPr>
        <w:t>itself</w:t>
      </w:r>
      <w:r>
        <w:rPr>
          <w:color w:val="231F20"/>
          <w:spacing w:val="-3"/>
        </w:rPr>
        <w:t xml:space="preserve"> </w:t>
      </w:r>
      <w:r>
        <w:rPr>
          <w:color w:val="231F20"/>
        </w:rPr>
        <w:t>from</w:t>
      </w:r>
      <w:r>
        <w:rPr>
          <w:color w:val="231F20"/>
          <w:spacing w:val="-5"/>
        </w:rPr>
        <w:t xml:space="preserve"> </w:t>
      </w:r>
      <w:r>
        <w:rPr>
          <w:color w:val="231F20"/>
        </w:rPr>
        <w:t>a</w:t>
      </w:r>
      <w:r>
        <w:rPr>
          <w:color w:val="231F20"/>
          <w:spacing w:val="-4"/>
        </w:rPr>
        <w:t xml:space="preserve"> </w:t>
      </w:r>
      <w:r>
        <w:rPr>
          <w:color w:val="231F20"/>
        </w:rPr>
        <w:t>dis- creditable past record.</w:t>
      </w:r>
      <w:r>
        <w:rPr>
          <w:color w:val="231F20"/>
          <w:vertAlign w:val="superscript"/>
        </w:rPr>
        <w:t>6</w:t>
      </w:r>
      <w:r>
        <w:rPr>
          <w:color w:val="231F20"/>
        </w:rPr>
        <w:t xml:space="preserve"> It might happen at an organized, official and conscious level, the deliberate cover-up, the rewriting of history, or through the type of cul- tural slippage that occurs when information disappears.</w:t>
      </w:r>
      <w:r>
        <w:rPr>
          <w:color w:val="231F20"/>
          <w:vertAlign w:val="superscript"/>
        </w:rPr>
        <w:t>7</w:t>
      </w:r>
      <w:r>
        <w:rPr>
          <w:color w:val="231F20"/>
        </w:rPr>
        <w:t xml:space="preserve"> This article is concerned with the</w:t>
      </w:r>
      <w:r>
        <w:rPr>
          <w:color w:val="231F20"/>
          <w:spacing w:val="22"/>
        </w:rPr>
        <w:t xml:space="preserve"> </w:t>
      </w:r>
      <w:r>
        <w:rPr>
          <w:color w:val="231F20"/>
        </w:rPr>
        <w:t>former.</w:t>
      </w:r>
      <w:r>
        <w:rPr>
          <w:color w:val="231F20"/>
          <w:vertAlign w:val="superscript"/>
        </w:rPr>
        <w:t>8</w:t>
      </w:r>
    </w:p>
    <w:p w:rsidR="00306DCF" w:rsidRDefault="00FE0303">
      <w:pPr>
        <w:pStyle w:val="BodyText"/>
        <w:spacing w:line="228" w:lineRule="auto"/>
        <w:ind w:left="1044" w:right="1177" w:firstLine="240"/>
      </w:pPr>
      <w:r>
        <w:rPr>
          <w:color w:val="231F20"/>
        </w:rPr>
        <w:t xml:space="preserve">Against this backdrop, with reference to the nation, current writing about </w:t>
      </w:r>
      <w:r>
        <w:rPr>
          <w:color w:val="231F20"/>
          <w:spacing w:val="-5"/>
        </w:rPr>
        <w:t xml:space="preserve">the </w:t>
      </w:r>
      <w:r>
        <w:rPr>
          <w:color w:val="231F20"/>
        </w:rPr>
        <w:t xml:space="preserve">politics of narrating history and memory has been strongly influenced by the work of Eric Hobsbawm and Benedict Anderson. Hobsbawm is predominantly concerned with how authorities invent traditions—and their seeming continuity with the past—in order to maintain authority, forge social cohesion and create </w:t>
      </w:r>
      <w:r>
        <w:rPr>
          <w:color w:val="231F20"/>
          <w:spacing w:val="-11"/>
        </w:rPr>
        <w:t xml:space="preserve">a </w:t>
      </w:r>
      <w:r>
        <w:rPr>
          <w:color w:val="231F20"/>
        </w:rPr>
        <w:t>common culture.</w:t>
      </w:r>
      <w:r>
        <w:rPr>
          <w:color w:val="231F20"/>
          <w:vertAlign w:val="superscript"/>
        </w:rPr>
        <w:t>9</w:t>
      </w:r>
      <w:r>
        <w:rPr>
          <w:color w:val="231F20"/>
        </w:rPr>
        <w:t xml:space="preserve"> Hobsbawm’s approach resonates with Anderson’s view of </w:t>
      </w:r>
      <w:r>
        <w:rPr>
          <w:color w:val="231F20"/>
          <w:spacing w:val="-12"/>
        </w:rPr>
        <w:t xml:space="preserve">a </w:t>
      </w:r>
      <w:r>
        <w:rPr>
          <w:color w:val="231F20"/>
        </w:rPr>
        <w:t>nation as collectivity defined by its own manner of imagining itself.</w:t>
      </w:r>
      <w:r>
        <w:rPr>
          <w:color w:val="231F20"/>
          <w:vertAlign w:val="superscript"/>
        </w:rPr>
        <w:t>10</w:t>
      </w:r>
      <w:r>
        <w:rPr>
          <w:color w:val="231F20"/>
        </w:rPr>
        <w:t xml:space="preserve"> The signifi- cance of both lies in their illustration of how agency, here political power, influ- ences the choice of narratives about what is remembered and what is forgotten, and</w:t>
      </w:r>
      <w:r>
        <w:rPr>
          <w:color w:val="231F20"/>
          <w:spacing w:val="17"/>
        </w:rPr>
        <w:t xml:space="preserve"> </w:t>
      </w:r>
      <w:r>
        <w:rPr>
          <w:color w:val="231F20"/>
        </w:rPr>
        <w:t>how</w:t>
      </w:r>
      <w:r>
        <w:rPr>
          <w:color w:val="231F20"/>
          <w:spacing w:val="17"/>
        </w:rPr>
        <w:t xml:space="preserve"> </w:t>
      </w:r>
      <w:r>
        <w:rPr>
          <w:color w:val="231F20"/>
        </w:rPr>
        <w:t>this</w:t>
      </w:r>
      <w:r>
        <w:rPr>
          <w:color w:val="231F20"/>
          <w:spacing w:val="18"/>
        </w:rPr>
        <w:t xml:space="preserve"> </w:t>
      </w:r>
      <w:r>
        <w:rPr>
          <w:color w:val="231F20"/>
        </w:rPr>
        <w:t>constitutes</w:t>
      </w:r>
      <w:r>
        <w:rPr>
          <w:color w:val="231F20"/>
          <w:spacing w:val="18"/>
        </w:rPr>
        <w:t xml:space="preserve"> </w:t>
      </w:r>
      <w:r>
        <w:rPr>
          <w:color w:val="231F20"/>
        </w:rPr>
        <w:t>collective</w:t>
      </w:r>
      <w:r>
        <w:rPr>
          <w:color w:val="231F20"/>
          <w:spacing w:val="18"/>
        </w:rPr>
        <w:t xml:space="preserve"> </w:t>
      </w:r>
      <w:r>
        <w:rPr>
          <w:color w:val="231F20"/>
        </w:rPr>
        <w:t>identities</w:t>
      </w:r>
      <w:r>
        <w:rPr>
          <w:color w:val="231F20"/>
          <w:spacing w:val="19"/>
        </w:rPr>
        <w:t xml:space="preserve"> </w:t>
      </w:r>
      <w:r>
        <w:rPr>
          <w:color w:val="231F20"/>
        </w:rPr>
        <w:t>in</w:t>
      </w:r>
      <w:r>
        <w:rPr>
          <w:color w:val="231F20"/>
          <w:spacing w:val="17"/>
        </w:rPr>
        <w:t xml:space="preserve"> </w:t>
      </w:r>
      <w:r>
        <w:rPr>
          <w:color w:val="231F20"/>
        </w:rPr>
        <w:t>the</w:t>
      </w:r>
      <w:r>
        <w:rPr>
          <w:color w:val="231F20"/>
          <w:spacing w:val="17"/>
        </w:rPr>
        <w:t xml:space="preserve"> </w:t>
      </w:r>
      <w:r>
        <w:rPr>
          <w:color w:val="231F20"/>
        </w:rPr>
        <w:t>present.</w:t>
      </w:r>
      <w:r>
        <w:rPr>
          <w:color w:val="231F20"/>
          <w:spacing w:val="18"/>
        </w:rPr>
        <w:t xml:space="preserve"> </w:t>
      </w:r>
      <w:r>
        <w:rPr>
          <w:color w:val="231F20"/>
        </w:rPr>
        <w:t>In</w:t>
      </w:r>
      <w:r>
        <w:rPr>
          <w:color w:val="231F20"/>
          <w:spacing w:val="17"/>
        </w:rPr>
        <w:t xml:space="preserve"> </w:t>
      </w:r>
      <w:r>
        <w:rPr>
          <w:color w:val="231F20"/>
        </w:rPr>
        <w:t>this</w:t>
      </w:r>
      <w:r>
        <w:rPr>
          <w:color w:val="231F20"/>
          <w:spacing w:val="17"/>
        </w:rPr>
        <w:t xml:space="preserve"> </w:t>
      </w:r>
      <w:r>
        <w:rPr>
          <w:color w:val="231F20"/>
        </w:rPr>
        <w:t>sense,</w:t>
      </w:r>
    </w:p>
    <w:p w:rsidR="00306DCF" w:rsidRDefault="00306DCF">
      <w:pPr>
        <w:spacing w:line="228" w:lineRule="auto"/>
        <w:sectPr w:rsidR="00306DCF">
          <w:headerReference w:type="even" r:id="rId16"/>
          <w:headerReference w:type="default" r:id="rId17"/>
          <w:footerReference w:type="even" r:id="rId18"/>
          <w:footerReference w:type="default" r:id="rId19"/>
          <w:pgSz w:w="9870" w:h="14060"/>
          <w:pgMar w:top="1400" w:right="220" w:bottom="1320" w:left="220" w:header="1215" w:footer="1135" w:gutter="0"/>
          <w:pgNumType w:start="32"/>
          <w:cols w:space="720"/>
        </w:sectPr>
      </w:pPr>
    </w:p>
    <w:p w:rsidR="00306DCF" w:rsidRDefault="0037614E">
      <w:pPr>
        <w:pStyle w:val="BodyText"/>
        <w:spacing w:before="3"/>
        <w:jc w:val="left"/>
        <w:rPr>
          <w:sz w:val="11"/>
        </w:rPr>
      </w:pPr>
      <w:r>
        <w:rPr>
          <w:noProof/>
        </w:rPr>
        <w:lastRenderedPageBreak/>
        <mc:AlternateContent>
          <mc:Choice Requires="wps">
            <w:drawing>
              <wp:anchor distT="0" distB="0" distL="114300" distR="114300" simplePos="0" relativeHeight="15732224" behindDoc="0" locked="0" layoutInCell="1" allowOverlap="1">
                <wp:simplePos x="0" y="0"/>
                <wp:positionH relativeFrom="page">
                  <wp:posOffset>1270</wp:posOffset>
                </wp:positionH>
                <wp:positionV relativeFrom="page">
                  <wp:posOffset>3026410</wp:posOffset>
                </wp:positionV>
                <wp:extent cx="166370" cy="2907665"/>
                <wp:effectExtent l="0" t="0" r="0" b="0"/>
                <wp:wrapNone/>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1" type="#_x0000_t202" style="position:absolute;margin-left:.1pt;margin-top:238.3pt;width:13.1pt;height:228.9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BodyText"/>
        <w:spacing w:before="117" w:line="228" w:lineRule="auto"/>
        <w:ind w:left="1180" w:right="1043"/>
      </w:pPr>
      <w:r>
        <w:rPr>
          <w:color w:val="231F20"/>
        </w:rPr>
        <w:t>“[m]emory is a struggle over power and who gets to decide the future.”</w:t>
      </w:r>
      <w:r>
        <w:rPr>
          <w:color w:val="231F20"/>
          <w:vertAlign w:val="superscript"/>
        </w:rPr>
        <w:t>11</w:t>
      </w:r>
      <w:r>
        <w:rPr>
          <w:color w:val="231F20"/>
          <w:spacing w:val="-16"/>
        </w:rPr>
        <w:t xml:space="preserve"> </w:t>
      </w:r>
      <w:r>
        <w:rPr>
          <w:color w:val="231F20"/>
        </w:rPr>
        <w:t xml:space="preserve">History- telling and remembrance remains a profoundly political endeavour since it </w:t>
      </w:r>
      <w:r>
        <w:rPr>
          <w:color w:val="231F20"/>
          <w:spacing w:val="-6"/>
        </w:rPr>
        <w:t xml:space="preserve">is </w:t>
      </w:r>
      <w:r>
        <w:rPr>
          <w:color w:val="231F20"/>
        </w:rPr>
        <w:t xml:space="preserve">central to present day conflicts over forms of the state; social relations; and </w:t>
      </w:r>
      <w:r>
        <w:rPr>
          <w:color w:val="231F20"/>
          <w:spacing w:val="-4"/>
        </w:rPr>
        <w:t xml:space="preserve">sub- </w:t>
      </w:r>
      <w:r>
        <w:rPr>
          <w:color w:val="231F20"/>
        </w:rPr>
        <w:t>jectivity.</w:t>
      </w:r>
      <w:r>
        <w:rPr>
          <w:color w:val="231F20"/>
          <w:vertAlign w:val="superscript"/>
        </w:rPr>
        <w:t>12</w:t>
      </w:r>
      <w:r>
        <w:rPr>
          <w:color w:val="231F20"/>
          <w:spacing w:val="-5"/>
        </w:rPr>
        <w:t xml:space="preserve"> </w:t>
      </w:r>
      <w:r>
        <w:rPr>
          <w:color w:val="231F20"/>
        </w:rPr>
        <w:t>The</w:t>
      </w:r>
      <w:r>
        <w:rPr>
          <w:color w:val="231F20"/>
          <w:spacing w:val="-4"/>
        </w:rPr>
        <w:t xml:space="preserve"> </w:t>
      </w:r>
      <w:r>
        <w:rPr>
          <w:color w:val="231F20"/>
        </w:rPr>
        <w:t>political</w:t>
      </w:r>
      <w:r>
        <w:rPr>
          <w:color w:val="231F20"/>
          <w:spacing w:val="-3"/>
        </w:rPr>
        <w:t xml:space="preserve"> </w:t>
      </w:r>
      <w:r>
        <w:rPr>
          <w:color w:val="231F20"/>
        </w:rPr>
        <w:t>aspect</w:t>
      </w:r>
      <w:r>
        <w:rPr>
          <w:color w:val="231F20"/>
          <w:spacing w:val="-3"/>
        </w:rPr>
        <w:t xml:space="preserve"> </w:t>
      </w:r>
      <w:r>
        <w:rPr>
          <w:color w:val="231F20"/>
        </w:rPr>
        <w:t>is</w:t>
      </w:r>
      <w:r>
        <w:rPr>
          <w:color w:val="231F20"/>
          <w:spacing w:val="-5"/>
        </w:rPr>
        <w:t xml:space="preserve"> </w:t>
      </w:r>
      <w:r>
        <w:rPr>
          <w:color w:val="231F20"/>
        </w:rPr>
        <w:t>rooted</w:t>
      </w:r>
      <w:r>
        <w:rPr>
          <w:color w:val="231F20"/>
          <w:spacing w:val="-4"/>
        </w:rPr>
        <w:t xml:space="preserve"> </w:t>
      </w:r>
      <w:r>
        <w:rPr>
          <w:color w:val="231F20"/>
        </w:rPr>
        <w:t>in</w:t>
      </w:r>
      <w:r>
        <w:rPr>
          <w:color w:val="231F20"/>
          <w:spacing w:val="-3"/>
        </w:rPr>
        <w:t xml:space="preserve"> </w:t>
      </w:r>
      <w:r>
        <w:rPr>
          <w:color w:val="231F20"/>
        </w:rPr>
        <w:t>practices</w:t>
      </w:r>
      <w:r>
        <w:rPr>
          <w:color w:val="231F20"/>
          <w:spacing w:val="-3"/>
        </w:rPr>
        <w:t xml:space="preserve"> </w:t>
      </w:r>
      <w:r>
        <w:rPr>
          <w:color w:val="231F20"/>
        </w:rPr>
        <w:t>which</w:t>
      </w:r>
      <w:r>
        <w:rPr>
          <w:color w:val="231F20"/>
          <w:spacing w:val="-3"/>
        </w:rPr>
        <w:t xml:space="preserve"> </w:t>
      </w:r>
      <w:r>
        <w:rPr>
          <w:color w:val="231F20"/>
        </w:rPr>
        <w:t>bind</w:t>
      </w:r>
      <w:r>
        <w:rPr>
          <w:color w:val="231F20"/>
          <w:spacing w:val="-4"/>
        </w:rPr>
        <w:t xml:space="preserve"> </w:t>
      </w:r>
      <w:r>
        <w:rPr>
          <w:color w:val="231F20"/>
        </w:rPr>
        <w:t>rituals</w:t>
      </w:r>
      <w:r>
        <w:rPr>
          <w:color w:val="231F20"/>
          <w:spacing w:val="-3"/>
        </w:rPr>
        <w:t xml:space="preserve"> </w:t>
      </w:r>
      <w:r>
        <w:rPr>
          <w:color w:val="231F20"/>
        </w:rPr>
        <w:t>of</w:t>
      </w:r>
      <w:r>
        <w:rPr>
          <w:color w:val="231F20"/>
          <w:spacing w:val="-4"/>
        </w:rPr>
        <w:t xml:space="preserve"> </w:t>
      </w:r>
      <w:r>
        <w:rPr>
          <w:color w:val="231F20"/>
        </w:rPr>
        <w:t>national identification in order to fabricate a collective identity.</w:t>
      </w:r>
      <w:r>
        <w:rPr>
          <w:color w:val="231F20"/>
          <w:vertAlign w:val="superscript"/>
        </w:rPr>
        <w:t>13</w:t>
      </w:r>
      <w:r>
        <w:rPr>
          <w:color w:val="231F20"/>
        </w:rPr>
        <w:t xml:space="preserve"> This takes place, </w:t>
      </w:r>
      <w:r>
        <w:rPr>
          <w:i/>
          <w:color w:val="231F20"/>
          <w:spacing w:val="-3"/>
        </w:rPr>
        <w:t xml:space="preserve">inter </w:t>
      </w:r>
      <w:r>
        <w:rPr>
          <w:i/>
          <w:color w:val="231F20"/>
        </w:rPr>
        <w:t>alia</w:t>
      </w:r>
      <w:r>
        <w:rPr>
          <w:color w:val="231F20"/>
        </w:rPr>
        <w:t>,</w:t>
      </w:r>
      <w:r>
        <w:rPr>
          <w:color w:val="231F20"/>
          <w:spacing w:val="11"/>
        </w:rPr>
        <w:t xml:space="preserve"> </w:t>
      </w:r>
      <w:r>
        <w:rPr>
          <w:color w:val="231F20"/>
        </w:rPr>
        <w:t>at</w:t>
      </w:r>
      <w:r>
        <w:rPr>
          <w:color w:val="231F20"/>
          <w:spacing w:val="10"/>
        </w:rPr>
        <w:t xml:space="preserve"> </w:t>
      </w:r>
      <w:r>
        <w:rPr>
          <w:color w:val="231F20"/>
        </w:rPr>
        <w:t>the</w:t>
      </w:r>
      <w:r>
        <w:rPr>
          <w:color w:val="231F20"/>
          <w:spacing w:val="11"/>
        </w:rPr>
        <w:t xml:space="preserve"> </w:t>
      </w:r>
      <w:r>
        <w:rPr>
          <w:color w:val="231F20"/>
        </w:rPr>
        <w:t>level</w:t>
      </w:r>
      <w:r>
        <w:rPr>
          <w:color w:val="231F20"/>
          <w:spacing w:val="12"/>
        </w:rPr>
        <w:t xml:space="preserve"> </w:t>
      </w:r>
      <w:r>
        <w:rPr>
          <w:color w:val="231F20"/>
        </w:rPr>
        <w:t>of</w:t>
      </w:r>
      <w:r>
        <w:rPr>
          <w:color w:val="231F20"/>
          <w:spacing w:val="11"/>
        </w:rPr>
        <w:t xml:space="preserve"> </w:t>
      </w:r>
      <w:r>
        <w:rPr>
          <w:color w:val="231F20"/>
        </w:rPr>
        <w:t>(re)writing</w:t>
      </w:r>
      <w:r>
        <w:rPr>
          <w:color w:val="231F20"/>
          <w:spacing w:val="11"/>
        </w:rPr>
        <w:t xml:space="preserve"> </w:t>
      </w:r>
      <w:r>
        <w:rPr>
          <w:color w:val="231F20"/>
        </w:rPr>
        <w:t>and</w:t>
      </w:r>
      <w:r>
        <w:rPr>
          <w:color w:val="231F20"/>
          <w:spacing w:val="11"/>
        </w:rPr>
        <w:t xml:space="preserve"> </w:t>
      </w:r>
      <w:r>
        <w:rPr>
          <w:color w:val="231F20"/>
        </w:rPr>
        <w:t>teaching</w:t>
      </w:r>
      <w:r>
        <w:rPr>
          <w:color w:val="231F20"/>
          <w:spacing w:val="12"/>
        </w:rPr>
        <w:t xml:space="preserve"> </w:t>
      </w:r>
      <w:r>
        <w:rPr>
          <w:color w:val="231F20"/>
        </w:rPr>
        <w:t>history.</w:t>
      </w:r>
    </w:p>
    <w:p w:rsidR="00306DCF" w:rsidRDefault="00306DCF">
      <w:pPr>
        <w:pStyle w:val="BodyText"/>
        <w:jc w:val="left"/>
      </w:pPr>
    </w:p>
    <w:p w:rsidR="00306DCF" w:rsidRDefault="00306DCF">
      <w:pPr>
        <w:pStyle w:val="BodyText"/>
        <w:spacing w:before="8"/>
        <w:jc w:val="left"/>
        <w:rPr>
          <w:sz w:val="27"/>
        </w:rPr>
      </w:pPr>
    </w:p>
    <w:p w:rsidR="00306DCF" w:rsidRDefault="00FE0303">
      <w:pPr>
        <w:pStyle w:val="BodyText"/>
        <w:ind w:left="1180"/>
        <w:rPr>
          <w:rFonts w:ascii="Georgia"/>
        </w:rPr>
      </w:pPr>
      <w:r>
        <w:rPr>
          <w:rFonts w:ascii="Georgia"/>
          <w:color w:val="231F20"/>
        </w:rPr>
        <w:t>The history narratives of the Government of Rwanda</w:t>
      </w:r>
    </w:p>
    <w:p w:rsidR="00306DCF" w:rsidRDefault="00FE0303">
      <w:pPr>
        <w:pStyle w:val="BodyText"/>
        <w:spacing w:before="118" w:line="228" w:lineRule="auto"/>
        <w:ind w:left="1180" w:right="1043"/>
      </w:pPr>
      <w:r>
        <w:rPr>
          <w:color w:val="231F20"/>
        </w:rPr>
        <w:t>If our identity is always rooted in the past, the question is not whether one should remember, but how.</w:t>
      </w:r>
      <w:r>
        <w:rPr>
          <w:color w:val="231F20"/>
          <w:vertAlign w:val="superscript"/>
        </w:rPr>
        <w:t>14</w:t>
      </w:r>
      <w:r>
        <w:rPr>
          <w:color w:val="231F20"/>
        </w:rPr>
        <w:t xml:space="preserve"> The current government of Rwanda has taken this obser- vation to heart and engages in a deliberate effort of narrating the country’s history in a manner that, so it argues, will result in nation-building and unity.    As explained by a senior officer of the National Unity and Reconciliation Commission responsible for Public</w:t>
      </w:r>
      <w:r>
        <w:rPr>
          <w:color w:val="231F20"/>
          <w:spacing w:val="43"/>
        </w:rPr>
        <w:t xml:space="preserve"> </w:t>
      </w:r>
      <w:r>
        <w:rPr>
          <w:color w:val="231F20"/>
        </w:rPr>
        <w:t>Relations:</w:t>
      </w:r>
    </w:p>
    <w:p w:rsidR="00306DCF" w:rsidRDefault="00FE0303">
      <w:pPr>
        <w:spacing w:before="136"/>
        <w:ind w:left="1369" w:right="1042"/>
        <w:jc w:val="both"/>
        <w:rPr>
          <w:sz w:val="19"/>
        </w:rPr>
      </w:pPr>
      <w:r>
        <w:rPr>
          <w:color w:val="231F20"/>
          <w:sz w:val="19"/>
        </w:rPr>
        <w:t>Something</w:t>
      </w:r>
      <w:r>
        <w:rPr>
          <w:color w:val="231F20"/>
          <w:spacing w:val="-5"/>
          <w:sz w:val="19"/>
        </w:rPr>
        <w:t xml:space="preserve"> </w:t>
      </w:r>
      <w:r>
        <w:rPr>
          <w:color w:val="231F20"/>
          <w:sz w:val="19"/>
        </w:rPr>
        <w:t>disintegrated</w:t>
      </w:r>
      <w:r>
        <w:rPr>
          <w:color w:val="231F20"/>
          <w:spacing w:val="-6"/>
          <w:sz w:val="19"/>
        </w:rPr>
        <w:t xml:space="preserve"> </w:t>
      </w:r>
      <w:r>
        <w:rPr>
          <w:color w:val="231F20"/>
          <w:sz w:val="19"/>
        </w:rPr>
        <w:t>us.</w:t>
      </w:r>
      <w:r>
        <w:rPr>
          <w:color w:val="231F20"/>
          <w:spacing w:val="-6"/>
          <w:sz w:val="19"/>
        </w:rPr>
        <w:t xml:space="preserve"> </w:t>
      </w:r>
      <w:r>
        <w:rPr>
          <w:color w:val="231F20"/>
          <w:sz w:val="19"/>
        </w:rPr>
        <w:t>How</w:t>
      </w:r>
      <w:r>
        <w:rPr>
          <w:color w:val="231F20"/>
          <w:spacing w:val="-4"/>
          <w:sz w:val="19"/>
        </w:rPr>
        <w:t xml:space="preserve"> </w:t>
      </w:r>
      <w:r>
        <w:rPr>
          <w:color w:val="231F20"/>
          <w:sz w:val="19"/>
        </w:rPr>
        <w:t>can</w:t>
      </w:r>
      <w:r>
        <w:rPr>
          <w:color w:val="231F20"/>
          <w:spacing w:val="-5"/>
          <w:sz w:val="19"/>
        </w:rPr>
        <w:t xml:space="preserve"> </w:t>
      </w:r>
      <w:r>
        <w:rPr>
          <w:color w:val="231F20"/>
          <w:sz w:val="19"/>
        </w:rPr>
        <w:t>we</w:t>
      </w:r>
      <w:r>
        <w:rPr>
          <w:color w:val="231F20"/>
          <w:spacing w:val="-5"/>
          <w:sz w:val="19"/>
        </w:rPr>
        <w:t xml:space="preserve"> </w:t>
      </w:r>
      <w:r>
        <w:rPr>
          <w:color w:val="231F20"/>
          <w:sz w:val="19"/>
        </w:rPr>
        <w:t>create</w:t>
      </w:r>
      <w:r>
        <w:rPr>
          <w:color w:val="231F20"/>
          <w:spacing w:val="-6"/>
          <w:sz w:val="19"/>
        </w:rPr>
        <w:t xml:space="preserve"> </w:t>
      </w:r>
      <w:r>
        <w:rPr>
          <w:color w:val="231F20"/>
          <w:sz w:val="19"/>
        </w:rPr>
        <w:t>the</w:t>
      </w:r>
      <w:r>
        <w:rPr>
          <w:color w:val="231F20"/>
          <w:spacing w:val="-6"/>
          <w:sz w:val="19"/>
        </w:rPr>
        <w:t xml:space="preserve"> </w:t>
      </w:r>
      <w:r>
        <w:rPr>
          <w:color w:val="231F20"/>
          <w:sz w:val="19"/>
        </w:rPr>
        <w:t>values</w:t>
      </w:r>
      <w:r>
        <w:rPr>
          <w:color w:val="231F20"/>
          <w:spacing w:val="-6"/>
          <w:sz w:val="19"/>
        </w:rPr>
        <w:t xml:space="preserve"> </w:t>
      </w:r>
      <w:r>
        <w:rPr>
          <w:color w:val="231F20"/>
          <w:sz w:val="19"/>
        </w:rPr>
        <w:t>that</w:t>
      </w:r>
      <w:r>
        <w:rPr>
          <w:color w:val="231F20"/>
          <w:spacing w:val="-5"/>
          <w:sz w:val="19"/>
        </w:rPr>
        <w:t xml:space="preserve"> </w:t>
      </w:r>
      <w:r>
        <w:rPr>
          <w:color w:val="231F20"/>
          <w:sz w:val="19"/>
        </w:rPr>
        <w:t>unite</w:t>
      </w:r>
      <w:r>
        <w:rPr>
          <w:color w:val="231F20"/>
          <w:spacing w:val="-5"/>
          <w:sz w:val="19"/>
        </w:rPr>
        <w:t xml:space="preserve"> </w:t>
      </w:r>
      <w:r>
        <w:rPr>
          <w:color w:val="231F20"/>
          <w:sz w:val="19"/>
        </w:rPr>
        <w:t>us?</w:t>
      </w:r>
      <w:r>
        <w:rPr>
          <w:color w:val="231F20"/>
          <w:spacing w:val="-6"/>
          <w:sz w:val="19"/>
        </w:rPr>
        <w:t xml:space="preserve"> </w:t>
      </w:r>
      <w:r>
        <w:rPr>
          <w:color w:val="231F20"/>
          <w:sz w:val="19"/>
        </w:rPr>
        <w:t>Disintegration</w:t>
      </w:r>
      <w:r>
        <w:rPr>
          <w:color w:val="231F20"/>
          <w:spacing w:val="-5"/>
          <w:sz w:val="19"/>
        </w:rPr>
        <w:t xml:space="preserve"> </w:t>
      </w:r>
      <w:r>
        <w:rPr>
          <w:color w:val="231F20"/>
          <w:sz w:val="19"/>
        </w:rPr>
        <w:t xml:space="preserve">came from bad governance. Can good governance lead to unity? </w:t>
      </w:r>
      <w:r>
        <w:rPr>
          <w:rFonts w:ascii="Georgia" w:hAnsi="Georgia"/>
          <w:color w:val="231F20"/>
          <w:spacing w:val="16"/>
          <w:sz w:val="19"/>
        </w:rPr>
        <w:t xml:space="preserve">.. </w:t>
      </w:r>
      <w:r>
        <w:rPr>
          <w:rFonts w:ascii="Georgia" w:hAnsi="Georgia"/>
          <w:color w:val="231F20"/>
          <w:sz w:val="19"/>
        </w:rPr>
        <w:t xml:space="preserve">. </w:t>
      </w:r>
      <w:r>
        <w:rPr>
          <w:color w:val="231F20"/>
          <w:sz w:val="19"/>
        </w:rPr>
        <w:t>The System is your enemy, not</w:t>
      </w:r>
      <w:r>
        <w:rPr>
          <w:color w:val="231F20"/>
          <w:spacing w:val="10"/>
          <w:sz w:val="19"/>
        </w:rPr>
        <w:t xml:space="preserve"> </w:t>
      </w:r>
      <w:r>
        <w:rPr>
          <w:color w:val="231F20"/>
          <w:sz w:val="19"/>
        </w:rPr>
        <w:t>your</w:t>
      </w:r>
      <w:r>
        <w:rPr>
          <w:color w:val="231F20"/>
          <w:spacing w:val="11"/>
          <w:sz w:val="19"/>
        </w:rPr>
        <w:t xml:space="preserve"> </w:t>
      </w:r>
      <w:r>
        <w:rPr>
          <w:color w:val="231F20"/>
          <w:sz w:val="19"/>
        </w:rPr>
        <w:t>neighbour.</w:t>
      </w:r>
      <w:r>
        <w:rPr>
          <w:color w:val="231F20"/>
          <w:spacing w:val="12"/>
          <w:sz w:val="19"/>
        </w:rPr>
        <w:t xml:space="preserve"> </w:t>
      </w:r>
      <w:r>
        <w:rPr>
          <w:color w:val="231F20"/>
          <w:sz w:val="19"/>
        </w:rPr>
        <w:t>So,</w:t>
      </w:r>
      <w:r>
        <w:rPr>
          <w:color w:val="231F20"/>
          <w:spacing w:val="10"/>
          <w:sz w:val="19"/>
        </w:rPr>
        <w:t xml:space="preserve"> </w:t>
      </w:r>
      <w:r>
        <w:rPr>
          <w:color w:val="231F20"/>
          <w:sz w:val="19"/>
        </w:rPr>
        <w:t>let’s</w:t>
      </w:r>
      <w:r>
        <w:rPr>
          <w:color w:val="231F20"/>
          <w:spacing w:val="11"/>
          <w:sz w:val="19"/>
        </w:rPr>
        <w:t xml:space="preserve"> </w:t>
      </w:r>
      <w:r>
        <w:rPr>
          <w:color w:val="231F20"/>
          <w:sz w:val="19"/>
        </w:rPr>
        <w:t>look</w:t>
      </w:r>
      <w:r>
        <w:rPr>
          <w:color w:val="231F20"/>
          <w:spacing w:val="10"/>
          <w:sz w:val="19"/>
        </w:rPr>
        <w:t xml:space="preserve"> </w:t>
      </w:r>
      <w:r>
        <w:rPr>
          <w:color w:val="231F20"/>
          <w:sz w:val="19"/>
        </w:rPr>
        <w:t>at</w:t>
      </w:r>
      <w:r>
        <w:rPr>
          <w:color w:val="231F20"/>
          <w:spacing w:val="11"/>
          <w:sz w:val="19"/>
        </w:rPr>
        <w:t xml:space="preserve"> </w:t>
      </w:r>
      <w:r>
        <w:rPr>
          <w:color w:val="231F20"/>
          <w:sz w:val="19"/>
        </w:rPr>
        <w:t>the</w:t>
      </w:r>
      <w:r>
        <w:rPr>
          <w:color w:val="231F20"/>
          <w:spacing w:val="10"/>
          <w:sz w:val="19"/>
        </w:rPr>
        <w:t xml:space="preserve"> </w:t>
      </w:r>
      <w:r>
        <w:rPr>
          <w:color w:val="231F20"/>
          <w:sz w:val="19"/>
        </w:rPr>
        <w:t>system</w:t>
      </w:r>
      <w:r>
        <w:rPr>
          <w:color w:val="231F20"/>
          <w:spacing w:val="9"/>
          <w:sz w:val="19"/>
        </w:rPr>
        <w:t xml:space="preserve"> </w:t>
      </w:r>
      <w:r>
        <w:rPr>
          <w:color w:val="231F20"/>
          <w:sz w:val="19"/>
        </w:rPr>
        <w:t>and</w:t>
      </w:r>
      <w:r>
        <w:rPr>
          <w:color w:val="231F20"/>
          <w:spacing w:val="11"/>
          <w:sz w:val="19"/>
        </w:rPr>
        <w:t xml:space="preserve"> </w:t>
      </w:r>
      <w:r>
        <w:rPr>
          <w:color w:val="231F20"/>
          <w:sz w:val="19"/>
        </w:rPr>
        <w:t>shape</w:t>
      </w:r>
      <w:r>
        <w:rPr>
          <w:color w:val="231F20"/>
          <w:spacing w:val="11"/>
          <w:sz w:val="19"/>
        </w:rPr>
        <w:t xml:space="preserve"> </w:t>
      </w:r>
      <w:r>
        <w:rPr>
          <w:color w:val="231F20"/>
          <w:sz w:val="19"/>
        </w:rPr>
        <w:t>our</w:t>
      </w:r>
      <w:r>
        <w:rPr>
          <w:color w:val="231F20"/>
          <w:spacing w:val="10"/>
          <w:sz w:val="19"/>
        </w:rPr>
        <w:t xml:space="preserve"> </w:t>
      </w:r>
      <w:r>
        <w:rPr>
          <w:color w:val="231F20"/>
          <w:sz w:val="19"/>
        </w:rPr>
        <w:t>nation.</w:t>
      </w:r>
      <w:r>
        <w:rPr>
          <w:color w:val="231F20"/>
          <w:sz w:val="19"/>
          <w:vertAlign w:val="superscript"/>
        </w:rPr>
        <w:t>15</w:t>
      </w:r>
    </w:p>
    <w:p w:rsidR="00306DCF" w:rsidRDefault="00FE0303">
      <w:pPr>
        <w:pStyle w:val="BodyText"/>
        <w:spacing w:before="125" w:line="228" w:lineRule="auto"/>
        <w:ind w:left="1180" w:right="1043"/>
      </w:pPr>
      <w:r>
        <w:rPr>
          <w:color w:val="231F20"/>
        </w:rPr>
        <w:t xml:space="preserve">Importantly, in its public rhetoric, rather than acknowledging that the history </w:t>
      </w:r>
      <w:r>
        <w:rPr>
          <w:color w:val="231F20"/>
          <w:spacing w:val="-7"/>
        </w:rPr>
        <w:t xml:space="preserve">of </w:t>
      </w:r>
      <w:r>
        <w:rPr>
          <w:color w:val="231F20"/>
        </w:rPr>
        <w:t xml:space="preserve">Rwanda is constituted in the process  of narrating it,  the government argues </w:t>
      </w:r>
      <w:r>
        <w:rPr>
          <w:color w:val="231F20"/>
          <w:spacing w:val="-3"/>
        </w:rPr>
        <w:t xml:space="preserve">that </w:t>
      </w:r>
      <w:r>
        <w:rPr>
          <w:color w:val="231F20"/>
        </w:rPr>
        <w:t>a</w:t>
      </w:r>
      <w:r>
        <w:rPr>
          <w:color w:val="231F20"/>
          <w:spacing w:val="-8"/>
        </w:rPr>
        <w:t xml:space="preserve"> </w:t>
      </w:r>
      <w:r>
        <w:rPr>
          <w:color w:val="231F20"/>
        </w:rPr>
        <w:t>true</w:t>
      </w:r>
      <w:r>
        <w:rPr>
          <w:color w:val="231F20"/>
          <w:spacing w:val="-8"/>
        </w:rPr>
        <w:t xml:space="preserve"> </w:t>
      </w:r>
      <w:r>
        <w:rPr>
          <w:color w:val="231F20"/>
        </w:rPr>
        <w:t>version</w:t>
      </w:r>
      <w:r>
        <w:rPr>
          <w:color w:val="231F20"/>
          <w:spacing w:val="-6"/>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past</w:t>
      </w:r>
      <w:r>
        <w:rPr>
          <w:color w:val="231F20"/>
          <w:spacing w:val="-7"/>
        </w:rPr>
        <w:t xml:space="preserve"> </w:t>
      </w:r>
      <w:r>
        <w:rPr>
          <w:color w:val="231F20"/>
        </w:rPr>
        <w:t>can</w:t>
      </w:r>
      <w:r>
        <w:rPr>
          <w:color w:val="231F20"/>
          <w:spacing w:val="-7"/>
        </w:rPr>
        <w:t xml:space="preserve"> </w:t>
      </w:r>
      <w:r>
        <w:rPr>
          <w:color w:val="231F20"/>
        </w:rPr>
        <w:t>be</w:t>
      </w:r>
      <w:r>
        <w:rPr>
          <w:color w:val="231F20"/>
          <w:spacing w:val="-8"/>
        </w:rPr>
        <w:t xml:space="preserve"> </w:t>
      </w:r>
      <w:r>
        <w:rPr>
          <w:color w:val="231F20"/>
        </w:rPr>
        <w:t>recovered.</w:t>
      </w:r>
      <w:r>
        <w:rPr>
          <w:color w:val="231F20"/>
          <w:spacing w:val="-7"/>
        </w:rPr>
        <w:t xml:space="preserve"> </w:t>
      </w:r>
      <w:r>
        <w:rPr>
          <w:color w:val="231F20"/>
        </w:rPr>
        <w:t>For</w:t>
      </w:r>
      <w:r>
        <w:rPr>
          <w:color w:val="231F20"/>
          <w:spacing w:val="-8"/>
        </w:rPr>
        <w:t xml:space="preserve"> </w:t>
      </w:r>
      <w:r>
        <w:rPr>
          <w:color w:val="231F20"/>
        </w:rPr>
        <w:t>example,</w:t>
      </w:r>
      <w:r>
        <w:rPr>
          <w:color w:val="231F20"/>
          <w:spacing w:val="-7"/>
        </w:rPr>
        <w:t xml:space="preserve"> </w:t>
      </w:r>
      <w:r>
        <w:rPr>
          <w:color w:val="231F20"/>
        </w:rPr>
        <w:t>as</w:t>
      </w:r>
      <w:r>
        <w:rPr>
          <w:color w:val="231F20"/>
          <w:spacing w:val="-6"/>
        </w:rPr>
        <w:t xml:space="preserve"> </w:t>
      </w:r>
      <w:r>
        <w:rPr>
          <w:color w:val="231F20"/>
        </w:rPr>
        <w:t>one</w:t>
      </w:r>
      <w:r>
        <w:rPr>
          <w:color w:val="231F20"/>
          <w:spacing w:val="-8"/>
        </w:rPr>
        <w:t xml:space="preserve"> </w:t>
      </w:r>
      <w:r>
        <w:rPr>
          <w:color w:val="231F20"/>
        </w:rPr>
        <w:t>senior</w:t>
      </w:r>
      <w:r>
        <w:rPr>
          <w:color w:val="231F20"/>
          <w:spacing w:val="-8"/>
        </w:rPr>
        <w:t xml:space="preserve"> </w:t>
      </w:r>
      <w:r>
        <w:rPr>
          <w:color w:val="231F20"/>
        </w:rPr>
        <w:t>government official stated: “Reconciliation in Rwanda requires listening to the country’s history.”</w:t>
      </w:r>
      <w:r>
        <w:rPr>
          <w:color w:val="231F20"/>
          <w:vertAlign w:val="superscript"/>
        </w:rPr>
        <w:t>16</w:t>
      </w:r>
      <w:r>
        <w:rPr>
          <w:color w:val="231F20"/>
        </w:rPr>
        <w:t xml:space="preserve"> This implies that the government acts as if that history is already out there</w:t>
      </w:r>
      <w:r>
        <w:rPr>
          <w:color w:val="231F20"/>
          <w:spacing w:val="11"/>
        </w:rPr>
        <w:t xml:space="preserve"> </w:t>
      </w:r>
      <w:r>
        <w:rPr>
          <w:color w:val="231F20"/>
        </w:rPr>
        <w:t>and</w:t>
      </w:r>
      <w:r>
        <w:rPr>
          <w:color w:val="231F20"/>
          <w:spacing w:val="11"/>
        </w:rPr>
        <w:t xml:space="preserve"> </w:t>
      </w:r>
      <w:r>
        <w:rPr>
          <w:color w:val="231F20"/>
        </w:rPr>
        <w:t>we</w:t>
      </w:r>
      <w:r>
        <w:rPr>
          <w:color w:val="231F20"/>
          <w:spacing w:val="11"/>
        </w:rPr>
        <w:t xml:space="preserve"> </w:t>
      </w:r>
      <w:r>
        <w:rPr>
          <w:color w:val="231F20"/>
        </w:rPr>
        <w:t>only</w:t>
      </w:r>
      <w:r>
        <w:rPr>
          <w:color w:val="231F20"/>
          <w:spacing w:val="10"/>
        </w:rPr>
        <w:t xml:space="preserve"> </w:t>
      </w:r>
      <w:r>
        <w:rPr>
          <w:color w:val="231F20"/>
        </w:rPr>
        <w:t>have</w:t>
      </w:r>
      <w:r>
        <w:rPr>
          <w:color w:val="231F20"/>
          <w:spacing w:val="12"/>
        </w:rPr>
        <w:t xml:space="preserve"> </w:t>
      </w:r>
      <w:r>
        <w:rPr>
          <w:color w:val="231F20"/>
        </w:rPr>
        <w:t>to</w:t>
      </w:r>
      <w:r>
        <w:rPr>
          <w:color w:val="231F20"/>
          <w:spacing w:val="10"/>
        </w:rPr>
        <w:t xml:space="preserve"> </w:t>
      </w:r>
      <w:r>
        <w:rPr>
          <w:color w:val="231F20"/>
        </w:rPr>
        <w:t>take</w:t>
      </w:r>
      <w:r>
        <w:rPr>
          <w:color w:val="231F20"/>
          <w:spacing w:val="12"/>
        </w:rPr>
        <w:t xml:space="preserve"> </w:t>
      </w:r>
      <w:r>
        <w:rPr>
          <w:color w:val="231F20"/>
        </w:rPr>
        <w:t>note</w:t>
      </w:r>
      <w:r>
        <w:rPr>
          <w:color w:val="231F20"/>
          <w:spacing w:val="11"/>
        </w:rPr>
        <w:t xml:space="preserve"> </w:t>
      </w:r>
      <w:r>
        <w:rPr>
          <w:color w:val="231F20"/>
        </w:rPr>
        <w:t>of</w:t>
      </w:r>
      <w:r>
        <w:rPr>
          <w:color w:val="231F20"/>
          <w:spacing w:val="10"/>
        </w:rPr>
        <w:t xml:space="preserve"> </w:t>
      </w:r>
      <w:r>
        <w:rPr>
          <w:color w:val="231F20"/>
        </w:rPr>
        <w:t>it.</w:t>
      </w:r>
    </w:p>
    <w:p w:rsidR="00306DCF" w:rsidRDefault="00FE0303">
      <w:pPr>
        <w:pStyle w:val="BodyText"/>
        <w:spacing w:line="228" w:lineRule="auto"/>
        <w:ind w:left="1180" w:right="1043" w:firstLine="239"/>
      </w:pPr>
      <w:r>
        <w:rPr>
          <w:color w:val="231F20"/>
        </w:rPr>
        <w:t>Since</w:t>
      </w:r>
      <w:r>
        <w:rPr>
          <w:color w:val="231F20"/>
          <w:spacing w:val="-10"/>
        </w:rPr>
        <w:t xml:space="preserve"> </w:t>
      </w:r>
      <w:r>
        <w:rPr>
          <w:color w:val="231F20"/>
        </w:rPr>
        <w:t>the</w:t>
      </w:r>
      <w:r>
        <w:rPr>
          <w:color w:val="231F20"/>
          <w:spacing w:val="-10"/>
        </w:rPr>
        <w:t xml:space="preserve"> </w:t>
      </w:r>
      <w:r>
        <w:rPr>
          <w:color w:val="231F20"/>
        </w:rPr>
        <w:t>social</w:t>
      </w:r>
      <w:r>
        <w:rPr>
          <w:color w:val="231F20"/>
          <w:spacing w:val="-9"/>
        </w:rPr>
        <w:t xml:space="preserve"> </w:t>
      </w:r>
      <w:r>
        <w:rPr>
          <w:color w:val="231F20"/>
        </w:rPr>
        <w:t>conflict</w:t>
      </w:r>
      <w:r>
        <w:rPr>
          <w:color w:val="231F20"/>
          <w:spacing w:val="-10"/>
        </w:rPr>
        <w:t xml:space="preserve"> </w:t>
      </w:r>
      <w:r>
        <w:rPr>
          <w:color w:val="231F20"/>
        </w:rPr>
        <w:t>in</w:t>
      </w:r>
      <w:r>
        <w:rPr>
          <w:color w:val="231F20"/>
          <w:spacing w:val="-11"/>
        </w:rPr>
        <w:t xml:space="preserve"> </w:t>
      </w:r>
      <w:r>
        <w:rPr>
          <w:color w:val="231F20"/>
        </w:rPr>
        <w:t>Rwanda</w:t>
      </w:r>
      <w:r>
        <w:rPr>
          <w:color w:val="231F20"/>
          <w:spacing w:val="-9"/>
        </w:rPr>
        <w:t xml:space="preserve"> </w:t>
      </w:r>
      <w:r>
        <w:rPr>
          <w:color w:val="231F20"/>
        </w:rPr>
        <w:t>is</w:t>
      </w:r>
      <w:r>
        <w:rPr>
          <w:color w:val="231F20"/>
          <w:spacing w:val="-10"/>
        </w:rPr>
        <w:t xml:space="preserve"> </w:t>
      </w:r>
      <w:r>
        <w:rPr>
          <w:color w:val="231F20"/>
        </w:rPr>
        <w:t>based</w:t>
      </w:r>
      <w:r>
        <w:rPr>
          <w:color w:val="231F20"/>
          <w:spacing w:val="-10"/>
        </w:rPr>
        <w:t xml:space="preserve"> </w:t>
      </w:r>
      <w:r>
        <w:rPr>
          <w:color w:val="231F20"/>
        </w:rPr>
        <w:t>on</w:t>
      </w:r>
      <w:r>
        <w:rPr>
          <w:color w:val="231F20"/>
          <w:spacing w:val="-10"/>
        </w:rPr>
        <w:t xml:space="preserve"> </w:t>
      </w:r>
      <w:r>
        <w:rPr>
          <w:color w:val="231F20"/>
        </w:rPr>
        <w:t>the</w:t>
      </w:r>
      <w:r>
        <w:rPr>
          <w:color w:val="231F20"/>
          <w:spacing w:val="-10"/>
        </w:rPr>
        <w:t xml:space="preserve"> </w:t>
      </w:r>
      <w:r>
        <w:rPr>
          <w:color w:val="231F20"/>
        </w:rPr>
        <w:t>categories</w:t>
      </w:r>
      <w:r>
        <w:rPr>
          <w:color w:val="231F20"/>
          <w:spacing w:val="-9"/>
        </w:rPr>
        <w:t xml:space="preserve"> </w:t>
      </w:r>
      <w:r>
        <w:rPr>
          <w:color w:val="231F20"/>
        </w:rPr>
        <w:t>of</w:t>
      </w:r>
      <w:r>
        <w:rPr>
          <w:color w:val="231F20"/>
          <w:spacing w:val="-10"/>
        </w:rPr>
        <w:t xml:space="preserve"> </w:t>
      </w:r>
      <w:r>
        <w:rPr>
          <w:color w:val="231F20"/>
        </w:rPr>
        <w:t>Hutu</w:t>
      </w:r>
      <w:r>
        <w:rPr>
          <w:color w:val="231F20"/>
          <w:spacing w:val="-10"/>
        </w:rPr>
        <w:t xml:space="preserve"> </w:t>
      </w:r>
      <w:r>
        <w:rPr>
          <w:color w:val="231F20"/>
        </w:rPr>
        <w:t>and</w:t>
      </w:r>
      <w:r>
        <w:rPr>
          <w:color w:val="231F20"/>
          <w:spacing w:val="-11"/>
        </w:rPr>
        <w:t xml:space="preserve"> </w:t>
      </w:r>
      <w:r>
        <w:rPr>
          <w:color w:val="231F20"/>
        </w:rPr>
        <w:t>Tutsi, the central objective of this “unification policy” is to overcome the dichotomous relationship and create one nation. According to the government’s own account, this is motivated by two</w:t>
      </w:r>
      <w:r>
        <w:rPr>
          <w:color w:val="231F20"/>
          <w:spacing w:val="53"/>
        </w:rPr>
        <w:t xml:space="preserve"> </w:t>
      </w:r>
      <w:r>
        <w:rPr>
          <w:color w:val="231F20"/>
        </w:rPr>
        <w:t>concerns:</w:t>
      </w:r>
    </w:p>
    <w:p w:rsidR="00306DCF" w:rsidRDefault="00FE0303">
      <w:pPr>
        <w:spacing w:before="99"/>
        <w:ind w:left="1369" w:right="1042"/>
        <w:jc w:val="both"/>
        <w:rPr>
          <w:sz w:val="19"/>
        </w:rPr>
      </w:pPr>
      <w:r>
        <w:rPr>
          <w:color w:val="231F20"/>
          <w:sz w:val="19"/>
        </w:rPr>
        <w:t>Firstly, because this problem [the Hutu</w:t>
      </w:r>
      <w:r>
        <w:rPr>
          <w:rFonts w:ascii="LM Roman 12" w:hAnsi="LM Roman 12"/>
          <w:i/>
          <w:color w:val="231F20"/>
          <w:sz w:val="19"/>
        </w:rPr>
        <w:t>/</w:t>
      </w:r>
      <w:r>
        <w:rPr>
          <w:color w:val="231F20"/>
          <w:sz w:val="19"/>
        </w:rPr>
        <w:t xml:space="preserve">Tutsi antagonism] has engendered divisions </w:t>
      </w:r>
      <w:r>
        <w:rPr>
          <w:color w:val="231F20"/>
          <w:spacing w:val="-3"/>
          <w:sz w:val="19"/>
        </w:rPr>
        <w:t xml:space="preserve">among </w:t>
      </w:r>
      <w:r>
        <w:rPr>
          <w:color w:val="231F20"/>
          <w:sz w:val="19"/>
        </w:rPr>
        <w:t>and destroyed the unity of Rwandans. Secondly, to always have this issue as a top priority</w:t>
      </w:r>
      <w:r>
        <w:rPr>
          <w:color w:val="231F20"/>
          <w:spacing w:val="-18"/>
          <w:sz w:val="19"/>
        </w:rPr>
        <w:t xml:space="preserve"> </w:t>
      </w:r>
      <w:r>
        <w:rPr>
          <w:color w:val="231F20"/>
          <w:sz w:val="19"/>
        </w:rPr>
        <w:t xml:space="preserve">is detrimental to the country and its citizens: Ethnic </w:t>
      </w:r>
      <w:r>
        <w:rPr>
          <w:i/>
          <w:color w:val="231F20"/>
          <w:sz w:val="19"/>
        </w:rPr>
        <w:t xml:space="preserve">mututsi </w:t>
      </w:r>
      <w:r>
        <w:rPr>
          <w:color w:val="231F20"/>
          <w:sz w:val="19"/>
        </w:rPr>
        <w:t xml:space="preserve">keeps considering himself as a Tutsi, and sees a </w:t>
      </w:r>
      <w:r>
        <w:rPr>
          <w:i/>
          <w:color w:val="231F20"/>
          <w:sz w:val="19"/>
        </w:rPr>
        <w:t xml:space="preserve">muhutu </w:t>
      </w:r>
      <w:r>
        <w:rPr>
          <w:color w:val="231F20"/>
          <w:sz w:val="19"/>
        </w:rPr>
        <w:t xml:space="preserve">as an enemy; and the ethnic </w:t>
      </w:r>
      <w:r>
        <w:rPr>
          <w:i/>
          <w:color w:val="231F20"/>
          <w:sz w:val="19"/>
        </w:rPr>
        <w:t xml:space="preserve">muhutu </w:t>
      </w:r>
      <w:r>
        <w:rPr>
          <w:color w:val="231F20"/>
          <w:sz w:val="19"/>
        </w:rPr>
        <w:t xml:space="preserve">sees himself as a Hutu first and perceives a Tutsi as an enemy, while the </w:t>
      </w:r>
      <w:r>
        <w:rPr>
          <w:i/>
          <w:color w:val="231F20"/>
          <w:sz w:val="19"/>
        </w:rPr>
        <w:t xml:space="preserve">mutwa </w:t>
      </w:r>
      <w:r>
        <w:rPr>
          <w:color w:val="231F20"/>
          <w:sz w:val="19"/>
        </w:rPr>
        <w:t>always sees himself as the dregs of society. Thus, these different ethnic components cannot have a common ideal  which  would help them to move forward together, and could not detect a common enemy from abroad aiming to divide them and fellow Rwandan who could harm them in a bid to    satisfy his own needs, by building an “akazu” [kin-centred management system] in public administration,</w:t>
      </w:r>
      <w:r>
        <w:rPr>
          <w:color w:val="231F20"/>
          <w:spacing w:val="10"/>
          <w:sz w:val="19"/>
        </w:rPr>
        <w:t xml:space="preserve"> </w:t>
      </w:r>
      <w:r>
        <w:rPr>
          <w:color w:val="231F20"/>
          <w:sz w:val="19"/>
        </w:rPr>
        <w:t>in</w:t>
      </w:r>
      <w:r>
        <w:rPr>
          <w:color w:val="231F20"/>
          <w:spacing w:val="11"/>
          <w:sz w:val="19"/>
        </w:rPr>
        <w:t xml:space="preserve"> </w:t>
      </w:r>
      <w:r>
        <w:rPr>
          <w:color w:val="231F20"/>
          <w:sz w:val="19"/>
        </w:rPr>
        <w:t>the</w:t>
      </w:r>
      <w:r>
        <w:rPr>
          <w:color w:val="231F20"/>
          <w:spacing w:val="10"/>
          <w:sz w:val="19"/>
        </w:rPr>
        <w:t xml:space="preserve"> </w:t>
      </w:r>
      <w:r>
        <w:rPr>
          <w:color w:val="231F20"/>
          <w:sz w:val="19"/>
        </w:rPr>
        <w:t>economy</w:t>
      </w:r>
      <w:r>
        <w:rPr>
          <w:color w:val="231F20"/>
          <w:spacing w:val="11"/>
          <w:sz w:val="19"/>
        </w:rPr>
        <w:t xml:space="preserve"> </w:t>
      </w:r>
      <w:r>
        <w:rPr>
          <w:color w:val="231F20"/>
          <w:sz w:val="19"/>
        </w:rPr>
        <w:t>or</w:t>
      </w:r>
      <w:r>
        <w:rPr>
          <w:color w:val="231F20"/>
          <w:spacing w:val="10"/>
          <w:sz w:val="19"/>
        </w:rPr>
        <w:t xml:space="preserve"> </w:t>
      </w:r>
      <w:r>
        <w:rPr>
          <w:color w:val="231F20"/>
          <w:sz w:val="19"/>
        </w:rPr>
        <w:t>the</w:t>
      </w:r>
      <w:r>
        <w:rPr>
          <w:color w:val="231F20"/>
          <w:spacing w:val="10"/>
          <w:sz w:val="19"/>
        </w:rPr>
        <w:t xml:space="preserve"> </w:t>
      </w:r>
      <w:r>
        <w:rPr>
          <w:color w:val="231F20"/>
          <w:sz w:val="19"/>
        </w:rPr>
        <w:t>educational</w:t>
      </w:r>
      <w:r>
        <w:rPr>
          <w:color w:val="231F20"/>
          <w:spacing w:val="10"/>
          <w:sz w:val="19"/>
        </w:rPr>
        <w:t xml:space="preserve"> </w:t>
      </w:r>
      <w:r>
        <w:rPr>
          <w:color w:val="231F20"/>
          <w:sz w:val="19"/>
        </w:rPr>
        <w:t>system.</w:t>
      </w:r>
      <w:r>
        <w:rPr>
          <w:color w:val="231F20"/>
          <w:sz w:val="19"/>
          <w:vertAlign w:val="superscript"/>
        </w:rPr>
        <w:t>17</w:t>
      </w:r>
    </w:p>
    <w:p w:rsidR="00306DCF" w:rsidRDefault="00FE0303">
      <w:pPr>
        <w:pStyle w:val="BodyText"/>
        <w:spacing w:before="123" w:line="228" w:lineRule="auto"/>
        <w:ind w:left="1180" w:right="1042"/>
      </w:pPr>
      <w:r>
        <w:rPr>
          <w:color w:val="231F20"/>
        </w:rPr>
        <w:t xml:space="preserve">The above quote implies that the objective behind the government’s unification policy is to reduce, if not to remove, the tensions between the two groups. Impor- tantly, the statement reveals three strategies which shall be discussed in this article: first, the establishment of a </w:t>
      </w:r>
      <w:r>
        <w:rPr>
          <w:i/>
          <w:color w:val="231F20"/>
        </w:rPr>
        <w:t>common ideal</w:t>
      </w:r>
      <w:r>
        <w:rPr>
          <w:color w:val="231F20"/>
        </w:rPr>
        <w:t xml:space="preserve">; second the creation of an </w:t>
      </w:r>
      <w:r>
        <w:rPr>
          <w:i/>
          <w:color w:val="231F20"/>
        </w:rPr>
        <w:t xml:space="preserve">outside enemy </w:t>
      </w:r>
      <w:r>
        <w:rPr>
          <w:color w:val="231F20"/>
        </w:rPr>
        <w:t xml:space="preserve">and; third, the creation of an </w:t>
      </w:r>
      <w:r>
        <w:rPr>
          <w:i/>
          <w:color w:val="231F20"/>
        </w:rPr>
        <w:t>internal enemy</w:t>
      </w:r>
      <w:r>
        <w:rPr>
          <w:color w:val="231F20"/>
        </w:rPr>
        <w:t>. Before considering</w:t>
      </w:r>
    </w:p>
    <w:p w:rsidR="00306DCF" w:rsidRDefault="00306DCF">
      <w:pPr>
        <w:spacing w:line="228" w:lineRule="auto"/>
        <w:sectPr w:rsidR="00306DCF">
          <w:pgSz w:w="9870" w:h="14060"/>
          <w:pgMar w:top="1400" w:right="220" w:bottom="1320" w:left="220" w:header="1215" w:footer="1135" w:gutter="0"/>
          <w:cols w:space="720"/>
        </w:sectPr>
      </w:pPr>
    </w:p>
    <w:p w:rsidR="00306DCF" w:rsidRDefault="0037614E">
      <w:pPr>
        <w:pStyle w:val="BodyText"/>
        <w:spacing w:before="9"/>
        <w:jc w:val="left"/>
        <w:rPr>
          <w:sz w:val="14"/>
        </w:rPr>
      </w:pPr>
      <w:r>
        <w:rPr>
          <w:noProof/>
        </w:rPr>
        <w:lastRenderedPageBreak/>
        <mc:AlternateContent>
          <mc:Choice Requires="wps">
            <w:drawing>
              <wp:anchor distT="0" distB="0" distL="114300" distR="114300" simplePos="0" relativeHeight="15732736" behindDoc="0" locked="0" layoutInCell="1" allowOverlap="1">
                <wp:simplePos x="0" y="0"/>
                <wp:positionH relativeFrom="page">
                  <wp:posOffset>1270</wp:posOffset>
                </wp:positionH>
                <wp:positionV relativeFrom="page">
                  <wp:posOffset>3026410</wp:posOffset>
                </wp:positionV>
                <wp:extent cx="166370" cy="2907665"/>
                <wp:effectExtent l="0" t="0" r="0" b="0"/>
                <wp:wrapNone/>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2" type="#_x0000_t202" style="position:absolute;margin-left:.1pt;margin-top:238.3pt;width:13.1pt;height:228.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BodyText"/>
        <w:spacing w:before="76" w:line="228" w:lineRule="auto"/>
        <w:ind w:left="1044" w:right="1178"/>
      </w:pPr>
      <w:r>
        <w:rPr>
          <w:color w:val="231F20"/>
        </w:rPr>
        <w:t>these key themes, the government’s version of the past shall be recounted. The objective here is not to evaluate and criticize this narrative, but to draw out its different strands.</w:t>
      </w:r>
    </w:p>
    <w:p w:rsidR="00306DCF" w:rsidRDefault="00306DCF">
      <w:pPr>
        <w:pStyle w:val="BodyText"/>
        <w:jc w:val="left"/>
      </w:pPr>
    </w:p>
    <w:p w:rsidR="00306DCF" w:rsidRDefault="00FE0303">
      <w:pPr>
        <w:pStyle w:val="BodyText"/>
        <w:spacing w:before="181"/>
        <w:ind w:left="1044"/>
        <w:rPr>
          <w:rFonts w:ascii="Georgia"/>
        </w:rPr>
      </w:pPr>
      <w:r>
        <w:rPr>
          <w:rFonts w:ascii="Georgia"/>
          <w:color w:val="231F20"/>
        </w:rPr>
        <w:t>Pre-colonial harmony and unity</w:t>
      </w:r>
    </w:p>
    <w:p w:rsidR="00306DCF" w:rsidRDefault="00FE0303">
      <w:pPr>
        <w:pStyle w:val="BodyText"/>
        <w:spacing w:before="116" w:line="228" w:lineRule="auto"/>
        <w:ind w:left="1044" w:right="1179"/>
      </w:pPr>
      <w:r>
        <w:rPr>
          <w:color w:val="231F20"/>
        </w:rPr>
        <w:t xml:space="preserve">According to the Rwandan government’s history discourse, prior to the arrival </w:t>
      </w:r>
      <w:r>
        <w:rPr>
          <w:color w:val="231F20"/>
          <w:spacing w:val="-7"/>
        </w:rPr>
        <w:t xml:space="preserve">of </w:t>
      </w:r>
      <w:r>
        <w:rPr>
          <w:color w:val="231F20"/>
        </w:rPr>
        <w:t xml:space="preserve">German (1890 – 1916) and then Belgian (1918 – 62) colonialists the relationship between Hutu, Tutsi and Twa was characterized by harmony. The government, therefore, explicitly rejects all essentialist approaches which argue for a more </w:t>
      </w:r>
      <w:r>
        <w:rPr>
          <w:color w:val="231F20"/>
          <w:spacing w:val="-4"/>
        </w:rPr>
        <w:t xml:space="preserve">pri- </w:t>
      </w:r>
      <w:r>
        <w:rPr>
          <w:color w:val="231F20"/>
        </w:rPr>
        <w:t>mordial meaning of the categories Hutu, Tutsi and Twa. Rather, the government argues,</w:t>
      </w:r>
      <w:r>
        <w:rPr>
          <w:color w:val="231F20"/>
          <w:spacing w:val="-10"/>
        </w:rPr>
        <w:t xml:space="preserve"> </w:t>
      </w:r>
      <w:r>
        <w:rPr>
          <w:color w:val="231F20"/>
        </w:rPr>
        <w:t>in</w:t>
      </w:r>
      <w:r>
        <w:rPr>
          <w:color w:val="231F20"/>
          <w:spacing w:val="-9"/>
        </w:rPr>
        <w:t xml:space="preserve"> </w:t>
      </w:r>
      <w:r>
        <w:rPr>
          <w:color w:val="231F20"/>
        </w:rPr>
        <w:t>pre-colonial</w:t>
      </w:r>
      <w:r>
        <w:rPr>
          <w:color w:val="231F20"/>
          <w:spacing w:val="-8"/>
        </w:rPr>
        <w:t xml:space="preserve"> </w:t>
      </w:r>
      <w:r>
        <w:rPr>
          <w:color w:val="231F20"/>
        </w:rPr>
        <w:t>Rwanda</w:t>
      </w:r>
      <w:r>
        <w:rPr>
          <w:color w:val="231F20"/>
          <w:spacing w:val="-8"/>
        </w:rPr>
        <w:t xml:space="preserve"> </w:t>
      </w:r>
      <w:r>
        <w:rPr>
          <w:color w:val="231F20"/>
        </w:rPr>
        <w:t>the</w:t>
      </w:r>
      <w:r>
        <w:rPr>
          <w:color w:val="231F20"/>
          <w:spacing w:val="-8"/>
        </w:rPr>
        <w:t xml:space="preserve"> </w:t>
      </w:r>
      <w:r>
        <w:rPr>
          <w:color w:val="231F20"/>
        </w:rPr>
        <w:t>labels</w:t>
      </w:r>
      <w:r>
        <w:rPr>
          <w:color w:val="231F20"/>
          <w:spacing w:val="-8"/>
        </w:rPr>
        <w:t xml:space="preserve"> </w:t>
      </w:r>
      <w:r>
        <w:rPr>
          <w:color w:val="231F20"/>
        </w:rPr>
        <w:t>referred</w:t>
      </w:r>
      <w:r>
        <w:rPr>
          <w:color w:val="231F20"/>
          <w:spacing w:val="-9"/>
        </w:rPr>
        <w:t xml:space="preserve"> </w:t>
      </w:r>
      <w:r>
        <w:rPr>
          <w:color w:val="231F20"/>
        </w:rPr>
        <w:t>to</w:t>
      </w:r>
      <w:r>
        <w:rPr>
          <w:color w:val="231F20"/>
          <w:spacing w:val="-10"/>
        </w:rPr>
        <w:t xml:space="preserve"> </w:t>
      </w:r>
      <w:r>
        <w:rPr>
          <w:color w:val="231F20"/>
        </w:rPr>
        <w:t>wealth</w:t>
      </w:r>
      <w:r>
        <w:rPr>
          <w:color w:val="231F20"/>
          <w:spacing w:val="-8"/>
        </w:rPr>
        <w:t xml:space="preserve"> </w:t>
      </w:r>
      <w:r>
        <w:rPr>
          <w:color w:val="231F20"/>
        </w:rPr>
        <w:t>and</w:t>
      </w:r>
      <w:r>
        <w:rPr>
          <w:color w:val="231F20"/>
          <w:spacing w:val="-9"/>
        </w:rPr>
        <w:t xml:space="preserve"> </w:t>
      </w:r>
      <w:r>
        <w:rPr>
          <w:color w:val="231F20"/>
        </w:rPr>
        <w:t>social</w:t>
      </w:r>
      <w:r>
        <w:rPr>
          <w:color w:val="231F20"/>
          <w:spacing w:val="-8"/>
        </w:rPr>
        <w:t xml:space="preserve"> </w:t>
      </w:r>
      <w:r>
        <w:rPr>
          <w:color w:val="231F20"/>
        </w:rPr>
        <w:t>statues;</w:t>
      </w:r>
      <w:r>
        <w:rPr>
          <w:color w:val="231F20"/>
          <w:spacing w:val="-9"/>
        </w:rPr>
        <w:t xml:space="preserve"> </w:t>
      </w:r>
      <w:r>
        <w:rPr>
          <w:color w:val="231F20"/>
          <w:spacing w:val="-4"/>
        </w:rPr>
        <w:t xml:space="preserve">that </w:t>
      </w:r>
      <w:r>
        <w:rPr>
          <w:color w:val="231F20"/>
        </w:rPr>
        <w:t xml:space="preserve">they were not static; and that social mobility was possible by marriage </w:t>
      </w:r>
      <w:r>
        <w:rPr>
          <w:color w:val="231F20"/>
          <w:spacing w:val="-5"/>
        </w:rPr>
        <w:t xml:space="preserve">and </w:t>
      </w:r>
      <w:r>
        <w:rPr>
          <w:color w:val="231F20"/>
        </w:rPr>
        <w:t>changes in economic</w:t>
      </w:r>
      <w:r>
        <w:rPr>
          <w:color w:val="231F20"/>
          <w:spacing w:val="33"/>
        </w:rPr>
        <w:t xml:space="preserve"> </w:t>
      </w:r>
      <w:r>
        <w:rPr>
          <w:color w:val="231F20"/>
        </w:rPr>
        <w:t>circumstances.</w:t>
      </w:r>
    </w:p>
    <w:p w:rsidR="00306DCF" w:rsidRDefault="00FE0303">
      <w:pPr>
        <w:spacing w:before="135" w:line="242" w:lineRule="auto"/>
        <w:ind w:left="1234" w:right="1178"/>
        <w:jc w:val="both"/>
        <w:rPr>
          <w:sz w:val="19"/>
        </w:rPr>
      </w:pPr>
      <w:r>
        <w:rPr>
          <w:color w:val="231F20"/>
          <w:sz w:val="19"/>
        </w:rPr>
        <w:t>People</w:t>
      </w:r>
      <w:r>
        <w:rPr>
          <w:color w:val="231F20"/>
          <w:spacing w:val="-9"/>
          <w:sz w:val="19"/>
        </w:rPr>
        <w:t xml:space="preserve"> </w:t>
      </w:r>
      <w:r>
        <w:rPr>
          <w:color w:val="231F20"/>
          <w:sz w:val="19"/>
        </w:rPr>
        <w:t>who</w:t>
      </w:r>
      <w:r>
        <w:rPr>
          <w:color w:val="231F20"/>
          <w:spacing w:val="-9"/>
          <w:sz w:val="19"/>
        </w:rPr>
        <w:t xml:space="preserve"> </w:t>
      </w:r>
      <w:r>
        <w:rPr>
          <w:color w:val="231F20"/>
          <w:sz w:val="19"/>
        </w:rPr>
        <w:t>were</w:t>
      </w:r>
      <w:r>
        <w:rPr>
          <w:color w:val="231F20"/>
          <w:spacing w:val="-8"/>
          <w:sz w:val="19"/>
        </w:rPr>
        <w:t xml:space="preserve"> </w:t>
      </w:r>
      <w:r>
        <w:rPr>
          <w:color w:val="231F20"/>
          <w:sz w:val="19"/>
        </w:rPr>
        <w:t>called</w:t>
      </w:r>
      <w:r>
        <w:rPr>
          <w:color w:val="231F20"/>
          <w:spacing w:val="-8"/>
          <w:sz w:val="19"/>
        </w:rPr>
        <w:t xml:space="preserve"> </w:t>
      </w:r>
      <w:r>
        <w:rPr>
          <w:color w:val="231F20"/>
          <w:sz w:val="19"/>
        </w:rPr>
        <w:t>Tutsi</w:t>
      </w:r>
      <w:r>
        <w:rPr>
          <w:color w:val="231F20"/>
          <w:spacing w:val="-9"/>
          <w:sz w:val="19"/>
        </w:rPr>
        <w:t xml:space="preserve"> </w:t>
      </w:r>
      <w:r>
        <w:rPr>
          <w:color w:val="231F20"/>
          <w:sz w:val="19"/>
        </w:rPr>
        <w:t>are</w:t>
      </w:r>
      <w:r>
        <w:rPr>
          <w:color w:val="231F20"/>
          <w:spacing w:val="-9"/>
          <w:sz w:val="19"/>
        </w:rPr>
        <w:t xml:space="preserve"> </w:t>
      </w:r>
      <w:r>
        <w:rPr>
          <w:color w:val="231F20"/>
          <w:sz w:val="19"/>
        </w:rPr>
        <w:t>those</w:t>
      </w:r>
      <w:r>
        <w:rPr>
          <w:color w:val="231F20"/>
          <w:spacing w:val="-9"/>
          <w:sz w:val="19"/>
        </w:rPr>
        <w:t xml:space="preserve"> </w:t>
      </w:r>
      <w:r>
        <w:rPr>
          <w:color w:val="231F20"/>
          <w:sz w:val="19"/>
        </w:rPr>
        <w:t>who</w:t>
      </w:r>
      <w:r>
        <w:rPr>
          <w:color w:val="231F20"/>
          <w:spacing w:val="-9"/>
          <w:sz w:val="19"/>
        </w:rPr>
        <w:t xml:space="preserve"> </w:t>
      </w:r>
      <w:r>
        <w:rPr>
          <w:color w:val="231F20"/>
          <w:sz w:val="19"/>
        </w:rPr>
        <w:t>were</w:t>
      </w:r>
      <w:r>
        <w:rPr>
          <w:color w:val="231F20"/>
          <w:spacing w:val="-8"/>
          <w:sz w:val="19"/>
        </w:rPr>
        <w:t xml:space="preserve"> </w:t>
      </w:r>
      <w:r>
        <w:rPr>
          <w:color w:val="231F20"/>
          <w:sz w:val="19"/>
        </w:rPr>
        <w:t>mainly</w:t>
      </w:r>
      <w:r>
        <w:rPr>
          <w:color w:val="231F20"/>
          <w:spacing w:val="-9"/>
          <w:sz w:val="19"/>
        </w:rPr>
        <w:t xml:space="preserve"> </w:t>
      </w:r>
      <w:r>
        <w:rPr>
          <w:color w:val="231F20"/>
          <w:sz w:val="19"/>
        </w:rPr>
        <w:t>living</w:t>
      </w:r>
      <w:r>
        <w:rPr>
          <w:color w:val="231F20"/>
          <w:spacing w:val="-9"/>
          <w:sz w:val="19"/>
        </w:rPr>
        <w:t xml:space="preserve"> </w:t>
      </w:r>
      <w:r>
        <w:rPr>
          <w:color w:val="231F20"/>
          <w:sz w:val="19"/>
        </w:rPr>
        <w:t>on</w:t>
      </w:r>
      <w:r>
        <w:rPr>
          <w:color w:val="231F20"/>
          <w:spacing w:val="-9"/>
          <w:sz w:val="19"/>
        </w:rPr>
        <w:t xml:space="preserve"> </w:t>
      </w:r>
      <w:r>
        <w:rPr>
          <w:color w:val="231F20"/>
          <w:sz w:val="19"/>
        </w:rPr>
        <w:t>cow</w:t>
      </w:r>
      <w:r>
        <w:rPr>
          <w:color w:val="231F20"/>
          <w:spacing w:val="-11"/>
          <w:sz w:val="19"/>
        </w:rPr>
        <w:t xml:space="preserve"> </w:t>
      </w:r>
      <w:r>
        <w:rPr>
          <w:color w:val="231F20"/>
          <w:sz w:val="19"/>
        </w:rPr>
        <w:t>breeding;</w:t>
      </w:r>
      <w:r>
        <w:rPr>
          <w:color w:val="231F20"/>
          <w:spacing w:val="-9"/>
          <w:sz w:val="19"/>
        </w:rPr>
        <w:t xml:space="preserve"> </w:t>
      </w:r>
      <w:r>
        <w:rPr>
          <w:color w:val="231F20"/>
          <w:sz w:val="19"/>
        </w:rPr>
        <w:t>a</w:t>
      </w:r>
      <w:r>
        <w:rPr>
          <w:color w:val="231F20"/>
          <w:spacing w:val="-9"/>
          <w:sz w:val="19"/>
        </w:rPr>
        <w:t xml:space="preserve"> </w:t>
      </w:r>
      <w:r>
        <w:rPr>
          <w:color w:val="231F20"/>
          <w:sz w:val="19"/>
        </w:rPr>
        <w:t>Tutsi</w:t>
      </w:r>
      <w:r>
        <w:rPr>
          <w:color w:val="231F20"/>
          <w:spacing w:val="-9"/>
          <w:sz w:val="19"/>
        </w:rPr>
        <w:t xml:space="preserve"> </w:t>
      </w:r>
      <w:r>
        <w:rPr>
          <w:color w:val="231F20"/>
          <w:sz w:val="19"/>
        </w:rPr>
        <w:t>who had</w:t>
      </w:r>
      <w:r>
        <w:rPr>
          <w:color w:val="231F20"/>
          <w:spacing w:val="-13"/>
          <w:sz w:val="19"/>
        </w:rPr>
        <w:t xml:space="preserve"> </w:t>
      </w:r>
      <w:r>
        <w:rPr>
          <w:color w:val="231F20"/>
          <w:sz w:val="19"/>
        </w:rPr>
        <w:t>no</w:t>
      </w:r>
      <w:r>
        <w:rPr>
          <w:color w:val="231F20"/>
          <w:spacing w:val="-12"/>
          <w:sz w:val="19"/>
        </w:rPr>
        <w:t xml:space="preserve"> </w:t>
      </w:r>
      <w:r>
        <w:rPr>
          <w:color w:val="231F20"/>
          <w:sz w:val="19"/>
        </w:rPr>
        <w:t>more</w:t>
      </w:r>
      <w:r>
        <w:rPr>
          <w:color w:val="231F20"/>
          <w:spacing w:val="-12"/>
          <w:sz w:val="19"/>
        </w:rPr>
        <w:t xml:space="preserve"> </w:t>
      </w:r>
      <w:r>
        <w:rPr>
          <w:color w:val="231F20"/>
          <w:sz w:val="19"/>
        </w:rPr>
        <w:t>cows,</w:t>
      </w:r>
      <w:r>
        <w:rPr>
          <w:color w:val="231F20"/>
          <w:spacing w:val="-11"/>
          <w:sz w:val="19"/>
        </w:rPr>
        <w:t xml:space="preserve"> </w:t>
      </w:r>
      <w:r>
        <w:rPr>
          <w:color w:val="231F20"/>
          <w:sz w:val="19"/>
        </w:rPr>
        <w:t>and</w:t>
      </w:r>
      <w:r>
        <w:rPr>
          <w:color w:val="231F20"/>
          <w:spacing w:val="-12"/>
          <w:sz w:val="19"/>
        </w:rPr>
        <w:t xml:space="preserve"> </w:t>
      </w:r>
      <w:r>
        <w:rPr>
          <w:color w:val="231F20"/>
          <w:sz w:val="19"/>
        </w:rPr>
        <w:t>who</w:t>
      </w:r>
      <w:r>
        <w:rPr>
          <w:color w:val="231F20"/>
          <w:spacing w:val="-12"/>
          <w:sz w:val="19"/>
        </w:rPr>
        <w:t xml:space="preserve"> </w:t>
      </w:r>
      <w:r>
        <w:rPr>
          <w:color w:val="231F20"/>
          <w:sz w:val="19"/>
        </w:rPr>
        <w:t>was</w:t>
      </w:r>
      <w:r>
        <w:rPr>
          <w:color w:val="231F20"/>
          <w:spacing w:val="-11"/>
          <w:sz w:val="19"/>
        </w:rPr>
        <w:t xml:space="preserve"> </w:t>
      </w:r>
      <w:r>
        <w:rPr>
          <w:color w:val="231F20"/>
          <w:sz w:val="19"/>
        </w:rPr>
        <w:t>then</w:t>
      </w:r>
      <w:r>
        <w:rPr>
          <w:color w:val="231F20"/>
          <w:spacing w:val="-11"/>
          <w:sz w:val="19"/>
        </w:rPr>
        <w:t xml:space="preserve"> </w:t>
      </w:r>
      <w:r>
        <w:rPr>
          <w:color w:val="231F20"/>
          <w:sz w:val="19"/>
        </w:rPr>
        <w:t>living</w:t>
      </w:r>
      <w:r>
        <w:rPr>
          <w:color w:val="231F20"/>
          <w:spacing w:val="-12"/>
          <w:sz w:val="19"/>
        </w:rPr>
        <w:t xml:space="preserve"> </w:t>
      </w:r>
      <w:r>
        <w:rPr>
          <w:color w:val="231F20"/>
          <w:sz w:val="19"/>
        </w:rPr>
        <w:t>on</w:t>
      </w:r>
      <w:r>
        <w:rPr>
          <w:color w:val="231F20"/>
          <w:spacing w:val="-11"/>
          <w:sz w:val="19"/>
        </w:rPr>
        <w:t xml:space="preserve"> </w:t>
      </w:r>
      <w:r>
        <w:rPr>
          <w:color w:val="231F20"/>
          <w:sz w:val="19"/>
        </w:rPr>
        <w:t>agriculture,</w:t>
      </w:r>
      <w:r>
        <w:rPr>
          <w:color w:val="231F20"/>
          <w:spacing w:val="-10"/>
          <w:sz w:val="19"/>
        </w:rPr>
        <w:t xml:space="preserve"> </w:t>
      </w:r>
      <w:r>
        <w:rPr>
          <w:color w:val="231F20"/>
          <w:sz w:val="19"/>
        </w:rPr>
        <w:t>was</w:t>
      </w:r>
      <w:r>
        <w:rPr>
          <w:color w:val="231F20"/>
          <w:spacing w:val="-11"/>
          <w:sz w:val="19"/>
        </w:rPr>
        <w:t xml:space="preserve"> </w:t>
      </w:r>
      <w:r>
        <w:rPr>
          <w:color w:val="231F20"/>
          <w:sz w:val="19"/>
        </w:rPr>
        <w:t>counted</w:t>
      </w:r>
      <w:r>
        <w:rPr>
          <w:color w:val="231F20"/>
          <w:spacing w:val="-12"/>
          <w:sz w:val="19"/>
        </w:rPr>
        <w:t xml:space="preserve"> </w:t>
      </w:r>
      <w:r>
        <w:rPr>
          <w:color w:val="231F20"/>
          <w:sz w:val="19"/>
        </w:rPr>
        <w:t>among</w:t>
      </w:r>
      <w:r>
        <w:rPr>
          <w:color w:val="231F20"/>
          <w:spacing w:val="-12"/>
          <w:sz w:val="19"/>
        </w:rPr>
        <w:t xml:space="preserve"> </w:t>
      </w:r>
      <w:r>
        <w:rPr>
          <w:color w:val="231F20"/>
          <w:sz w:val="19"/>
        </w:rPr>
        <w:t>Hutus.</w:t>
      </w:r>
      <w:r>
        <w:rPr>
          <w:color w:val="231F20"/>
          <w:spacing w:val="-12"/>
          <w:sz w:val="19"/>
        </w:rPr>
        <w:t xml:space="preserve"> </w:t>
      </w:r>
      <w:r>
        <w:rPr>
          <w:color w:val="231F20"/>
          <w:sz w:val="19"/>
        </w:rPr>
        <w:t>People who</w:t>
      </w:r>
      <w:r>
        <w:rPr>
          <w:color w:val="231F20"/>
          <w:spacing w:val="-8"/>
          <w:sz w:val="19"/>
        </w:rPr>
        <w:t xml:space="preserve"> </w:t>
      </w:r>
      <w:r>
        <w:rPr>
          <w:color w:val="231F20"/>
          <w:sz w:val="19"/>
        </w:rPr>
        <w:t>were</w:t>
      </w:r>
      <w:r>
        <w:rPr>
          <w:color w:val="231F20"/>
          <w:spacing w:val="-8"/>
          <w:sz w:val="19"/>
        </w:rPr>
        <w:t xml:space="preserve"> </w:t>
      </w:r>
      <w:r>
        <w:rPr>
          <w:color w:val="231F20"/>
          <w:sz w:val="19"/>
        </w:rPr>
        <w:t>called</w:t>
      </w:r>
      <w:r>
        <w:rPr>
          <w:color w:val="231F20"/>
          <w:spacing w:val="-8"/>
          <w:sz w:val="19"/>
        </w:rPr>
        <w:t xml:space="preserve"> </w:t>
      </w:r>
      <w:r>
        <w:rPr>
          <w:color w:val="231F20"/>
          <w:sz w:val="19"/>
        </w:rPr>
        <w:t>Hutu</w:t>
      </w:r>
      <w:r>
        <w:rPr>
          <w:color w:val="231F20"/>
          <w:spacing w:val="-8"/>
          <w:sz w:val="19"/>
        </w:rPr>
        <w:t xml:space="preserve"> </w:t>
      </w:r>
      <w:r>
        <w:rPr>
          <w:color w:val="231F20"/>
          <w:sz w:val="19"/>
        </w:rPr>
        <w:t>are</w:t>
      </w:r>
      <w:r>
        <w:rPr>
          <w:color w:val="231F20"/>
          <w:spacing w:val="-9"/>
          <w:sz w:val="19"/>
        </w:rPr>
        <w:t xml:space="preserve"> </w:t>
      </w:r>
      <w:r>
        <w:rPr>
          <w:color w:val="231F20"/>
          <w:sz w:val="19"/>
        </w:rPr>
        <w:t>those</w:t>
      </w:r>
      <w:r>
        <w:rPr>
          <w:color w:val="231F20"/>
          <w:spacing w:val="-9"/>
          <w:sz w:val="19"/>
        </w:rPr>
        <w:t xml:space="preserve"> </w:t>
      </w:r>
      <w:r>
        <w:rPr>
          <w:color w:val="231F20"/>
          <w:sz w:val="19"/>
        </w:rPr>
        <w:t>who</w:t>
      </w:r>
      <w:r>
        <w:rPr>
          <w:color w:val="231F20"/>
          <w:spacing w:val="-8"/>
          <w:sz w:val="19"/>
        </w:rPr>
        <w:t xml:space="preserve"> </w:t>
      </w:r>
      <w:r>
        <w:rPr>
          <w:color w:val="231F20"/>
          <w:sz w:val="19"/>
        </w:rPr>
        <w:t>were</w:t>
      </w:r>
      <w:r>
        <w:rPr>
          <w:color w:val="231F20"/>
          <w:spacing w:val="-8"/>
          <w:sz w:val="19"/>
        </w:rPr>
        <w:t xml:space="preserve"> </w:t>
      </w:r>
      <w:r>
        <w:rPr>
          <w:color w:val="231F20"/>
          <w:sz w:val="19"/>
        </w:rPr>
        <w:t>mainly</w:t>
      </w:r>
      <w:r>
        <w:rPr>
          <w:color w:val="231F20"/>
          <w:spacing w:val="-9"/>
          <w:sz w:val="19"/>
        </w:rPr>
        <w:t xml:space="preserve"> </w:t>
      </w:r>
      <w:r>
        <w:rPr>
          <w:color w:val="231F20"/>
          <w:sz w:val="19"/>
        </w:rPr>
        <w:t>living</w:t>
      </w:r>
      <w:r>
        <w:rPr>
          <w:color w:val="231F20"/>
          <w:spacing w:val="-9"/>
          <w:sz w:val="19"/>
        </w:rPr>
        <w:t xml:space="preserve"> </w:t>
      </w:r>
      <w:r>
        <w:rPr>
          <w:color w:val="231F20"/>
          <w:sz w:val="19"/>
        </w:rPr>
        <w:t>on</w:t>
      </w:r>
      <w:r>
        <w:rPr>
          <w:color w:val="231F20"/>
          <w:spacing w:val="-9"/>
          <w:sz w:val="19"/>
        </w:rPr>
        <w:t xml:space="preserve"> </w:t>
      </w:r>
      <w:r>
        <w:rPr>
          <w:color w:val="231F20"/>
          <w:sz w:val="19"/>
        </w:rPr>
        <w:t>agriculture,</w:t>
      </w:r>
      <w:r>
        <w:rPr>
          <w:color w:val="231F20"/>
          <w:spacing w:val="-9"/>
          <w:sz w:val="19"/>
        </w:rPr>
        <w:t xml:space="preserve"> </w:t>
      </w:r>
      <w:r>
        <w:rPr>
          <w:color w:val="231F20"/>
          <w:sz w:val="19"/>
        </w:rPr>
        <w:t>a</w:t>
      </w:r>
      <w:r>
        <w:rPr>
          <w:color w:val="231F20"/>
          <w:spacing w:val="-9"/>
          <w:sz w:val="19"/>
        </w:rPr>
        <w:t xml:space="preserve"> </w:t>
      </w:r>
      <w:r>
        <w:rPr>
          <w:color w:val="231F20"/>
          <w:sz w:val="19"/>
        </w:rPr>
        <w:t>Hutu</w:t>
      </w:r>
      <w:r>
        <w:rPr>
          <w:color w:val="231F20"/>
          <w:spacing w:val="-7"/>
          <w:sz w:val="19"/>
        </w:rPr>
        <w:t xml:space="preserve"> </w:t>
      </w:r>
      <w:r>
        <w:rPr>
          <w:color w:val="231F20"/>
          <w:sz w:val="19"/>
        </w:rPr>
        <w:t>who</w:t>
      </w:r>
      <w:r>
        <w:rPr>
          <w:color w:val="231F20"/>
          <w:spacing w:val="-8"/>
          <w:sz w:val="19"/>
        </w:rPr>
        <w:t xml:space="preserve"> </w:t>
      </w:r>
      <w:r>
        <w:rPr>
          <w:color w:val="231F20"/>
          <w:sz w:val="19"/>
        </w:rPr>
        <w:t>had</w:t>
      </w:r>
      <w:r>
        <w:rPr>
          <w:color w:val="231F20"/>
          <w:spacing w:val="-9"/>
          <w:sz w:val="19"/>
        </w:rPr>
        <w:t xml:space="preserve"> </w:t>
      </w:r>
      <w:r>
        <w:rPr>
          <w:color w:val="231F20"/>
          <w:spacing w:val="-3"/>
          <w:sz w:val="19"/>
        </w:rPr>
        <w:t xml:space="preserve">many </w:t>
      </w:r>
      <w:r>
        <w:rPr>
          <w:color w:val="231F20"/>
          <w:sz w:val="19"/>
        </w:rPr>
        <w:t>cows and who was mainly living on cow breeding, was counted among Tutsis. Twas were mainly living on pottery and hunting animals in the forest. Twas were kept away by other Rwandans. Some Twa were made Tutsi such as Busyete and</w:t>
      </w:r>
      <w:r>
        <w:rPr>
          <w:color w:val="231F20"/>
          <w:spacing w:val="6"/>
          <w:sz w:val="19"/>
        </w:rPr>
        <w:t xml:space="preserve"> </w:t>
      </w:r>
      <w:r>
        <w:rPr>
          <w:color w:val="231F20"/>
          <w:sz w:val="19"/>
        </w:rPr>
        <w:t>others.</w:t>
      </w:r>
      <w:r>
        <w:rPr>
          <w:color w:val="231F20"/>
          <w:sz w:val="19"/>
          <w:vertAlign w:val="superscript"/>
        </w:rPr>
        <w:t>18</w:t>
      </w:r>
    </w:p>
    <w:p w:rsidR="00306DCF" w:rsidRDefault="00FE0303">
      <w:pPr>
        <w:pStyle w:val="BodyText"/>
        <w:spacing w:before="108"/>
        <w:ind w:left="1044"/>
      </w:pPr>
      <w:r>
        <w:rPr>
          <w:color w:val="231F20"/>
        </w:rPr>
        <w:t>This resonates in the following quote:</w:t>
      </w:r>
    </w:p>
    <w:p w:rsidR="00306DCF" w:rsidRDefault="00FE0303">
      <w:pPr>
        <w:spacing w:before="136"/>
        <w:ind w:left="1234" w:right="1178"/>
        <w:jc w:val="both"/>
        <w:rPr>
          <w:sz w:val="19"/>
        </w:rPr>
      </w:pPr>
      <w:r>
        <w:rPr>
          <w:color w:val="231F20"/>
          <w:sz w:val="19"/>
        </w:rPr>
        <w:t>What is quite certain is that being a Hutu or a Tutsi is to belong to a different wealth group, which also determines the kind of relationship existing between the two ethnic groups and</w:t>
      </w:r>
      <w:r>
        <w:rPr>
          <w:color w:val="231F20"/>
          <w:spacing w:val="-27"/>
          <w:sz w:val="19"/>
        </w:rPr>
        <w:t xml:space="preserve"> </w:t>
      </w:r>
      <w:r>
        <w:rPr>
          <w:color w:val="231F20"/>
          <w:sz w:val="19"/>
        </w:rPr>
        <w:t>is also reflected at the administrative level. A well-off Hutu who would take a Tutsi girl as a wife was said to have cast off his being Hutu “Kwihutura.” An ethnic Tutsi who would grow poor (there were many reasons for that: cows in bad shape, the fact of being dispos- sessed</w:t>
      </w:r>
      <w:r>
        <w:rPr>
          <w:color w:val="231F20"/>
          <w:spacing w:val="10"/>
          <w:sz w:val="19"/>
        </w:rPr>
        <w:t xml:space="preserve"> </w:t>
      </w:r>
      <w:r>
        <w:rPr>
          <w:color w:val="231F20"/>
          <w:sz w:val="19"/>
        </w:rPr>
        <w:t>of</w:t>
      </w:r>
      <w:r>
        <w:rPr>
          <w:color w:val="231F20"/>
          <w:spacing w:val="10"/>
          <w:sz w:val="19"/>
        </w:rPr>
        <w:t xml:space="preserve"> </w:t>
      </w:r>
      <w:r>
        <w:rPr>
          <w:color w:val="231F20"/>
          <w:sz w:val="19"/>
        </w:rPr>
        <w:t>one’s</w:t>
      </w:r>
      <w:r>
        <w:rPr>
          <w:color w:val="231F20"/>
          <w:spacing w:val="10"/>
          <w:sz w:val="19"/>
        </w:rPr>
        <w:t xml:space="preserve"> </w:t>
      </w:r>
      <w:r>
        <w:rPr>
          <w:color w:val="231F20"/>
          <w:sz w:val="19"/>
        </w:rPr>
        <w:t>cows)</w:t>
      </w:r>
      <w:r>
        <w:rPr>
          <w:color w:val="231F20"/>
          <w:spacing w:val="9"/>
          <w:sz w:val="19"/>
        </w:rPr>
        <w:t xml:space="preserve"> </w:t>
      </w:r>
      <w:r>
        <w:rPr>
          <w:color w:val="231F20"/>
          <w:sz w:val="19"/>
        </w:rPr>
        <w:t>would</w:t>
      </w:r>
      <w:r>
        <w:rPr>
          <w:color w:val="231F20"/>
          <w:spacing w:val="10"/>
          <w:sz w:val="19"/>
        </w:rPr>
        <w:t xml:space="preserve"> </w:t>
      </w:r>
      <w:r>
        <w:rPr>
          <w:color w:val="231F20"/>
          <w:sz w:val="19"/>
        </w:rPr>
        <w:t>become</w:t>
      </w:r>
      <w:r>
        <w:rPr>
          <w:color w:val="231F20"/>
          <w:spacing w:val="12"/>
          <w:sz w:val="19"/>
        </w:rPr>
        <w:t xml:space="preserve"> </w:t>
      </w:r>
      <w:r>
        <w:rPr>
          <w:color w:val="231F20"/>
          <w:sz w:val="19"/>
        </w:rPr>
        <w:t>a</w:t>
      </w:r>
      <w:r>
        <w:rPr>
          <w:color w:val="231F20"/>
          <w:spacing w:val="9"/>
          <w:sz w:val="19"/>
        </w:rPr>
        <w:t xml:space="preserve"> </w:t>
      </w:r>
      <w:r>
        <w:rPr>
          <w:color w:val="231F20"/>
          <w:sz w:val="19"/>
        </w:rPr>
        <w:t>hutu</w:t>
      </w:r>
      <w:r>
        <w:rPr>
          <w:color w:val="231F20"/>
          <w:spacing w:val="10"/>
          <w:sz w:val="19"/>
        </w:rPr>
        <w:t xml:space="preserve"> </w:t>
      </w:r>
      <w:r>
        <w:rPr>
          <w:color w:val="231F20"/>
          <w:sz w:val="19"/>
        </w:rPr>
        <w:t>[sic].</w:t>
      </w:r>
      <w:r>
        <w:rPr>
          <w:color w:val="231F20"/>
          <w:sz w:val="19"/>
          <w:vertAlign w:val="superscript"/>
        </w:rPr>
        <w:t>19</w:t>
      </w:r>
    </w:p>
    <w:p w:rsidR="00306DCF" w:rsidRDefault="00FE0303">
      <w:pPr>
        <w:pStyle w:val="BodyText"/>
        <w:spacing w:before="131" w:line="228" w:lineRule="auto"/>
        <w:ind w:left="1044" w:right="1178"/>
      </w:pPr>
      <w:r>
        <w:rPr>
          <w:color w:val="231F20"/>
        </w:rPr>
        <w:t>In short, before the arrival of the colonisers, “[a]ll Rwandans were living together and speaking the same language, they had the same culture and were loving each other.”</w:t>
      </w:r>
      <w:r>
        <w:rPr>
          <w:color w:val="231F20"/>
          <w:vertAlign w:val="superscript"/>
        </w:rPr>
        <w:t>20</w:t>
      </w:r>
      <w:r>
        <w:rPr>
          <w:color w:val="231F20"/>
        </w:rPr>
        <w:t xml:space="preserve"> Ethnicities did not exist, conflicts did not occur, and all people con- sidered themselves to be Rwandan or “the ‘King’s People,’ the King being the stump, which brought them together.”</w:t>
      </w:r>
      <w:r>
        <w:rPr>
          <w:color w:val="231F20"/>
          <w:vertAlign w:val="superscript"/>
        </w:rPr>
        <w:t>21</w:t>
      </w:r>
      <w:r>
        <w:rPr>
          <w:color w:val="231F20"/>
        </w:rPr>
        <w:t xml:space="preserve"> Similarly, the 2003 catalogue of the National Museum of Rwanda in Butare states that,</w:t>
      </w:r>
    </w:p>
    <w:p w:rsidR="00306DCF" w:rsidRDefault="00FE0303">
      <w:pPr>
        <w:spacing w:before="136"/>
        <w:ind w:left="1234" w:right="1178"/>
        <w:jc w:val="both"/>
        <w:rPr>
          <w:sz w:val="19"/>
        </w:rPr>
      </w:pPr>
      <w:r>
        <w:rPr>
          <w:color w:val="231F20"/>
          <w:sz w:val="19"/>
        </w:rPr>
        <w:t>[i]t is quite common to refer to the Hutu, the Tutsi and the Twas as ethnic groups. This ter- minology is incorrect, since normally it refers to different groups within a population who can be distinguished by location, language, culture and history. Yet the Hutu, the Tutsi    and the Twa live in the same country, on the same hills, practise the same traditions and speak  the same language,  Kinyarwanda.        [D]ue to matrimonial unions, blood bond</w:t>
      </w:r>
      <w:r>
        <w:rPr>
          <w:color w:val="231F20"/>
          <w:spacing w:val="31"/>
          <w:sz w:val="19"/>
        </w:rPr>
        <w:t xml:space="preserve"> </w:t>
      </w:r>
      <w:r>
        <w:rPr>
          <w:color w:val="231F20"/>
          <w:sz w:val="19"/>
        </w:rPr>
        <w:t>and</w:t>
      </w:r>
    </w:p>
    <w:p w:rsidR="00306DCF" w:rsidRDefault="00FE0303">
      <w:pPr>
        <w:spacing w:before="6"/>
        <w:ind w:left="1234"/>
        <w:jc w:val="both"/>
        <w:rPr>
          <w:sz w:val="19"/>
        </w:rPr>
      </w:pPr>
      <w:r>
        <w:rPr>
          <w:color w:val="231F20"/>
          <w:sz w:val="19"/>
        </w:rPr>
        <w:t xml:space="preserve">pacts  </w:t>
      </w:r>
      <w:r>
        <w:rPr>
          <w:color w:val="231F20"/>
          <w:spacing w:val="34"/>
          <w:sz w:val="19"/>
        </w:rPr>
        <w:t xml:space="preserve"> </w:t>
      </w:r>
      <w:r>
        <w:rPr>
          <w:color w:val="231F20"/>
          <w:sz w:val="19"/>
        </w:rPr>
        <w:t>there  was  always  an  element  of  togetherness  that  existed  between  them  which</w:t>
      </w:r>
    </w:p>
    <w:p w:rsidR="00306DCF" w:rsidRDefault="00FE0303">
      <w:pPr>
        <w:spacing w:before="2"/>
        <w:ind w:left="1234"/>
        <w:jc w:val="both"/>
        <w:rPr>
          <w:sz w:val="19"/>
        </w:rPr>
      </w:pPr>
      <w:r>
        <w:rPr>
          <w:color w:val="231F20"/>
          <w:sz w:val="19"/>
        </w:rPr>
        <w:t>created a strong will and consciousness to build one nation.</w:t>
      </w:r>
      <w:r>
        <w:rPr>
          <w:color w:val="231F20"/>
          <w:sz w:val="19"/>
          <w:vertAlign w:val="superscript"/>
        </w:rPr>
        <w:t>22</w:t>
      </w:r>
    </w:p>
    <w:p w:rsidR="00306DCF" w:rsidRDefault="00FE0303">
      <w:pPr>
        <w:pStyle w:val="BodyText"/>
        <w:spacing w:before="124" w:line="228" w:lineRule="auto"/>
        <w:ind w:left="1044" w:right="1177"/>
      </w:pPr>
      <w:r>
        <w:rPr>
          <w:color w:val="231F20"/>
        </w:rPr>
        <w:t>Consequently,</w:t>
      </w:r>
      <w:r>
        <w:rPr>
          <w:color w:val="231F20"/>
          <w:spacing w:val="-5"/>
        </w:rPr>
        <w:t xml:space="preserve"> </w:t>
      </w:r>
      <w:r>
        <w:rPr>
          <w:color w:val="231F20"/>
        </w:rPr>
        <w:t>there</w:t>
      </w:r>
      <w:r>
        <w:rPr>
          <w:color w:val="231F20"/>
          <w:spacing w:val="-5"/>
        </w:rPr>
        <w:t xml:space="preserve"> </w:t>
      </w:r>
      <w:r>
        <w:rPr>
          <w:color w:val="231F20"/>
        </w:rPr>
        <w:t>is</w:t>
      </w:r>
      <w:r>
        <w:rPr>
          <w:color w:val="231F20"/>
          <w:spacing w:val="-5"/>
        </w:rPr>
        <w:t xml:space="preserve"> </w:t>
      </w:r>
      <w:r>
        <w:rPr>
          <w:color w:val="231F20"/>
        </w:rPr>
        <w:t>no</w:t>
      </w:r>
      <w:r>
        <w:rPr>
          <w:color w:val="231F20"/>
          <w:spacing w:val="-6"/>
        </w:rPr>
        <w:t xml:space="preserve"> </w:t>
      </w:r>
      <w:r>
        <w:rPr>
          <w:color w:val="231F20"/>
        </w:rPr>
        <w:t>reference</w:t>
      </w:r>
      <w:r>
        <w:rPr>
          <w:color w:val="231F20"/>
          <w:spacing w:val="-4"/>
        </w:rPr>
        <w:t xml:space="preserve"> </w:t>
      </w:r>
      <w:r>
        <w:rPr>
          <w:color w:val="231F20"/>
        </w:rPr>
        <w:t>to</w:t>
      </w:r>
      <w:r>
        <w:rPr>
          <w:color w:val="231F20"/>
          <w:spacing w:val="-5"/>
        </w:rPr>
        <w:t xml:space="preserve"> </w:t>
      </w:r>
      <w:r>
        <w:rPr>
          <w:color w:val="231F20"/>
        </w:rPr>
        <w:t>Hutu</w:t>
      </w:r>
      <w:r>
        <w:rPr>
          <w:color w:val="231F20"/>
          <w:spacing w:val="-5"/>
        </w:rPr>
        <w:t xml:space="preserve"> </w:t>
      </w:r>
      <w:r>
        <w:rPr>
          <w:color w:val="231F20"/>
        </w:rPr>
        <w:t>or</w:t>
      </w:r>
      <w:r>
        <w:rPr>
          <w:color w:val="231F20"/>
          <w:spacing w:val="-7"/>
        </w:rPr>
        <w:t xml:space="preserve"> </w:t>
      </w:r>
      <w:r>
        <w:rPr>
          <w:color w:val="231F20"/>
        </w:rPr>
        <w:t>Tutsi</w:t>
      </w:r>
      <w:r>
        <w:rPr>
          <w:color w:val="231F20"/>
          <w:spacing w:val="-5"/>
        </w:rPr>
        <w:t xml:space="preserve"> </w:t>
      </w:r>
      <w:r>
        <w:rPr>
          <w:color w:val="231F20"/>
        </w:rPr>
        <w:t>in</w:t>
      </w:r>
      <w:r>
        <w:rPr>
          <w:color w:val="231F20"/>
          <w:spacing w:val="-5"/>
        </w:rPr>
        <w:t xml:space="preserve"> </w:t>
      </w:r>
      <w:r>
        <w:rPr>
          <w:color w:val="231F20"/>
        </w:rPr>
        <w:t>the</w:t>
      </w:r>
      <w:r>
        <w:rPr>
          <w:color w:val="231F20"/>
          <w:spacing w:val="-6"/>
        </w:rPr>
        <w:t xml:space="preserve"> </w:t>
      </w:r>
      <w:r>
        <w:rPr>
          <w:color w:val="231F20"/>
        </w:rPr>
        <w:t>museum.</w:t>
      </w:r>
      <w:r>
        <w:rPr>
          <w:color w:val="231F20"/>
          <w:vertAlign w:val="superscript"/>
        </w:rPr>
        <w:t>23</w:t>
      </w:r>
      <w:r>
        <w:rPr>
          <w:color w:val="231F20"/>
          <w:spacing w:val="-4"/>
        </w:rPr>
        <w:t xml:space="preserve"> </w:t>
      </w:r>
      <w:r>
        <w:rPr>
          <w:color w:val="231F20"/>
        </w:rPr>
        <w:t>For</w:t>
      </w:r>
      <w:r>
        <w:rPr>
          <w:color w:val="231F20"/>
          <w:spacing w:val="-7"/>
        </w:rPr>
        <w:t xml:space="preserve"> </w:t>
      </w:r>
      <w:r>
        <w:rPr>
          <w:color w:val="231F20"/>
        </w:rPr>
        <w:t>the</w:t>
      </w:r>
      <w:r>
        <w:rPr>
          <w:color w:val="231F20"/>
          <w:spacing w:val="-4"/>
        </w:rPr>
        <w:t xml:space="preserve"> </w:t>
      </w:r>
      <w:r>
        <w:rPr>
          <w:color w:val="231F20"/>
          <w:spacing w:val="-3"/>
        </w:rPr>
        <w:t xml:space="preserve">gov- </w:t>
      </w:r>
      <w:r>
        <w:rPr>
          <w:color w:val="231F20"/>
        </w:rPr>
        <w:t>ernment, the only inequality in Rwanda before the arrival of the first colonisers was between royal courts and peasants:</w:t>
      </w:r>
    </w:p>
    <w:p w:rsidR="00306DCF" w:rsidRDefault="00306DCF">
      <w:pPr>
        <w:spacing w:line="228" w:lineRule="auto"/>
        <w:sectPr w:rsidR="00306DCF">
          <w:pgSz w:w="9870" w:h="14060"/>
          <w:pgMar w:top="1400" w:right="220" w:bottom="1320" w:left="220" w:header="1215" w:footer="1135" w:gutter="0"/>
          <w:cols w:space="720"/>
        </w:sectPr>
      </w:pPr>
    </w:p>
    <w:p w:rsidR="00306DCF" w:rsidRDefault="0037614E">
      <w:pPr>
        <w:pStyle w:val="BodyText"/>
        <w:spacing w:before="1"/>
        <w:jc w:val="left"/>
        <w:rPr>
          <w:sz w:val="15"/>
        </w:rPr>
      </w:pPr>
      <w:r>
        <w:rPr>
          <w:noProof/>
        </w:rPr>
        <w:lastRenderedPageBreak/>
        <mc:AlternateContent>
          <mc:Choice Requires="wps">
            <w:drawing>
              <wp:anchor distT="0" distB="0" distL="114300" distR="114300" simplePos="0" relativeHeight="487294464" behindDoc="1" locked="0" layoutInCell="1" allowOverlap="1">
                <wp:simplePos x="0" y="0"/>
                <wp:positionH relativeFrom="page">
                  <wp:posOffset>1270</wp:posOffset>
                </wp:positionH>
                <wp:positionV relativeFrom="page">
                  <wp:posOffset>3026410</wp:posOffset>
                </wp:positionV>
                <wp:extent cx="166370" cy="2907665"/>
                <wp:effectExtent l="0" t="0" r="0" b="0"/>
                <wp:wrapNone/>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3" type="#_x0000_t202" style="position:absolute;margin-left:.1pt;margin-top:238.3pt;width:13.1pt;height:228.95pt;z-index:-1602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spacing w:before="70" w:line="242" w:lineRule="auto"/>
        <w:ind w:left="1369" w:right="1042"/>
        <w:jc w:val="both"/>
        <w:rPr>
          <w:sz w:val="19"/>
        </w:rPr>
      </w:pPr>
      <w:r>
        <w:rPr>
          <w:color w:val="231F20"/>
          <w:sz w:val="19"/>
        </w:rPr>
        <w:t>Pre-colonial Rwanda was a highly centralized Kingdom presided over by Tutsi kings who hailed from one ruling clan. The king ruled through three categories of  chiefs:  cattle chiefs; land chiefs; and military chiefs. The chiefs were predominantly, but not exclusively, Batutsi,</w:t>
      </w:r>
      <w:r>
        <w:rPr>
          <w:color w:val="231F20"/>
          <w:spacing w:val="-4"/>
          <w:sz w:val="19"/>
        </w:rPr>
        <w:t xml:space="preserve"> </w:t>
      </w:r>
      <w:r>
        <w:rPr>
          <w:color w:val="231F20"/>
          <w:sz w:val="19"/>
        </w:rPr>
        <w:t>especially</w:t>
      </w:r>
      <w:r>
        <w:rPr>
          <w:color w:val="231F20"/>
          <w:spacing w:val="-3"/>
          <w:sz w:val="19"/>
        </w:rPr>
        <w:t xml:space="preserve"> </w:t>
      </w:r>
      <w:r>
        <w:rPr>
          <w:color w:val="231F20"/>
          <w:sz w:val="19"/>
        </w:rPr>
        <w:t>the</w:t>
      </w:r>
      <w:r>
        <w:rPr>
          <w:color w:val="231F20"/>
          <w:spacing w:val="-5"/>
          <w:sz w:val="19"/>
        </w:rPr>
        <w:t xml:space="preserve"> </w:t>
      </w:r>
      <w:r>
        <w:rPr>
          <w:color w:val="231F20"/>
          <w:sz w:val="19"/>
        </w:rPr>
        <w:t>cattle</w:t>
      </w:r>
      <w:r>
        <w:rPr>
          <w:color w:val="231F20"/>
          <w:spacing w:val="-4"/>
          <w:sz w:val="19"/>
        </w:rPr>
        <w:t xml:space="preserve"> </w:t>
      </w:r>
      <w:r>
        <w:rPr>
          <w:color w:val="231F20"/>
          <w:sz w:val="19"/>
        </w:rPr>
        <w:t>and</w:t>
      </w:r>
      <w:r>
        <w:rPr>
          <w:color w:val="231F20"/>
          <w:spacing w:val="-5"/>
          <w:sz w:val="19"/>
        </w:rPr>
        <w:t xml:space="preserve"> </w:t>
      </w:r>
      <w:r>
        <w:rPr>
          <w:color w:val="231F20"/>
          <w:sz w:val="19"/>
        </w:rPr>
        <w:t>military</w:t>
      </w:r>
      <w:r>
        <w:rPr>
          <w:color w:val="231F20"/>
          <w:spacing w:val="-4"/>
          <w:sz w:val="19"/>
        </w:rPr>
        <w:t xml:space="preserve"> </w:t>
      </w:r>
      <w:r>
        <w:rPr>
          <w:color w:val="231F20"/>
          <w:sz w:val="19"/>
        </w:rPr>
        <w:t>chiefs.</w:t>
      </w:r>
      <w:r>
        <w:rPr>
          <w:color w:val="231F20"/>
          <w:spacing w:val="-5"/>
          <w:sz w:val="19"/>
        </w:rPr>
        <w:t xml:space="preserve"> </w:t>
      </w:r>
      <w:r>
        <w:rPr>
          <w:color w:val="231F20"/>
          <w:sz w:val="19"/>
        </w:rPr>
        <w:t>While</w:t>
      </w:r>
      <w:r>
        <w:rPr>
          <w:color w:val="231F20"/>
          <w:spacing w:val="-5"/>
          <w:sz w:val="19"/>
        </w:rPr>
        <w:t xml:space="preserve"> </w:t>
      </w:r>
      <w:r>
        <w:rPr>
          <w:color w:val="231F20"/>
          <w:sz w:val="19"/>
        </w:rPr>
        <w:t>the</w:t>
      </w:r>
      <w:r>
        <w:rPr>
          <w:color w:val="231F20"/>
          <w:spacing w:val="-4"/>
          <w:sz w:val="19"/>
        </w:rPr>
        <w:t xml:space="preserve"> </w:t>
      </w:r>
      <w:r>
        <w:rPr>
          <w:color w:val="231F20"/>
          <w:sz w:val="19"/>
        </w:rPr>
        <w:t>relationship</w:t>
      </w:r>
      <w:r>
        <w:rPr>
          <w:color w:val="231F20"/>
          <w:spacing w:val="-3"/>
          <w:sz w:val="19"/>
        </w:rPr>
        <w:t xml:space="preserve"> </w:t>
      </w:r>
      <w:r>
        <w:rPr>
          <w:color w:val="231F20"/>
          <w:sz w:val="19"/>
        </w:rPr>
        <w:t>between</w:t>
      </w:r>
      <w:r>
        <w:rPr>
          <w:color w:val="231F20"/>
          <w:spacing w:val="-4"/>
          <w:sz w:val="19"/>
        </w:rPr>
        <w:t xml:space="preserve"> </w:t>
      </w:r>
      <w:r>
        <w:rPr>
          <w:color w:val="231F20"/>
          <w:sz w:val="19"/>
        </w:rPr>
        <w:t>the</w:t>
      </w:r>
      <w:r>
        <w:rPr>
          <w:color w:val="231F20"/>
          <w:spacing w:val="-4"/>
          <w:sz w:val="19"/>
        </w:rPr>
        <w:t xml:space="preserve"> </w:t>
      </w:r>
      <w:r>
        <w:rPr>
          <w:color w:val="231F20"/>
          <w:sz w:val="19"/>
        </w:rPr>
        <w:t>king</w:t>
      </w:r>
      <w:r>
        <w:rPr>
          <w:color w:val="231F20"/>
          <w:spacing w:val="-5"/>
          <w:sz w:val="19"/>
        </w:rPr>
        <w:t xml:space="preserve"> </w:t>
      </w:r>
      <w:r>
        <w:rPr>
          <w:color w:val="231F20"/>
          <w:sz w:val="19"/>
        </w:rPr>
        <w:t>and the</w:t>
      </w:r>
      <w:r>
        <w:rPr>
          <w:color w:val="231F20"/>
          <w:spacing w:val="-4"/>
          <w:sz w:val="19"/>
        </w:rPr>
        <w:t xml:space="preserve"> </w:t>
      </w:r>
      <w:r>
        <w:rPr>
          <w:color w:val="231F20"/>
          <w:sz w:val="19"/>
        </w:rPr>
        <w:t>rest</w:t>
      </w:r>
      <w:r>
        <w:rPr>
          <w:color w:val="231F20"/>
          <w:spacing w:val="-4"/>
          <w:sz w:val="19"/>
        </w:rPr>
        <w:t xml:space="preserve"> </w:t>
      </w:r>
      <w:r>
        <w:rPr>
          <w:color w:val="231F20"/>
          <w:sz w:val="19"/>
        </w:rPr>
        <w:t>of</w:t>
      </w:r>
      <w:r>
        <w:rPr>
          <w:color w:val="231F20"/>
          <w:spacing w:val="-2"/>
          <w:sz w:val="19"/>
        </w:rPr>
        <w:t xml:space="preserve"> </w:t>
      </w:r>
      <w:r>
        <w:rPr>
          <w:color w:val="231F20"/>
          <w:sz w:val="19"/>
        </w:rPr>
        <w:t>the</w:t>
      </w:r>
      <w:r>
        <w:rPr>
          <w:color w:val="231F20"/>
          <w:spacing w:val="-4"/>
          <w:sz w:val="19"/>
        </w:rPr>
        <w:t xml:space="preserve"> </w:t>
      </w:r>
      <w:r>
        <w:rPr>
          <w:color w:val="231F20"/>
          <w:sz w:val="19"/>
        </w:rPr>
        <w:t>population</w:t>
      </w:r>
      <w:r>
        <w:rPr>
          <w:color w:val="231F20"/>
          <w:spacing w:val="-3"/>
          <w:sz w:val="19"/>
        </w:rPr>
        <w:t xml:space="preserve"> </w:t>
      </w:r>
      <w:r>
        <w:rPr>
          <w:color w:val="231F20"/>
          <w:sz w:val="19"/>
        </w:rPr>
        <w:t>was</w:t>
      </w:r>
      <w:r>
        <w:rPr>
          <w:color w:val="231F20"/>
          <w:spacing w:val="-4"/>
          <w:sz w:val="19"/>
        </w:rPr>
        <w:t xml:space="preserve"> </w:t>
      </w:r>
      <w:r>
        <w:rPr>
          <w:color w:val="231F20"/>
          <w:sz w:val="19"/>
        </w:rPr>
        <w:t>unequal,</w:t>
      </w:r>
      <w:r>
        <w:rPr>
          <w:color w:val="231F20"/>
          <w:spacing w:val="-2"/>
          <w:sz w:val="19"/>
        </w:rPr>
        <w:t xml:space="preserve"> </w:t>
      </w:r>
      <w:r>
        <w:rPr>
          <w:color w:val="231F20"/>
          <w:sz w:val="19"/>
        </w:rPr>
        <w:t>the</w:t>
      </w:r>
      <w:r>
        <w:rPr>
          <w:color w:val="231F20"/>
          <w:spacing w:val="-5"/>
          <w:sz w:val="19"/>
        </w:rPr>
        <w:t xml:space="preserve"> </w:t>
      </w:r>
      <w:r>
        <w:rPr>
          <w:color w:val="231F20"/>
          <w:sz w:val="19"/>
        </w:rPr>
        <w:t>relationship</w:t>
      </w:r>
      <w:r>
        <w:rPr>
          <w:color w:val="231F20"/>
          <w:spacing w:val="-3"/>
          <w:sz w:val="19"/>
        </w:rPr>
        <w:t xml:space="preserve"> </w:t>
      </w:r>
      <w:r>
        <w:rPr>
          <w:color w:val="231F20"/>
          <w:sz w:val="19"/>
        </w:rPr>
        <w:t>between</w:t>
      </w:r>
      <w:r>
        <w:rPr>
          <w:color w:val="231F20"/>
          <w:spacing w:val="-4"/>
          <w:sz w:val="19"/>
        </w:rPr>
        <w:t xml:space="preserve"> </w:t>
      </w:r>
      <w:r>
        <w:rPr>
          <w:color w:val="231F20"/>
          <w:sz w:val="19"/>
        </w:rPr>
        <w:t>the</w:t>
      </w:r>
      <w:r>
        <w:rPr>
          <w:color w:val="231F20"/>
          <w:spacing w:val="-4"/>
          <w:sz w:val="19"/>
        </w:rPr>
        <w:t xml:space="preserve"> </w:t>
      </w:r>
      <w:r>
        <w:rPr>
          <w:color w:val="231F20"/>
          <w:sz w:val="19"/>
        </w:rPr>
        <w:t>ordinary</w:t>
      </w:r>
      <w:r>
        <w:rPr>
          <w:color w:val="231F20"/>
          <w:spacing w:val="-3"/>
          <w:sz w:val="19"/>
        </w:rPr>
        <w:t xml:space="preserve"> </w:t>
      </w:r>
      <w:r>
        <w:rPr>
          <w:color w:val="231F20"/>
          <w:sz w:val="19"/>
        </w:rPr>
        <w:t>Bahutu,</w:t>
      </w:r>
      <w:r>
        <w:rPr>
          <w:color w:val="231F20"/>
          <w:spacing w:val="-4"/>
          <w:sz w:val="19"/>
        </w:rPr>
        <w:t xml:space="preserve"> </w:t>
      </w:r>
      <w:r>
        <w:rPr>
          <w:color w:val="231F20"/>
          <w:sz w:val="19"/>
        </w:rPr>
        <w:t>Batutsi and Batwa was one of mutual benefit mainly through the exchange of their labour. The relationship was symbiotic. A clientele system called “Ubuhake” permeated the whole society.</w:t>
      </w:r>
      <w:r>
        <w:rPr>
          <w:color w:val="231F20"/>
          <w:sz w:val="19"/>
          <w:vertAlign w:val="superscript"/>
        </w:rPr>
        <w:t>24</w:t>
      </w:r>
    </w:p>
    <w:p w:rsidR="00306DCF" w:rsidRDefault="00FE0303">
      <w:pPr>
        <w:pStyle w:val="BodyText"/>
        <w:spacing w:before="118" w:line="228" w:lineRule="auto"/>
        <w:ind w:left="1180" w:right="1043"/>
      </w:pPr>
      <w:r>
        <w:rPr>
          <w:color w:val="231F20"/>
        </w:rPr>
        <w:t>Significantly, as evident in the above quote, for the government the inequality between the royal court on one hand and ordinary Rwandans on the other</w:t>
      </w:r>
      <w:r>
        <w:rPr>
          <w:color w:val="231F20"/>
          <w:spacing w:val="-34"/>
        </w:rPr>
        <w:t xml:space="preserve"> </w:t>
      </w:r>
      <w:r>
        <w:rPr>
          <w:color w:val="231F20"/>
        </w:rPr>
        <w:t xml:space="preserve">affected Hutu and Tutsi alike. Both sides were victims of despotic rule and thus equal </w:t>
      </w:r>
      <w:r>
        <w:rPr>
          <w:color w:val="231F20"/>
          <w:spacing w:val="-7"/>
        </w:rPr>
        <w:t xml:space="preserve">in </w:t>
      </w:r>
      <w:r>
        <w:rPr>
          <w:color w:val="231F20"/>
        </w:rPr>
        <w:t>subjugation. This aspect of alleged pre-colonial peace and unity is the</w:t>
      </w:r>
      <w:r>
        <w:rPr>
          <w:color w:val="231F20"/>
          <w:spacing w:val="-40"/>
        </w:rPr>
        <w:t xml:space="preserve"> </w:t>
      </w:r>
      <w:r>
        <w:rPr>
          <w:color w:val="231F20"/>
        </w:rPr>
        <w:t>cornerstone of</w:t>
      </w:r>
      <w:r>
        <w:rPr>
          <w:color w:val="231F20"/>
          <w:spacing w:val="-10"/>
        </w:rPr>
        <w:t xml:space="preserve"> </w:t>
      </w:r>
      <w:r>
        <w:rPr>
          <w:color w:val="231F20"/>
        </w:rPr>
        <w:t>the</w:t>
      </w:r>
      <w:r>
        <w:rPr>
          <w:color w:val="231F20"/>
          <w:spacing w:val="-11"/>
        </w:rPr>
        <w:t xml:space="preserve"> </w:t>
      </w:r>
      <w:r>
        <w:rPr>
          <w:color w:val="231F20"/>
        </w:rPr>
        <w:t>government’s</w:t>
      </w:r>
      <w:r>
        <w:rPr>
          <w:color w:val="231F20"/>
          <w:spacing w:val="-9"/>
        </w:rPr>
        <w:t xml:space="preserve"> </w:t>
      </w:r>
      <w:r>
        <w:rPr>
          <w:color w:val="231F20"/>
        </w:rPr>
        <w:t>history</w:t>
      </w:r>
      <w:r>
        <w:rPr>
          <w:color w:val="231F20"/>
          <w:spacing w:val="-11"/>
        </w:rPr>
        <w:t xml:space="preserve"> </w:t>
      </w:r>
      <w:r>
        <w:rPr>
          <w:color w:val="231F20"/>
        </w:rPr>
        <w:t>narrative.</w:t>
      </w:r>
      <w:r>
        <w:rPr>
          <w:color w:val="231F20"/>
          <w:spacing w:val="-9"/>
        </w:rPr>
        <w:t xml:space="preserve"> </w:t>
      </w:r>
      <w:r>
        <w:rPr>
          <w:color w:val="231F20"/>
        </w:rPr>
        <w:t>It</w:t>
      </w:r>
      <w:r>
        <w:rPr>
          <w:color w:val="231F20"/>
          <w:spacing w:val="-9"/>
        </w:rPr>
        <w:t xml:space="preserve"> </w:t>
      </w:r>
      <w:r>
        <w:rPr>
          <w:color w:val="231F20"/>
        </w:rPr>
        <w:t>serves</w:t>
      </w:r>
      <w:r>
        <w:rPr>
          <w:color w:val="231F20"/>
          <w:spacing w:val="-10"/>
        </w:rPr>
        <w:t xml:space="preserve"> </w:t>
      </w:r>
      <w:r>
        <w:rPr>
          <w:color w:val="231F20"/>
        </w:rPr>
        <w:t>as</w:t>
      </w:r>
      <w:r>
        <w:rPr>
          <w:color w:val="231F20"/>
          <w:spacing w:val="-10"/>
        </w:rPr>
        <w:t xml:space="preserve"> </w:t>
      </w:r>
      <w:r>
        <w:rPr>
          <w:color w:val="231F20"/>
        </w:rPr>
        <w:t>a</w:t>
      </w:r>
      <w:r>
        <w:rPr>
          <w:color w:val="231F20"/>
          <w:spacing w:val="-10"/>
        </w:rPr>
        <w:t xml:space="preserve"> </w:t>
      </w:r>
      <w:r>
        <w:rPr>
          <w:color w:val="231F20"/>
        </w:rPr>
        <w:t>reference</w:t>
      </w:r>
      <w:r>
        <w:rPr>
          <w:color w:val="231F20"/>
          <w:spacing w:val="-10"/>
        </w:rPr>
        <w:t xml:space="preserve"> </w:t>
      </w:r>
      <w:r>
        <w:rPr>
          <w:color w:val="231F20"/>
        </w:rPr>
        <w:t>point</w:t>
      </w:r>
      <w:r>
        <w:rPr>
          <w:color w:val="231F20"/>
          <w:spacing w:val="-9"/>
        </w:rPr>
        <w:t xml:space="preserve"> </w:t>
      </w:r>
      <w:r>
        <w:rPr>
          <w:color w:val="231F20"/>
        </w:rPr>
        <w:t>for</w:t>
      </w:r>
      <w:r>
        <w:rPr>
          <w:color w:val="231F20"/>
          <w:spacing w:val="-11"/>
        </w:rPr>
        <w:t xml:space="preserve"> </w:t>
      </w:r>
      <w:r>
        <w:rPr>
          <w:color w:val="231F20"/>
        </w:rPr>
        <w:t>today’s</w:t>
      </w:r>
      <w:r>
        <w:rPr>
          <w:color w:val="231F20"/>
          <w:spacing w:val="-10"/>
        </w:rPr>
        <w:t xml:space="preserve"> </w:t>
      </w:r>
      <w:r>
        <w:rPr>
          <w:color w:val="231F20"/>
        </w:rPr>
        <w:t>uni- fication</w:t>
      </w:r>
      <w:r>
        <w:rPr>
          <w:color w:val="231F20"/>
          <w:spacing w:val="-7"/>
        </w:rPr>
        <w:t xml:space="preserve"> </w:t>
      </w:r>
      <w:r>
        <w:rPr>
          <w:color w:val="231F20"/>
        </w:rPr>
        <w:t>policy</w:t>
      </w:r>
      <w:r>
        <w:rPr>
          <w:color w:val="231F20"/>
          <w:spacing w:val="-8"/>
        </w:rPr>
        <w:t xml:space="preserve"> </w:t>
      </w:r>
      <w:r>
        <w:rPr>
          <w:color w:val="231F20"/>
        </w:rPr>
        <w:t>and</w:t>
      </w:r>
      <w:r>
        <w:rPr>
          <w:color w:val="231F20"/>
          <w:spacing w:val="-6"/>
        </w:rPr>
        <w:t xml:space="preserve"> </w:t>
      </w:r>
      <w:r>
        <w:rPr>
          <w:color w:val="231F20"/>
        </w:rPr>
        <w:t>signifies</w:t>
      </w:r>
      <w:r>
        <w:rPr>
          <w:color w:val="231F20"/>
          <w:spacing w:val="-6"/>
        </w:rPr>
        <w:t xml:space="preserve"> </w:t>
      </w:r>
      <w:r>
        <w:rPr>
          <w:color w:val="231F20"/>
        </w:rPr>
        <w:t>a</w:t>
      </w:r>
      <w:r>
        <w:rPr>
          <w:color w:val="231F20"/>
          <w:spacing w:val="-7"/>
        </w:rPr>
        <w:t xml:space="preserve"> </w:t>
      </w:r>
      <w:r>
        <w:rPr>
          <w:color w:val="231F20"/>
        </w:rPr>
        <w:t>state</w:t>
      </w:r>
      <w:r>
        <w:rPr>
          <w:color w:val="231F20"/>
          <w:spacing w:val="-7"/>
        </w:rPr>
        <w:t xml:space="preserve"> </w:t>
      </w:r>
      <w:r>
        <w:rPr>
          <w:color w:val="231F20"/>
        </w:rPr>
        <w:t>to</w:t>
      </w:r>
      <w:r>
        <w:rPr>
          <w:color w:val="231F20"/>
          <w:spacing w:val="-6"/>
        </w:rPr>
        <w:t xml:space="preserve"> </w:t>
      </w:r>
      <w:r>
        <w:rPr>
          <w:color w:val="231F20"/>
        </w:rPr>
        <w:t>which</w:t>
      </w:r>
      <w:r>
        <w:rPr>
          <w:color w:val="231F20"/>
          <w:spacing w:val="-7"/>
        </w:rPr>
        <w:t xml:space="preserve"> </w:t>
      </w:r>
      <w:r>
        <w:rPr>
          <w:color w:val="231F20"/>
        </w:rPr>
        <w:t>the</w:t>
      </w:r>
      <w:r>
        <w:rPr>
          <w:color w:val="231F20"/>
          <w:spacing w:val="-7"/>
        </w:rPr>
        <w:t xml:space="preserve"> </w:t>
      </w:r>
      <w:r>
        <w:rPr>
          <w:color w:val="231F20"/>
        </w:rPr>
        <w:t>government</w:t>
      </w:r>
      <w:r>
        <w:rPr>
          <w:color w:val="231F20"/>
          <w:spacing w:val="-6"/>
        </w:rPr>
        <w:t xml:space="preserve"> </w:t>
      </w:r>
      <w:r>
        <w:rPr>
          <w:color w:val="231F20"/>
        </w:rPr>
        <w:t>wants</w:t>
      </w:r>
      <w:r>
        <w:rPr>
          <w:color w:val="231F20"/>
          <w:spacing w:val="-7"/>
        </w:rPr>
        <w:t xml:space="preserve"> </w:t>
      </w:r>
      <w:r>
        <w:rPr>
          <w:color w:val="231F20"/>
        </w:rPr>
        <w:t>to</w:t>
      </w:r>
      <w:r>
        <w:rPr>
          <w:color w:val="231F20"/>
          <w:spacing w:val="-7"/>
        </w:rPr>
        <w:t xml:space="preserve"> </w:t>
      </w:r>
      <w:r>
        <w:rPr>
          <w:color w:val="231F20"/>
        </w:rPr>
        <w:t>return,</w:t>
      </w:r>
      <w:r>
        <w:rPr>
          <w:color w:val="231F20"/>
          <w:spacing w:val="-7"/>
        </w:rPr>
        <w:t xml:space="preserve"> </w:t>
      </w:r>
      <w:r>
        <w:rPr>
          <w:color w:val="231F20"/>
        </w:rPr>
        <w:t>as</w:t>
      </w:r>
      <w:r>
        <w:rPr>
          <w:color w:val="231F20"/>
          <w:spacing w:val="-7"/>
        </w:rPr>
        <w:t xml:space="preserve"> </w:t>
      </w:r>
      <w:r>
        <w:rPr>
          <w:color w:val="231F20"/>
          <w:spacing w:val="-6"/>
        </w:rPr>
        <w:t xml:space="preserve">we </w:t>
      </w:r>
      <w:r>
        <w:rPr>
          <w:color w:val="231F20"/>
        </w:rPr>
        <w:t>shall see</w:t>
      </w:r>
      <w:r>
        <w:rPr>
          <w:color w:val="231F20"/>
          <w:spacing w:val="22"/>
        </w:rPr>
        <w:t xml:space="preserve"> </w:t>
      </w:r>
      <w:r>
        <w:rPr>
          <w:color w:val="231F20"/>
        </w:rPr>
        <w:t>below.</w:t>
      </w:r>
    </w:p>
    <w:p w:rsidR="00306DCF" w:rsidRDefault="00306DCF">
      <w:pPr>
        <w:pStyle w:val="BodyText"/>
        <w:jc w:val="left"/>
      </w:pPr>
    </w:p>
    <w:p w:rsidR="00306DCF" w:rsidRDefault="00FE0303">
      <w:pPr>
        <w:pStyle w:val="BodyText"/>
        <w:spacing w:before="138"/>
        <w:ind w:left="1180"/>
        <w:rPr>
          <w:rFonts w:ascii="Georgia" w:hAnsi="Georgia"/>
        </w:rPr>
      </w:pPr>
      <w:r>
        <w:rPr>
          <w:rFonts w:ascii="Georgia" w:hAnsi="Georgia"/>
          <w:color w:val="231F20"/>
        </w:rPr>
        <w:t>Colonialism and the “Social Revolution”</w:t>
      </w:r>
    </w:p>
    <w:p w:rsidR="00306DCF" w:rsidRDefault="00FE0303">
      <w:pPr>
        <w:pStyle w:val="BodyText"/>
        <w:spacing w:before="117" w:line="228" w:lineRule="auto"/>
        <w:ind w:left="1180" w:right="1042"/>
      </w:pPr>
      <w:r>
        <w:rPr>
          <w:color w:val="231F20"/>
        </w:rPr>
        <w:t xml:space="preserve">The government maintains that the unity of Rwandans was destroyed by first German and then Belgian colonialism, and that the colonisers “started sowing  the bad seed of sectarianism </w:t>
      </w:r>
      <w:r>
        <w:rPr>
          <w:rFonts w:ascii="Georgia" w:hAnsi="Georgia"/>
          <w:color w:val="231F20"/>
          <w:spacing w:val="24"/>
        </w:rPr>
        <w:t xml:space="preserve">... </w:t>
      </w:r>
      <w:r>
        <w:rPr>
          <w:color w:val="231F20"/>
        </w:rPr>
        <w:t>which gnawed little by little the unity of Rwandans until it was destroyed.”</w:t>
      </w:r>
      <w:r>
        <w:rPr>
          <w:color w:val="231F20"/>
          <w:vertAlign w:val="superscript"/>
        </w:rPr>
        <w:t>25</w:t>
      </w:r>
      <w:r>
        <w:rPr>
          <w:color w:val="231F20"/>
        </w:rPr>
        <w:t xml:space="preserve"> Given this alleged impact, it is necessary to describe</w:t>
      </w:r>
      <w:r>
        <w:rPr>
          <w:color w:val="231F20"/>
          <w:spacing w:val="-8"/>
        </w:rPr>
        <w:t xml:space="preserve"> </w:t>
      </w:r>
      <w:r>
        <w:rPr>
          <w:color w:val="231F20"/>
        </w:rPr>
        <w:t>the</w:t>
      </w:r>
      <w:r>
        <w:rPr>
          <w:color w:val="231F20"/>
          <w:spacing w:val="-8"/>
        </w:rPr>
        <w:t xml:space="preserve"> </w:t>
      </w:r>
      <w:r>
        <w:rPr>
          <w:color w:val="231F20"/>
        </w:rPr>
        <w:t>conduct</w:t>
      </w:r>
      <w:r>
        <w:rPr>
          <w:color w:val="231F20"/>
          <w:spacing w:val="-7"/>
        </w:rPr>
        <w:t xml:space="preserve"> </w:t>
      </w:r>
      <w:r>
        <w:rPr>
          <w:color w:val="231F20"/>
        </w:rPr>
        <w:t>of</w:t>
      </w:r>
      <w:r>
        <w:rPr>
          <w:color w:val="231F20"/>
          <w:spacing w:val="-10"/>
        </w:rPr>
        <w:t xml:space="preserve"> </w:t>
      </w:r>
      <w:r>
        <w:rPr>
          <w:color w:val="231F20"/>
        </w:rPr>
        <w:t>the</w:t>
      </w:r>
      <w:r>
        <w:rPr>
          <w:color w:val="231F20"/>
          <w:spacing w:val="-7"/>
        </w:rPr>
        <w:t xml:space="preserve"> </w:t>
      </w:r>
      <w:r>
        <w:rPr>
          <w:color w:val="231F20"/>
        </w:rPr>
        <w:t>colonisers</w:t>
      </w:r>
      <w:r>
        <w:rPr>
          <w:color w:val="231F20"/>
          <w:spacing w:val="-8"/>
        </w:rPr>
        <w:t xml:space="preserve"> </w:t>
      </w:r>
      <w:r>
        <w:rPr>
          <w:color w:val="231F20"/>
        </w:rPr>
        <w:t>in</w:t>
      </w:r>
      <w:r>
        <w:rPr>
          <w:color w:val="231F20"/>
          <w:spacing w:val="-8"/>
        </w:rPr>
        <w:t xml:space="preserve"> </w:t>
      </w:r>
      <w:r>
        <w:rPr>
          <w:color w:val="231F20"/>
        </w:rPr>
        <w:t>greater</w:t>
      </w:r>
      <w:r>
        <w:rPr>
          <w:color w:val="231F20"/>
          <w:spacing w:val="-7"/>
        </w:rPr>
        <w:t xml:space="preserve"> </w:t>
      </w:r>
      <w:r>
        <w:rPr>
          <w:color w:val="231F20"/>
        </w:rPr>
        <w:t>detail.</w:t>
      </w:r>
      <w:r>
        <w:rPr>
          <w:color w:val="231F20"/>
          <w:spacing w:val="-8"/>
        </w:rPr>
        <w:t xml:space="preserve"> </w:t>
      </w:r>
      <w:r>
        <w:rPr>
          <w:color w:val="231F20"/>
        </w:rPr>
        <w:t>Based</w:t>
      </w:r>
      <w:r>
        <w:rPr>
          <w:color w:val="231F20"/>
          <w:spacing w:val="-7"/>
        </w:rPr>
        <w:t xml:space="preserve"> </w:t>
      </w:r>
      <w:r>
        <w:rPr>
          <w:color w:val="231F20"/>
        </w:rPr>
        <w:t>on</w:t>
      </w:r>
      <w:r>
        <w:rPr>
          <w:color w:val="231F20"/>
          <w:spacing w:val="-9"/>
        </w:rPr>
        <w:t xml:space="preserve"> </w:t>
      </w:r>
      <w:r>
        <w:rPr>
          <w:color w:val="231F20"/>
        </w:rPr>
        <w:t>racial</w:t>
      </w:r>
      <w:r>
        <w:rPr>
          <w:color w:val="231F20"/>
          <w:spacing w:val="-7"/>
        </w:rPr>
        <w:t xml:space="preserve"> </w:t>
      </w:r>
      <w:r>
        <w:rPr>
          <w:color w:val="231F20"/>
        </w:rPr>
        <w:t>scholarship popular</w:t>
      </w:r>
      <w:r>
        <w:rPr>
          <w:color w:val="231F20"/>
          <w:spacing w:val="-14"/>
        </w:rPr>
        <w:t xml:space="preserve"> </w:t>
      </w:r>
      <w:r>
        <w:rPr>
          <w:color w:val="231F20"/>
        </w:rPr>
        <w:t>in</w:t>
      </w:r>
      <w:r>
        <w:rPr>
          <w:color w:val="231F20"/>
          <w:spacing w:val="-13"/>
        </w:rPr>
        <w:t xml:space="preserve"> </w:t>
      </w:r>
      <w:r>
        <w:rPr>
          <w:color w:val="231F20"/>
        </w:rPr>
        <w:t>Europe</w:t>
      </w:r>
      <w:r>
        <w:rPr>
          <w:color w:val="231F20"/>
          <w:spacing w:val="-13"/>
        </w:rPr>
        <w:t xml:space="preserve"> </w:t>
      </w:r>
      <w:r>
        <w:rPr>
          <w:color w:val="231F20"/>
        </w:rPr>
        <w:t>at</w:t>
      </w:r>
      <w:r>
        <w:rPr>
          <w:color w:val="231F20"/>
          <w:spacing w:val="-14"/>
        </w:rPr>
        <w:t xml:space="preserve"> </w:t>
      </w:r>
      <w:r>
        <w:rPr>
          <w:color w:val="231F20"/>
        </w:rPr>
        <w:t>the</w:t>
      </w:r>
      <w:r>
        <w:rPr>
          <w:color w:val="231F20"/>
          <w:spacing w:val="-13"/>
        </w:rPr>
        <w:t xml:space="preserve"> </w:t>
      </w:r>
      <w:r>
        <w:rPr>
          <w:color w:val="231F20"/>
        </w:rPr>
        <w:t>time,</w:t>
      </w:r>
      <w:r>
        <w:rPr>
          <w:color w:val="231F20"/>
          <w:spacing w:val="-14"/>
        </w:rPr>
        <w:t xml:space="preserve"> </w:t>
      </w:r>
      <w:r>
        <w:rPr>
          <w:color w:val="231F20"/>
        </w:rPr>
        <w:t>colonial</w:t>
      </w:r>
      <w:r>
        <w:rPr>
          <w:color w:val="231F20"/>
          <w:spacing w:val="-13"/>
        </w:rPr>
        <w:t xml:space="preserve"> </w:t>
      </w:r>
      <w:r>
        <w:rPr>
          <w:color w:val="231F20"/>
        </w:rPr>
        <w:t>anthropologists</w:t>
      </w:r>
      <w:r>
        <w:rPr>
          <w:color w:val="231F20"/>
          <w:spacing w:val="-12"/>
        </w:rPr>
        <w:t xml:space="preserve"> </w:t>
      </w:r>
      <w:r>
        <w:rPr>
          <w:color w:val="231F20"/>
        </w:rPr>
        <w:t>“discovered”</w:t>
      </w:r>
      <w:r>
        <w:rPr>
          <w:color w:val="231F20"/>
          <w:spacing w:val="-12"/>
        </w:rPr>
        <w:t xml:space="preserve"> </w:t>
      </w:r>
      <w:r>
        <w:rPr>
          <w:color w:val="231F20"/>
        </w:rPr>
        <w:t>three</w:t>
      </w:r>
      <w:r>
        <w:rPr>
          <w:color w:val="231F20"/>
          <w:spacing w:val="-13"/>
        </w:rPr>
        <w:t xml:space="preserve"> </w:t>
      </w:r>
      <w:r>
        <w:rPr>
          <w:color w:val="231F20"/>
        </w:rPr>
        <w:t>different groups</w:t>
      </w:r>
      <w:r>
        <w:rPr>
          <w:color w:val="231F20"/>
          <w:spacing w:val="-11"/>
        </w:rPr>
        <w:t xml:space="preserve"> </w:t>
      </w:r>
      <w:r>
        <w:rPr>
          <w:color w:val="231F20"/>
        </w:rPr>
        <w:t>of</w:t>
      </w:r>
      <w:r>
        <w:rPr>
          <w:color w:val="231F20"/>
          <w:spacing w:val="-9"/>
        </w:rPr>
        <w:t xml:space="preserve"> </w:t>
      </w:r>
      <w:r>
        <w:rPr>
          <w:color w:val="231F20"/>
        </w:rPr>
        <w:t>Rwandans</w:t>
      </w:r>
      <w:r>
        <w:rPr>
          <w:color w:val="231F20"/>
          <w:spacing w:val="-10"/>
        </w:rPr>
        <w:t xml:space="preserve"> </w:t>
      </w:r>
      <w:r>
        <w:rPr>
          <w:color w:val="231F20"/>
        </w:rPr>
        <w:t>which</w:t>
      </w:r>
      <w:r>
        <w:rPr>
          <w:color w:val="231F20"/>
          <w:spacing w:val="-9"/>
        </w:rPr>
        <w:t xml:space="preserve"> </w:t>
      </w:r>
      <w:r>
        <w:rPr>
          <w:color w:val="231F20"/>
        </w:rPr>
        <w:t>supposedly</w:t>
      </w:r>
      <w:r>
        <w:rPr>
          <w:color w:val="231F20"/>
          <w:spacing w:val="-9"/>
        </w:rPr>
        <w:t xml:space="preserve"> </w:t>
      </w:r>
      <w:r>
        <w:rPr>
          <w:color w:val="231F20"/>
        </w:rPr>
        <w:t>represented</w:t>
      </w:r>
      <w:r>
        <w:rPr>
          <w:color w:val="231F20"/>
          <w:spacing w:val="-10"/>
        </w:rPr>
        <w:t xml:space="preserve"> </w:t>
      </w:r>
      <w:r>
        <w:rPr>
          <w:color w:val="231F20"/>
        </w:rPr>
        <w:t>African</w:t>
      </w:r>
      <w:r>
        <w:rPr>
          <w:color w:val="231F20"/>
          <w:spacing w:val="-8"/>
        </w:rPr>
        <w:t xml:space="preserve"> </w:t>
      </w:r>
      <w:r>
        <w:rPr>
          <w:color w:val="231F20"/>
        </w:rPr>
        <w:t>population</w:t>
      </w:r>
      <w:r>
        <w:rPr>
          <w:color w:val="231F20"/>
          <w:spacing w:val="-10"/>
        </w:rPr>
        <w:t xml:space="preserve"> </w:t>
      </w:r>
      <w:r>
        <w:rPr>
          <w:color w:val="231F20"/>
        </w:rPr>
        <w:t>groups:</w:t>
      </w:r>
      <w:r>
        <w:rPr>
          <w:color w:val="231F20"/>
          <w:spacing w:val="-10"/>
        </w:rPr>
        <w:t xml:space="preserve"> </w:t>
      </w:r>
      <w:r>
        <w:rPr>
          <w:color w:val="231F20"/>
        </w:rPr>
        <w:t>the Ethioped (Tutsi), Bantu (Hutu) and Pygmoid (Twa).</w:t>
      </w:r>
      <w:r>
        <w:rPr>
          <w:color w:val="231F20"/>
          <w:vertAlign w:val="superscript"/>
        </w:rPr>
        <w:t>26</w:t>
      </w:r>
      <w:r>
        <w:rPr>
          <w:color w:val="231F20"/>
        </w:rPr>
        <w:t xml:space="preserve"> Moreover, they introduced the</w:t>
      </w:r>
      <w:r>
        <w:rPr>
          <w:color w:val="231F20"/>
          <w:spacing w:val="-12"/>
        </w:rPr>
        <w:t xml:space="preserve"> </w:t>
      </w:r>
      <w:r>
        <w:rPr>
          <w:color w:val="231F20"/>
        </w:rPr>
        <w:t>now-discredited</w:t>
      </w:r>
      <w:r>
        <w:rPr>
          <w:color w:val="231F20"/>
          <w:spacing w:val="-11"/>
        </w:rPr>
        <w:t xml:space="preserve"> </w:t>
      </w:r>
      <w:r>
        <w:rPr>
          <w:color w:val="231F20"/>
        </w:rPr>
        <w:t>“Hamitic</w:t>
      </w:r>
      <w:r>
        <w:rPr>
          <w:color w:val="231F20"/>
          <w:spacing w:val="-10"/>
        </w:rPr>
        <w:t xml:space="preserve"> </w:t>
      </w:r>
      <w:r>
        <w:rPr>
          <w:color w:val="231F20"/>
        </w:rPr>
        <w:t>hypothesis,”</w:t>
      </w:r>
      <w:r>
        <w:rPr>
          <w:color w:val="231F20"/>
          <w:spacing w:val="-11"/>
        </w:rPr>
        <w:t xml:space="preserve"> </w:t>
      </w:r>
      <w:r>
        <w:rPr>
          <w:color w:val="231F20"/>
        </w:rPr>
        <w:t>which</w:t>
      </w:r>
      <w:r>
        <w:rPr>
          <w:color w:val="231F20"/>
          <w:spacing w:val="-11"/>
        </w:rPr>
        <w:t xml:space="preserve"> </w:t>
      </w:r>
      <w:r>
        <w:rPr>
          <w:color w:val="231F20"/>
        </w:rPr>
        <w:t>argues</w:t>
      </w:r>
      <w:r>
        <w:rPr>
          <w:color w:val="231F20"/>
          <w:spacing w:val="-11"/>
        </w:rPr>
        <w:t xml:space="preserve"> </w:t>
      </w:r>
      <w:r>
        <w:rPr>
          <w:color w:val="231F20"/>
        </w:rPr>
        <w:t>that</w:t>
      </w:r>
      <w:r>
        <w:rPr>
          <w:color w:val="231F20"/>
          <w:spacing w:val="-11"/>
        </w:rPr>
        <w:t xml:space="preserve"> </w:t>
      </w:r>
      <w:r>
        <w:rPr>
          <w:color w:val="231F20"/>
        </w:rPr>
        <w:t>Tutsi</w:t>
      </w:r>
      <w:r>
        <w:rPr>
          <w:color w:val="231F20"/>
          <w:spacing w:val="-10"/>
        </w:rPr>
        <w:t xml:space="preserve"> </w:t>
      </w:r>
      <w:r>
        <w:rPr>
          <w:color w:val="231F20"/>
        </w:rPr>
        <w:t>originated</w:t>
      </w:r>
      <w:r>
        <w:rPr>
          <w:color w:val="231F20"/>
          <w:spacing w:val="-11"/>
        </w:rPr>
        <w:t xml:space="preserve"> </w:t>
      </w:r>
      <w:r>
        <w:rPr>
          <w:color w:val="231F20"/>
          <w:spacing w:val="-4"/>
        </w:rPr>
        <w:t xml:space="preserve">from </w:t>
      </w:r>
      <w:r>
        <w:rPr>
          <w:color w:val="231F20"/>
        </w:rPr>
        <w:t>northern Africa while Hutu belong to the Bantu people and constitute, together with the Batwa, the indigenous population of Rwanda.</w:t>
      </w:r>
      <w:r>
        <w:rPr>
          <w:color w:val="231F20"/>
          <w:vertAlign w:val="superscript"/>
        </w:rPr>
        <w:t>27</w:t>
      </w:r>
      <w:r>
        <w:rPr>
          <w:color w:val="231F20"/>
        </w:rPr>
        <w:t xml:space="preserve"> This account of origin implies that while Hutu and Twa are indigenous to Rwanda, Tutsi are merely immigrants. As we shall see later, rendering Tutsi immigrants had serious reper- cussions during the 1994 genocide. Following the widely practised strategy </w:t>
      </w:r>
      <w:r>
        <w:rPr>
          <w:color w:val="231F20"/>
          <w:spacing w:val="-6"/>
        </w:rPr>
        <w:t xml:space="preserve">of </w:t>
      </w:r>
      <w:r>
        <w:rPr>
          <w:color w:val="231F20"/>
        </w:rPr>
        <w:t xml:space="preserve">indirect rule—which enabled colonial powers to govern their colonised territories more effectively—Tutsi were chosen as the superior race while Hutu and </w:t>
      </w:r>
      <w:r>
        <w:rPr>
          <w:color w:val="231F20"/>
          <w:spacing w:val="-4"/>
        </w:rPr>
        <w:t xml:space="preserve">Twa </w:t>
      </w:r>
      <w:r>
        <w:rPr>
          <w:color w:val="231F20"/>
        </w:rPr>
        <w:t xml:space="preserve">were subordinated to the rule of Tutsi monarchs. The supremacy of Tutsi </w:t>
      </w:r>
      <w:r>
        <w:rPr>
          <w:color w:val="231F20"/>
          <w:spacing w:val="-5"/>
        </w:rPr>
        <w:t xml:space="preserve">was </w:t>
      </w:r>
      <w:r>
        <w:rPr>
          <w:color w:val="231F20"/>
        </w:rPr>
        <w:t xml:space="preserve">explained through referring to their racial features (expressed in their stature </w:t>
      </w:r>
      <w:r>
        <w:rPr>
          <w:color w:val="231F20"/>
          <w:spacing w:val="-4"/>
        </w:rPr>
        <w:t xml:space="preserve">and </w:t>
      </w:r>
      <w:r>
        <w:rPr>
          <w:color w:val="231F20"/>
        </w:rPr>
        <w:t xml:space="preserve">nobility) and their apparent physical resemblance to Europeans, as well as </w:t>
      </w:r>
      <w:r>
        <w:rPr>
          <w:color w:val="231F20"/>
          <w:spacing w:val="-3"/>
        </w:rPr>
        <w:t xml:space="preserve">their </w:t>
      </w:r>
      <w:r>
        <w:rPr>
          <w:color w:val="231F20"/>
        </w:rPr>
        <w:t xml:space="preserve">alleged economic (richness through cattle herding) and political skills </w:t>
      </w:r>
      <w:r>
        <w:rPr>
          <w:color w:val="231F20"/>
          <w:spacing w:val="-3"/>
        </w:rPr>
        <w:t xml:space="preserve">(“men </w:t>
      </w:r>
      <w:r>
        <w:rPr>
          <w:color w:val="231F20"/>
        </w:rPr>
        <w:t>borne to command, like</w:t>
      </w:r>
      <w:r>
        <w:rPr>
          <w:color w:val="231F20"/>
          <w:spacing w:val="26"/>
        </w:rPr>
        <w:t xml:space="preserve"> </w:t>
      </w:r>
      <w:r>
        <w:rPr>
          <w:color w:val="231F20"/>
        </w:rPr>
        <w:t>Romans”).</w:t>
      </w:r>
      <w:r>
        <w:rPr>
          <w:color w:val="231F20"/>
          <w:vertAlign w:val="superscript"/>
        </w:rPr>
        <w:t>28</w:t>
      </w:r>
    </w:p>
    <w:p w:rsidR="00306DCF" w:rsidRDefault="00FE0303">
      <w:pPr>
        <w:pStyle w:val="BodyText"/>
        <w:spacing w:line="228" w:lineRule="auto"/>
        <w:ind w:left="1180" w:right="1043" w:firstLine="239"/>
      </w:pPr>
      <w:r>
        <w:rPr>
          <w:color w:val="231F20"/>
        </w:rPr>
        <w:t xml:space="preserve">According to the government—but also more widely accepted—the combi- nation of history writing, ethnic categorizing and divide-and-rule strategy of </w:t>
      </w:r>
      <w:r>
        <w:rPr>
          <w:color w:val="231F20"/>
          <w:spacing w:val="-5"/>
        </w:rPr>
        <w:t xml:space="preserve">the </w:t>
      </w:r>
      <w:r>
        <w:rPr>
          <w:color w:val="231F20"/>
        </w:rPr>
        <w:t>European colonisers had a pervasive impact. At the time, Rwandan scholars,  such as Alexis Kagame, embraced the accounts, turning them into general wisdom and imbuing them with political significance.</w:t>
      </w:r>
      <w:r>
        <w:rPr>
          <w:color w:val="231F20"/>
          <w:vertAlign w:val="superscript"/>
        </w:rPr>
        <w:t>29</w:t>
      </w:r>
      <w:r>
        <w:rPr>
          <w:color w:val="231F20"/>
        </w:rPr>
        <w:t xml:space="preserve"> The Tutsi elite adopted its</w:t>
      </w:r>
      <w:r>
        <w:rPr>
          <w:color w:val="231F20"/>
          <w:spacing w:val="26"/>
        </w:rPr>
        <w:t xml:space="preserve"> </w:t>
      </w:r>
      <w:r>
        <w:rPr>
          <w:color w:val="231F20"/>
        </w:rPr>
        <w:t>ascribed</w:t>
      </w:r>
      <w:r>
        <w:rPr>
          <w:color w:val="231F20"/>
          <w:spacing w:val="27"/>
        </w:rPr>
        <w:t xml:space="preserve"> </w:t>
      </w:r>
      <w:r>
        <w:rPr>
          <w:color w:val="231F20"/>
        </w:rPr>
        <w:t>nobility</w:t>
      </w:r>
      <w:r>
        <w:rPr>
          <w:color w:val="231F20"/>
          <w:spacing w:val="26"/>
        </w:rPr>
        <w:t xml:space="preserve"> </w:t>
      </w:r>
      <w:r>
        <w:rPr>
          <w:color w:val="231F20"/>
        </w:rPr>
        <w:t>and</w:t>
      </w:r>
      <w:r>
        <w:rPr>
          <w:color w:val="231F20"/>
          <w:spacing w:val="27"/>
        </w:rPr>
        <w:t xml:space="preserve"> </w:t>
      </w:r>
      <w:r>
        <w:rPr>
          <w:color w:val="231F20"/>
        </w:rPr>
        <w:t>collaborated</w:t>
      </w:r>
      <w:r>
        <w:rPr>
          <w:color w:val="231F20"/>
          <w:spacing w:val="28"/>
        </w:rPr>
        <w:t xml:space="preserve"> </w:t>
      </w:r>
      <w:r>
        <w:rPr>
          <w:color w:val="231F20"/>
        </w:rPr>
        <w:t>with</w:t>
      </w:r>
      <w:r>
        <w:rPr>
          <w:color w:val="231F20"/>
          <w:spacing w:val="27"/>
        </w:rPr>
        <w:t xml:space="preserve"> </w:t>
      </w:r>
      <w:r>
        <w:rPr>
          <w:color w:val="231F20"/>
        </w:rPr>
        <w:t>European</w:t>
      </w:r>
      <w:r>
        <w:rPr>
          <w:color w:val="231F20"/>
          <w:spacing w:val="27"/>
        </w:rPr>
        <w:t xml:space="preserve"> </w:t>
      </w:r>
      <w:r>
        <w:rPr>
          <w:color w:val="231F20"/>
        </w:rPr>
        <w:t>historians</w:t>
      </w:r>
      <w:r>
        <w:rPr>
          <w:color w:val="231F20"/>
          <w:spacing w:val="28"/>
        </w:rPr>
        <w:t xml:space="preserve"> </w:t>
      </w:r>
      <w:r>
        <w:rPr>
          <w:color w:val="231F20"/>
        </w:rPr>
        <w:t>to</w:t>
      </w:r>
      <w:r>
        <w:rPr>
          <w:color w:val="231F20"/>
          <w:spacing w:val="25"/>
        </w:rPr>
        <w:t xml:space="preserve"> </w:t>
      </w:r>
      <w:r>
        <w:rPr>
          <w:color w:val="231F20"/>
        </w:rPr>
        <w:t>invent</w:t>
      </w:r>
      <w:r>
        <w:rPr>
          <w:color w:val="231F20"/>
          <w:spacing w:val="27"/>
        </w:rPr>
        <w:t xml:space="preserve"> </w:t>
      </w:r>
      <w:r>
        <w:rPr>
          <w:color w:val="231F20"/>
        </w:rPr>
        <w:t>a</w:t>
      </w:r>
      <w:r>
        <w:rPr>
          <w:color w:val="231F20"/>
          <w:spacing w:val="27"/>
        </w:rPr>
        <w:t xml:space="preserve"> </w:t>
      </w:r>
      <w:r>
        <w:rPr>
          <w:color w:val="231F20"/>
          <w:spacing w:val="-3"/>
        </w:rPr>
        <w:t>past</w:t>
      </w:r>
    </w:p>
    <w:p w:rsidR="00306DCF" w:rsidRDefault="00306DCF">
      <w:pPr>
        <w:spacing w:line="228" w:lineRule="auto"/>
        <w:sectPr w:rsidR="00306DCF">
          <w:pgSz w:w="9870" w:h="14060"/>
          <w:pgMar w:top="1400" w:right="220" w:bottom="1320" w:left="220" w:header="1215" w:footer="1135" w:gutter="0"/>
          <w:cols w:space="720"/>
        </w:sectPr>
      </w:pPr>
    </w:p>
    <w:p w:rsidR="00306DCF" w:rsidRDefault="0037614E">
      <w:pPr>
        <w:pStyle w:val="BodyText"/>
        <w:spacing w:before="3"/>
        <w:jc w:val="left"/>
        <w:rPr>
          <w:sz w:val="11"/>
        </w:rPr>
      </w:pPr>
      <w:r>
        <w:rPr>
          <w:noProof/>
        </w:rPr>
        <w:lastRenderedPageBreak/>
        <mc:AlternateContent>
          <mc:Choice Requires="wps">
            <w:drawing>
              <wp:anchor distT="0" distB="0" distL="114300" distR="114300" simplePos="0" relativeHeight="15733760" behindDoc="0" locked="0" layoutInCell="1" allowOverlap="1">
                <wp:simplePos x="0" y="0"/>
                <wp:positionH relativeFrom="page">
                  <wp:posOffset>1270</wp:posOffset>
                </wp:positionH>
                <wp:positionV relativeFrom="page">
                  <wp:posOffset>3026410</wp:posOffset>
                </wp:positionV>
                <wp:extent cx="166370" cy="2907665"/>
                <wp:effectExtent l="0" t="0" r="0" b="0"/>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4" type="#_x0000_t202" style="position:absolute;margin-left:.1pt;margin-top:238.3pt;width:13.1pt;height:228.9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BodyText"/>
        <w:spacing w:before="117" w:line="228" w:lineRule="auto"/>
        <w:ind w:left="1044" w:right="1178" w:hanging="1"/>
      </w:pPr>
      <w:r>
        <w:rPr>
          <w:color w:val="231F20"/>
        </w:rPr>
        <w:t>that legitimated its superiority.</w:t>
      </w:r>
      <w:r>
        <w:rPr>
          <w:color w:val="231F20"/>
          <w:vertAlign w:val="superscript"/>
        </w:rPr>
        <w:t>30</w:t>
      </w:r>
      <w:r>
        <w:rPr>
          <w:color w:val="231F20"/>
        </w:rPr>
        <w:t xml:space="preserve"> As a consequence, Hutu were classified second- class citizens with only limited access to the new colonial social and economic resources, primary education and an almost complete exclusion from higher administrative positions.</w:t>
      </w:r>
      <w:r>
        <w:rPr>
          <w:color w:val="231F20"/>
          <w:vertAlign w:val="superscript"/>
        </w:rPr>
        <w:t>31</w:t>
      </w:r>
      <w:r>
        <w:rPr>
          <w:color w:val="231F20"/>
        </w:rPr>
        <w:t xml:space="preserve"> Because of the discriminatory provision of resources, the imposition of exclusive structures and the assertion of pressure through the colonial state-building process, collective identity became increasingly meaning- ful, further limiting the initial degree of flexibility between individual Hutu, Tutsi and Twa and turning them into homogeneous categories.</w:t>
      </w:r>
      <w:r>
        <w:rPr>
          <w:color w:val="231F20"/>
          <w:vertAlign w:val="superscript"/>
        </w:rPr>
        <w:t>32</w:t>
      </w:r>
    </w:p>
    <w:p w:rsidR="00306DCF" w:rsidRDefault="00FE0303">
      <w:pPr>
        <w:pStyle w:val="BodyText"/>
        <w:spacing w:line="228" w:lineRule="auto"/>
        <w:ind w:left="1044" w:right="1178" w:firstLine="240"/>
      </w:pPr>
      <w:r>
        <w:rPr>
          <w:color w:val="231F20"/>
        </w:rPr>
        <w:t xml:space="preserve">Today it is beyond doubt that colonialism in Rwanda had a detrimental impact on the social, political and economic composition of the country. Not only did it consolidate a superior position for Tutsi it also increasingly portrayed them </w:t>
      </w:r>
      <w:r>
        <w:rPr>
          <w:color w:val="231F20"/>
          <w:spacing w:val="-6"/>
        </w:rPr>
        <w:t xml:space="preserve">as </w:t>
      </w:r>
      <w:r>
        <w:rPr>
          <w:color w:val="231F20"/>
        </w:rPr>
        <w:t xml:space="preserve">foreign migrants who occupy the country and oppress its original </w:t>
      </w:r>
      <w:r>
        <w:rPr>
          <w:color w:val="231F20"/>
          <w:spacing w:val="-2"/>
        </w:rPr>
        <w:t xml:space="preserve">inhabitants. </w:t>
      </w:r>
      <w:r>
        <w:rPr>
          <w:color w:val="231F20"/>
        </w:rPr>
        <w:t xml:space="preserve">Many Hutu and Twa considered themselves to be the indigenous population while the presence of Tutsi was described as the “Hamite infiltration of </w:t>
      </w:r>
      <w:r>
        <w:rPr>
          <w:color w:val="231F20"/>
          <w:spacing w:val="-5"/>
        </w:rPr>
        <w:t xml:space="preserve">the  </w:t>
      </w:r>
      <w:r>
        <w:rPr>
          <w:color w:val="231F20"/>
        </w:rPr>
        <w:t>Bantu country,”</w:t>
      </w:r>
      <w:r>
        <w:rPr>
          <w:color w:val="231F20"/>
          <w:vertAlign w:val="superscript"/>
        </w:rPr>
        <w:t>33</w:t>
      </w:r>
      <w:r>
        <w:rPr>
          <w:color w:val="231F20"/>
        </w:rPr>
        <w:t xml:space="preserve"> leading to the first disputes over the Tutsi’s rights to citizen- ship.</w:t>
      </w:r>
      <w:r>
        <w:rPr>
          <w:color w:val="231F20"/>
          <w:vertAlign w:val="superscript"/>
        </w:rPr>
        <w:t>34</w:t>
      </w:r>
      <w:r>
        <w:rPr>
          <w:color w:val="231F20"/>
        </w:rPr>
        <w:t xml:space="preserve"> Importantly, moreover, it led to a growing feeling of inferiority and</w:t>
      </w:r>
      <w:r>
        <w:rPr>
          <w:color w:val="231F20"/>
          <w:spacing w:val="-31"/>
        </w:rPr>
        <w:t xml:space="preserve"> </w:t>
      </w:r>
      <w:r>
        <w:rPr>
          <w:color w:val="231F20"/>
        </w:rPr>
        <w:t xml:space="preserve">resent- ment among Hutu against both colonial and Tutsi supremacy. In the words of </w:t>
      </w:r>
      <w:r>
        <w:rPr>
          <w:color w:val="231F20"/>
          <w:spacing w:val="-5"/>
        </w:rPr>
        <w:t xml:space="preserve">the </w:t>
      </w:r>
      <w:r>
        <w:rPr>
          <w:color w:val="231F20"/>
        </w:rPr>
        <w:t xml:space="preserve">current government, “some Batutsi actually considered themselves as superior when it comes to knowledge, administration and warfare strategies, while </w:t>
      </w:r>
      <w:r>
        <w:rPr>
          <w:color w:val="231F20"/>
          <w:spacing w:val="-3"/>
        </w:rPr>
        <w:t xml:space="preserve">some </w:t>
      </w:r>
      <w:r>
        <w:rPr>
          <w:color w:val="231F20"/>
        </w:rPr>
        <w:t>ethnic Hutu saw themselves as inferior.”</w:t>
      </w:r>
      <w:r>
        <w:rPr>
          <w:color w:val="231F20"/>
          <w:vertAlign w:val="superscript"/>
        </w:rPr>
        <w:t>35</w:t>
      </w:r>
      <w:r>
        <w:rPr>
          <w:color w:val="231F20"/>
        </w:rPr>
        <w:t xml:space="preserve"> According to the  government  account, towards the end of the colonial area (1950s) this alienation was aggra- vated by the colonial administration and Belgian missionaries, called the White Fathers,</w:t>
      </w:r>
      <w:r>
        <w:rPr>
          <w:color w:val="231F20"/>
          <w:vertAlign w:val="superscript"/>
        </w:rPr>
        <w:t>36</w:t>
      </w:r>
      <w:r>
        <w:rPr>
          <w:color w:val="231F20"/>
        </w:rPr>
        <w:t xml:space="preserve"> as stated in the</w:t>
      </w:r>
      <w:r>
        <w:rPr>
          <w:color w:val="231F20"/>
          <w:spacing w:val="1"/>
        </w:rPr>
        <w:t xml:space="preserve"> </w:t>
      </w:r>
      <w:r>
        <w:rPr>
          <w:color w:val="231F20"/>
        </w:rPr>
        <w:t>following:</w:t>
      </w:r>
    </w:p>
    <w:p w:rsidR="00306DCF" w:rsidRDefault="00FE0303">
      <w:pPr>
        <w:spacing w:before="165"/>
        <w:ind w:left="1234" w:right="1178"/>
        <w:jc w:val="both"/>
        <w:rPr>
          <w:sz w:val="19"/>
        </w:rPr>
      </w:pPr>
      <w:r>
        <w:rPr>
          <w:color w:val="231F20"/>
          <w:sz w:val="19"/>
        </w:rPr>
        <w:t xml:space="preserve">When the colonial powers saw that African elites were demanding independence, </w:t>
      </w:r>
      <w:r>
        <w:rPr>
          <w:color w:val="231F20"/>
          <w:spacing w:val="-3"/>
          <w:sz w:val="19"/>
        </w:rPr>
        <w:t xml:space="preserve">they </w:t>
      </w:r>
      <w:r>
        <w:rPr>
          <w:color w:val="231F20"/>
          <w:sz w:val="19"/>
        </w:rPr>
        <w:t>changed their policies in the colonies. To this end, the Belgians dropped their old allies,   the</w:t>
      </w:r>
      <w:r>
        <w:rPr>
          <w:color w:val="231F20"/>
          <w:spacing w:val="-8"/>
          <w:sz w:val="19"/>
        </w:rPr>
        <w:t xml:space="preserve"> </w:t>
      </w:r>
      <w:r>
        <w:rPr>
          <w:color w:val="231F20"/>
          <w:sz w:val="19"/>
        </w:rPr>
        <w:t>Tutsis,</w:t>
      </w:r>
      <w:r>
        <w:rPr>
          <w:color w:val="231F20"/>
          <w:spacing w:val="-7"/>
          <w:sz w:val="19"/>
        </w:rPr>
        <w:t xml:space="preserve"> </w:t>
      </w:r>
      <w:r>
        <w:rPr>
          <w:color w:val="231F20"/>
          <w:sz w:val="19"/>
        </w:rPr>
        <w:t>in</w:t>
      </w:r>
      <w:r>
        <w:rPr>
          <w:color w:val="231F20"/>
          <w:spacing w:val="-7"/>
          <w:sz w:val="19"/>
        </w:rPr>
        <w:t xml:space="preserve"> </w:t>
      </w:r>
      <w:r>
        <w:rPr>
          <w:color w:val="231F20"/>
          <w:sz w:val="19"/>
        </w:rPr>
        <w:t>Rwanda</w:t>
      </w:r>
      <w:r>
        <w:rPr>
          <w:color w:val="231F20"/>
          <w:spacing w:val="-7"/>
          <w:sz w:val="19"/>
        </w:rPr>
        <w:t xml:space="preserve"> </w:t>
      </w:r>
      <w:r>
        <w:rPr>
          <w:color w:val="231F20"/>
          <w:sz w:val="19"/>
        </w:rPr>
        <w:t>and</w:t>
      </w:r>
      <w:r>
        <w:rPr>
          <w:color w:val="231F20"/>
          <w:spacing w:val="-8"/>
          <w:sz w:val="19"/>
        </w:rPr>
        <w:t xml:space="preserve"> </w:t>
      </w:r>
      <w:r>
        <w:rPr>
          <w:color w:val="231F20"/>
          <w:sz w:val="19"/>
        </w:rPr>
        <w:t>turned</w:t>
      </w:r>
      <w:r>
        <w:rPr>
          <w:color w:val="231F20"/>
          <w:spacing w:val="-6"/>
          <w:sz w:val="19"/>
        </w:rPr>
        <w:t xml:space="preserve"> </w:t>
      </w:r>
      <w:r>
        <w:rPr>
          <w:color w:val="231F20"/>
          <w:sz w:val="19"/>
        </w:rPr>
        <w:t>towards</w:t>
      </w:r>
      <w:r>
        <w:rPr>
          <w:color w:val="231F20"/>
          <w:spacing w:val="-7"/>
          <w:sz w:val="19"/>
        </w:rPr>
        <w:t xml:space="preserve"> </w:t>
      </w:r>
      <w:r>
        <w:rPr>
          <w:color w:val="231F20"/>
          <w:sz w:val="19"/>
        </w:rPr>
        <w:t>the</w:t>
      </w:r>
      <w:r>
        <w:rPr>
          <w:color w:val="231F20"/>
          <w:spacing w:val="-7"/>
          <w:sz w:val="19"/>
        </w:rPr>
        <w:t xml:space="preserve"> </w:t>
      </w:r>
      <w:r>
        <w:rPr>
          <w:color w:val="231F20"/>
          <w:sz w:val="19"/>
        </w:rPr>
        <w:t>Hutus.</w:t>
      </w:r>
      <w:r>
        <w:rPr>
          <w:color w:val="231F20"/>
          <w:spacing w:val="-7"/>
          <w:sz w:val="19"/>
        </w:rPr>
        <w:t xml:space="preserve"> </w:t>
      </w:r>
      <w:r>
        <w:rPr>
          <w:color w:val="231F20"/>
          <w:sz w:val="19"/>
        </w:rPr>
        <w:t>They</w:t>
      </w:r>
      <w:r>
        <w:rPr>
          <w:color w:val="231F20"/>
          <w:spacing w:val="-9"/>
          <w:sz w:val="19"/>
        </w:rPr>
        <w:t xml:space="preserve"> </w:t>
      </w:r>
      <w:r>
        <w:rPr>
          <w:color w:val="231F20"/>
          <w:sz w:val="19"/>
        </w:rPr>
        <w:t>made</w:t>
      </w:r>
      <w:r>
        <w:rPr>
          <w:color w:val="231F20"/>
          <w:spacing w:val="-7"/>
          <w:sz w:val="19"/>
        </w:rPr>
        <w:t xml:space="preserve"> </w:t>
      </w:r>
      <w:r>
        <w:rPr>
          <w:color w:val="231F20"/>
          <w:sz w:val="19"/>
        </w:rPr>
        <w:t>them</w:t>
      </w:r>
      <w:r>
        <w:rPr>
          <w:color w:val="231F20"/>
          <w:spacing w:val="-7"/>
          <w:sz w:val="19"/>
        </w:rPr>
        <w:t xml:space="preserve"> </w:t>
      </w:r>
      <w:r>
        <w:rPr>
          <w:color w:val="231F20"/>
          <w:sz w:val="19"/>
        </w:rPr>
        <w:t>(the</w:t>
      </w:r>
      <w:r>
        <w:rPr>
          <w:color w:val="231F20"/>
          <w:spacing w:val="-8"/>
          <w:sz w:val="19"/>
        </w:rPr>
        <w:t xml:space="preserve"> </w:t>
      </w:r>
      <w:r>
        <w:rPr>
          <w:color w:val="231F20"/>
          <w:sz w:val="19"/>
        </w:rPr>
        <w:t>Hutus)</w:t>
      </w:r>
      <w:r>
        <w:rPr>
          <w:color w:val="231F20"/>
          <w:spacing w:val="-6"/>
          <w:sz w:val="19"/>
        </w:rPr>
        <w:t xml:space="preserve"> </w:t>
      </w:r>
      <w:r>
        <w:rPr>
          <w:color w:val="231F20"/>
          <w:sz w:val="19"/>
        </w:rPr>
        <w:t>understand that the time had come for them to take the upper hand and take revenge against the Tutsi oppressors.</w:t>
      </w:r>
      <w:r>
        <w:rPr>
          <w:color w:val="231F20"/>
          <w:sz w:val="19"/>
          <w:vertAlign w:val="superscript"/>
        </w:rPr>
        <w:t>37</w:t>
      </w:r>
    </w:p>
    <w:p w:rsidR="00306DCF" w:rsidRDefault="00FE0303">
      <w:pPr>
        <w:pStyle w:val="BodyText"/>
        <w:spacing w:before="166" w:line="228" w:lineRule="auto"/>
        <w:ind w:left="1044" w:right="1178"/>
      </w:pPr>
      <w:r>
        <w:rPr>
          <w:color w:val="231F20"/>
        </w:rPr>
        <w:t>Significantly, this shift in alliances had a crucial impact on the power balance of the country:</w:t>
      </w:r>
    </w:p>
    <w:p w:rsidR="00306DCF" w:rsidRDefault="00FE0303">
      <w:pPr>
        <w:spacing w:before="172"/>
        <w:ind w:left="1234" w:right="1178"/>
        <w:jc w:val="both"/>
        <w:rPr>
          <w:sz w:val="19"/>
        </w:rPr>
      </w:pPr>
      <w:r>
        <w:rPr>
          <w:color w:val="231F20"/>
          <w:sz w:val="19"/>
        </w:rPr>
        <w:t>The</w:t>
      </w:r>
      <w:r>
        <w:rPr>
          <w:color w:val="231F20"/>
          <w:spacing w:val="-8"/>
          <w:sz w:val="19"/>
        </w:rPr>
        <w:t xml:space="preserve"> </w:t>
      </w:r>
      <w:r>
        <w:rPr>
          <w:color w:val="231F20"/>
          <w:sz w:val="19"/>
        </w:rPr>
        <w:t>colonists</w:t>
      </w:r>
      <w:r>
        <w:rPr>
          <w:color w:val="231F20"/>
          <w:spacing w:val="-6"/>
          <w:sz w:val="19"/>
        </w:rPr>
        <w:t xml:space="preserve"> </w:t>
      </w:r>
      <w:r>
        <w:rPr>
          <w:color w:val="231F20"/>
          <w:sz w:val="19"/>
        </w:rPr>
        <w:t>used</w:t>
      </w:r>
      <w:r>
        <w:rPr>
          <w:color w:val="231F20"/>
          <w:spacing w:val="-7"/>
          <w:sz w:val="19"/>
        </w:rPr>
        <w:t xml:space="preserve"> </w:t>
      </w:r>
      <w:r>
        <w:rPr>
          <w:color w:val="231F20"/>
          <w:sz w:val="19"/>
        </w:rPr>
        <w:t>a</w:t>
      </w:r>
      <w:r>
        <w:rPr>
          <w:color w:val="231F20"/>
          <w:spacing w:val="-7"/>
          <w:sz w:val="19"/>
        </w:rPr>
        <w:t xml:space="preserve"> </w:t>
      </w:r>
      <w:r>
        <w:rPr>
          <w:color w:val="231F20"/>
          <w:sz w:val="19"/>
        </w:rPr>
        <w:t>well-known</w:t>
      </w:r>
      <w:r>
        <w:rPr>
          <w:color w:val="231F20"/>
          <w:spacing w:val="-7"/>
          <w:sz w:val="19"/>
        </w:rPr>
        <w:t xml:space="preserve"> </w:t>
      </w:r>
      <w:r>
        <w:rPr>
          <w:color w:val="231F20"/>
          <w:sz w:val="19"/>
        </w:rPr>
        <w:t>method:</w:t>
      </w:r>
      <w:r>
        <w:rPr>
          <w:color w:val="231F20"/>
          <w:spacing w:val="-6"/>
          <w:sz w:val="19"/>
        </w:rPr>
        <w:t xml:space="preserve"> </w:t>
      </w:r>
      <w:r>
        <w:rPr>
          <w:color w:val="231F20"/>
          <w:sz w:val="19"/>
        </w:rPr>
        <w:t>Divide</w:t>
      </w:r>
      <w:r>
        <w:rPr>
          <w:color w:val="231F20"/>
          <w:spacing w:val="-6"/>
          <w:sz w:val="19"/>
        </w:rPr>
        <w:t xml:space="preserve"> </w:t>
      </w:r>
      <w:r>
        <w:rPr>
          <w:color w:val="231F20"/>
          <w:sz w:val="19"/>
        </w:rPr>
        <w:t>and</w:t>
      </w:r>
      <w:r>
        <w:rPr>
          <w:color w:val="231F20"/>
          <w:spacing w:val="-7"/>
          <w:sz w:val="19"/>
        </w:rPr>
        <w:t xml:space="preserve"> </w:t>
      </w:r>
      <w:r>
        <w:rPr>
          <w:color w:val="231F20"/>
          <w:sz w:val="19"/>
        </w:rPr>
        <w:t>conquer.</w:t>
      </w:r>
      <w:r>
        <w:rPr>
          <w:color w:val="231F20"/>
          <w:spacing w:val="-6"/>
          <w:sz w:val="19"/>
        </w:rPr>
        <w:t xml:space="preserve"> </w:t>
      </w:r>
      <w:r>
        <w:rPr>
          <w:color w:val="231F20"/>
          <w:sz w:val="19"/>
        </w:rPr>
        <w:t>They</w:t>
      </w:r>
      <w:r>
        <w:rPr>
          <w:color w:val="231F20"/>
          <w:spacing w:val="-7"/>
          <w:sz w:val="19"/>
        </w:rPr>
        <w:t xml:space="preserve"> </w:t>
      </w:r>
      <w:r>
        <w:rPr>
          <w:color w:val="231F20"/>
          <w:sz w:val="19"/>
        </w:rPr>
        <w:t>used</w:t>
      </w:r>
      <w:r>
        <w:rPr>
          <w:color w:val="231F20"/>
          <w:spacing w:val="-8"/>
          <w:sz w:val="19"/>
        </w:rPr>
        <w:t xml:space="preserve"> </w:t>
      </w:r>
      <w:r>
        <w:rPr>
          <w:color w:val="231F20"/>
          <w:sz w:val="19"/>
        </w:rPr>
        <w:t>the</w:t>
      </w:r>
      <w:r>
        <w:rPr>
          <w:color w:val="231F20"/>
          <w:spacing w:val="-7"/>
          <w:sz w:val="19"/>
        </w:rPr>
        <w:t xml:space="preserve"> </w:t>
      </w:r>
      <w:r>
        <w:rPr>
          <w:color w:val="231F20"/>
          <w:sz w:val="19"/>
        </w:rPr>
        <w:t>rare</w:t>
      </w:r>
      <w:r>
        <w:rPr>
          <w:color w:val="231F20"/>
          <w:spacing w:val="-7"/>
          <w:sz w:val="19"/>
        </w:rPr>
        <w:t xml:space="preserve"> </w:t>
      </w:r>
      <w:r>
        <w:rPr>
          <w:color w:val="231F20"/>
          <w:sz w:val="19"/>
        </w:rPr>
        <w:t>Hutus</w:t>
      </w:r>
      <w:r>
        <w:rPr>
          <w:color w:val="231F20"/>
          <w:spacing w:val="-7"/>
          <w:sz w:val="19"/>
        </w:rPr>
        <w:t xml:space="preserve"> </w:t>
      </w:r>
      <w:r>
        <w:rPr>
          <w:color w:val="231F20"/>
          <w:sz w:val="19"/>
        </w:rPr>
        <w:t>who attended the seminaries (they had no other choice) to oust the Tutsis from power. That was the way that events of 1959 started, leading to a change in power in 1961 and independence on</w:t>
      </w:r>
      <w:r>
        <w:rPr>
          <w:color w:val="231F20"/>
          <w:spacing w:val="10"/>
          <w:sz w:val="19"/>
        </w:rPr>
        <w:t xml:space="preserve"> </w:t>
      </w:r>
      <w:r>
        <w:rPr>
          <w:color w:val="231F20"/>
          <w:sz w:val="19"/>
        </w:rPr>
        <w:t>July</w:t>
      </w:r>
      <w:r>
        <w:rPr>
          <w:color w:val="231F20"/>
          <w:spacing w:val="11"/>
          <w:sz w:val="19"/>
        </w:rPr>
        <w:t xml:space="preserve"> </w:t>
      </w:r>
      <w:r>
        <w:rPr>
          <w:color w:val="231F20"/>
          <w:sz w:val="19"/>
        </w:rPr>
        <w:t>1,</w:t>
      </w:r>
      <w:r>
        <w:rPr>
          <w:color w:val="231F20"/>
          <w:spacing w:val="10"/>
          <w:sz w:val="19"/>
        </w:rPr>
        <w:t xml:space="preserve"> </w:t>
      </w:r>
      <w:r>
        <w:rPr>
          <w:color w:val="231F20"/>
          <w:sz w:val="19"/>
        </w:rPr>
        <w:t>1962.</w:t>
      </w:r>
      <w:r>
        <w:rPr>
          <w:color w:val="231F20"/>
          <w:spacing w:val="11"/>
          <w:sz w:val="19"/>
        </w:rPr>
        <w:t xml:space="preserve"> </w:t>
      </w:r>
      <w:r>
        <w:rPr>
          <w:color w:val="231F20"/>
          <w:sz w:val="19"/>
        </w:rPr>
        <w:t>These</w:t>
      </w:r>
      <w:r>
        <w:rPr>
          <w:color w:val="231F20"/>
          <w:spacing w:val="11"/>
          <w:sz w:val="19"/>
        </w:rPr>
        <w:t xml:space="preserve"> </w:t>
      </w:r>
      <w:r>
        <w:rPr>
          <w:color w:val="231F20"/>
          <w:sz w:val="19"/>
        </w:rPr>
        <w:t>events</w:t>
      </w:r>
      <w:r>
        <w:rPr>
          <w:color w:val="231F20"/>
          <w:spacing w:val="10"/>
          <w:sz w:val="19"/>
        </w:rPr>
        <w:t xml:space="preserve"> </w:t>
      </w:r>
      <w:r>
        <w:rPr>
          <w:color w:val="231F20"/>
          <w:sz w:val="19"/>
        </w:rPr>
        <w:t>were</w:t>
      </w:r>
      <w:r>
        <w:rPr>
          <w:color w:val="231F20"/>
          <w:spacing w:val="11"/>
          <w:sz w:val="19"/>
        </w:rPr>
        <w:t xml:space="preserve"> </w:t>
      </w:r>
      <w:r>
        <w:rPr>
          <w:color w:val="231F20"/>
          <w:sz w:val="19"/>
        </w:rPr>
        <w:t>more</w:t>
      </w:r>
      <w:r>
        <w:rPr>
          <w:color w:val="231F20"/>
          <w:spacing w:val="10"/>
          <w:sz w:val="19"/>
        </w:rPr>
        <w:t xml:space="preserve"> </w:t>
      </w:r>
      <w:r>
        <w:rPr>
          <w:color w:val="231F20"/>
          <w:sz w:val="19"/>
        </w:rPr>
        <w:t>or</w:t>
      </w:r>
      <w:r>
        <w:rPr>
          <w:color w:val="231F20"/>
          <w:spacing w:val="10"/>
          <w:sz w:val="19"/>
        </w:rPr>
        <w:t xml:space="preserve"> </w:t>
      </w:r>
      <w:r>
        <w:rPr>
          <w:color w:val="231F20"/>
          <w:sz w:val="19"/>
        </w:rPr>
        <w:t>less</w:t>
      </w:r>
      <w:r>
        <w:rPr>
          <w:color w:val="231F20"/>
          <w:spacing w:val="11"/>
          <w:sz w:val="19"/>
        </w:rPr>
        <w:t xml:space="preserve"> </w:t>
      </w:r>
      <w:r>
        <w:rPr>
          <w:color w:val="231F20"/>
          <w:sz w:val="19"/>
        </w:rPr>
        <w:t>guided</w:t>
      </w:r>
      <w:r>
        <w:rPr>
          <w:color w:val="231F20"/>
          <w:spacing w:val="12"/>
          <w:sz w:val="19"/>
        </w:rPr>
        <w:t xml:space="preserve"> </w:t>
      </w:r>
      <w:r>
        <w:rPr>
          <w:color w:val="231F20"/>
          <w:sz w:val="19"/>
        </w:rPr>
        <w:t>by</w:t>
      </w:r>
      <w:r>
        <w:rPr>
          <w:color w:val="231F20"/>
          <w:spacing w:val="10"/>
          <w:sz w:val="19"/>
        </w:rPr>
        <w:t xml:space="preserve"> </w:t>
      </w:r>
      <w:r>
        <w:rPr>
          <w:color w:val="231F20"/>
          <w:sz w:val="19"/>
        </w:rPr>
        <w:t>the</w:t>
      </w:r>
      <w:r>
        <w:rPr>
          <w:color w:val="231F20"/>
          <w:spacing w:val="11"/>
          <w:sz w:val="19"/>
        </w:rPr>
        <w:t xml:space="preserve"> </w:t>
      </w:r>
      <w:r>
        <w:rPr>
          <w:color w:val="231F20"/>
          <w:sz w:val="19"/>
        </w:rPr>
        <w:t>colonial</w:t>
      </w:r>
      <w:r>
        <w:rPr>
          <w:color w:val="231F20"/>
          <w:spacing w:val="10"/>
          <w:sz w:val="19"/>
        </w:rPr>
        <w:t xml:space="preserve"> </w:t>
      </w:r>
      <w:r>
        <w:rPr>
          <w:color w:val="231F20"/>
          <w:sz w:val="19"/>
        </w:rPr>
        <w:t>power.</w:t>
      </w:r>
      <w:r>
        <w:rPr>
          <w:color w:val="231F20"/>
          <w:sz w:val="19"/>
          <w:vertAlign w:val="superscript"/>
        </w:rPr>
        <w:t>38</w:t>
      </w:r>
    </w:p>
    <w:p w:rsidR="00306DCF" w:rsidRDefault="00FE0303">
      <w:pPr>
        <w:pStyle w:val="BodyText"/>
        <w:spacing w:before="163" w:line="228" w:lineRule="auto"/>
        <w:ind w:left="1044" w:right="1178"/>
      </w:pPr>
      <w:r>
        <w:rPr>
          <w:color w:val="231F20"/>
        </w:rPr>
        <w:t xml:space="preserve">Although we shall consider the “events of 1959” below, it is important to note, </w:t>
      </w:r>
      <w:r>
        <w:rPr>
          <w:color w:val="231F20"/>
          <w:spacing w:val="-6"/>
        </w:rPr>
        <w:t xml:space="preserve">in </w:t>
      </w:r>
      <w:r>
        <w:rPr>
          <w:color w:val="231F20"/>
        </w:rPr>
        <w:t xml:space="preserve">the government’s account, the absence of responsibility of Rwandans, both </w:t>
      </w:r>
      <w:r>
        <w:rPr>
          <w:color w:val="231F20"/>
          <w:spacing w:val="-3"/>
        </w:rPr>
        <w:t xml:space="preserve">Hutu </w:t>
      </w:r>
      <w:r>
        <w:rPr>
          <w:color w:val="231F20"/>
        </w:rPr>
        <w:t xml:space="preserve">and Tutsi, and the exclusive responsibility of external powers, i.e. colonisers </w:t>
      </w:r>
      <w:r>
        <w:rPr>
          <w:color w:val="231F20"/>
          <w:spacing w:val="-4"/>
        </w:rPr>
        <w:t xml:space="preserve">and </w:t>
      </w:r>
      <w:r>
        <w:rPr>
          <w:color w:val="231F20"/>
        </w:rPr>
        <w:t>missionaries, who used the Rwandans for their own ends.</w:t>
      </w:r>
      <w:r>
        <w:rPr>
          <w:color w:val="231F20"/>
          <w:vertAlign w:val="superscript"/>
        </w:rPr>
        <w:t>39</w:t>
      </w:r>
      <w:r>
        <w:rPr>
          <w:color w:val="231F20"/>
        </w:rPr>
        <w:t xml:space="preserve"> The current govern- ment, therefore, argues that: “[t]he colonizers instituted ethnic groups and </w:t>
      </w:r>
      <w:r>
        <w:rPr>
          <w:color w:val="231F20"/>
          <w:spacing w:val="-3"/>
        </w:rPr>
        <w:t xml:space="preserve">cate- </w:t>
      </w:r>
      <w:r>
        <w:rPr>
          <w:color w:val="231F20"/>
        </w:rPr>
        <w:t>gorised Rwandans accordingly” so that “a simple analysis of Rwandan history shows</w:t>
      </w:r>
      <w:r>
        <w:rPr>
          <w:color w:val="231F20"/>
          <w:spacing w:val="-3"/>
        </w:rPr>
        <w:t xml:space="preserve"> </w:t>
      </w:r>
      <w:r>
        <w:rPr>
          <w:color w:val="231F20"/>
        </w:rPr>
        <w:t>that</w:t>
      </w:r>
      <w:r>
        <w:rPr>
          <w:color w:val="231F20"/>
          <w:spacing w:val="-5"/>
        </w:rPr>
        <w:t xml:space="preserve"> </w:t>
      </w:r>
      <w:r>
        <w:rPr>
          <w:color w:val="231F20"/>
        </w:rPr>
        <w:t>the</w:t>
      </w:r>
      <w:r>
        <w:rPr>
          <w:color w:val="231F20"/>
          <w:spacing w:val="-3"/>
        </w:rPr>
        <w:t xml:space="preserve"> </w:t>
      </w:r>
      <w:r>
        <w:rPr>
          <w:color w:val="231F20"/>
        </w:rPr>
        <w:t>colonizers</w:t>
      </w:r>
      <w:r>
        <w:rPr>
          <w:color w:val="231F20"/>
          <w:spacing w:val="-4"/>
        </w:rPr>
        <w:t xml:space="preserve"> </w:t>
      </w:r>
      <w:r>
        <w:rPr>
          <w:color w:val="231F20"/>
        </w:rPr>
        <w:t>were</w:t>
      </w:r>
      <w:r>
        <w:rPr>
          <w:color w:val="231F20"/>
          <w:spacing w:val="-3"/>
        </w:rPr>
        <w:t xml:space="preserve"> </w:t>
      </w:r>
      <w:r>
        <w:rPr>
          <w:color w:val="231F20"/>
        </w:rPr>
        <w:t>at</w:t>
      </w:r>
      <w:r>
        <w:rPr>
          <w:color w:val="231F20"/>
          <w:spacing w:val="-4"/>
        </w:rPr>
        <w:t xml:space="preserve"> </w:t>
      </w:r>
      <w:r>
        <w:rPr>
          <w:color w:val="231F20"/>
        </w:rPr>
        <w:t>the</w:t>
      </w:r>
      <w:r>
        <w:rPr>
          <w:color w:val="231F20"/>
          <w:spacing w:val="-3"/>
        </w:rPr>
        <w:t xml:space="preserve"> </w:t>
      </w:r>
      <w:r>
        <w:rPr>
          <w:color w:val="231F20"/>
        </w:rPr>
        <w:t>origin</w:t>
      </w:r>
      <w:r>
        <w:rPr>
          <w:color w:val="231F20"/>
          <w:spacing w:val="-5"/>
        </w:rPr>
        <w:t xml:space="preserve"> </w:t>
      </w:r>
      <w:r>
        <w:rPr>
          <w:color w:val="231F20"/>
        </w:rPr>
        <w:t>of</w:t>
      </w:r>
      <w:r>
        <w:rPr>
          <w:color w:val="231F20"/>
          <w:spacing w:val="-3"/>
        </w:rPr>
        <w:t xml:space="preserve"> </w:t>
      </w:r>
      <w:r>
        <w:rPr>
          <w:color w:val="231F20"/>
        </w:rPr>
        <w:t>ethnic</w:t>
      </w:r>
      <w:r>
        <w:rPr>
          <w:color w:val="231F20"/>
          <w:spacing w:val="-4"/>
        </w:rPr>
        <w:t xml:space="preserve"> </w:t>
      </w:r>
      <w:r>
        <w:rPr>
          <w:color w:val="231F20"/>
        </w:rPr>
        <w:t>dissension.”</w:t>
      </w:r>
      <w:r>
        <w:rPr>
          <w:color w:val="231F20"/>
          <w:vertAlign w:val="superscript"/>
        </w:rPr>
        <w:t>40</w:t>
      </w:r>
      <w:r>
        <w:rPr>
          <w:color w:val="231F20"/>
          <w:spacing w:val="-3"/>
        </w:rPr>
        <w:t xml:space="preserve"> </w:t>
      </w:r>
      <w:r>
        <w:rPr>
          <w:color w:val="231F20"/>
        </w:rPr>
        <w:t>Central,</w:t>
      </w:r>
      <w:r>
        <w:rPr>
          <w:color w:val="231F20"/>
          <w:spacing w:val="-4"/>
        </w:rPr>
        <w:t xml:space="preserve"> </w:t>
      </w:r>
      <w:r>
        <w:rPr>
          <w:color w:val="231F20"/>
          <w:spacing w:val="-3"/>
        </w:rPr>
        <w:t xml:space="preserve">there- </w:t>
      </w:r>
      <w:r>
        <w:rPr>
          <w:color w:val="231F20"/>
        </w:rPr>
        <w:t>fore, to the government’s “unification policy” is the transference of responsibility to</w:t>
      </w:r>
      <w:r>
        <w:rPr>
          <w:color w:val="231F20"/>
          <w:spacing w:val="32"/>
        </w:rPr>
        <w:t xml:space="preserve"> </w:t>
      </w:r>
      <w:r>
        <w:rPr>
          <w:color w:val="231F20"/>
        </w:rPr>
        <w:t>outside</w:t>
      </w:r>
      <w:r>
        <w:rPr>
          <w:color w:val="231F20"/>
          <w:spacing w:val="32"/>
        </w:rPr>
        <w:t xml:space="preserve"> </w:t>
      </w:r>
      <w:r>
        <w:rPr>
          <w:color w:val="231F20"/>
        </w:rPr>
        <w:t>parties</w:t>
      </w:r>
      <w:r>
        <w:rPr>
          <w:color w:val="231F20"/>
          <w:spacing w:val="33"/>
        </w:rPr>
        <w:t xml:space="preserve"> </w:t>
      </w:r>
      <w:r>
        <w:rPr>
          <w:color w:val="231F20"/>
        </w:rPr>
        <w:t>which</w:t>
      </w:r>
      <w:r>
        <w:rPr>
          <w:color w:val="231F20"/>
          <w:spacing w:val="33"/>
        </w:rPr>
        <w:t xml:space="preserve"> </w:t>
      </w:r>
      <w:r>
        <w:rPr>
          <w:color w:val="231F20"/>
        </w:rPr>
        <w:t>absolves</w:t>
      </w:r>
      <w:r>
        <w:rPr>
          <w:color w:val="231F20"/>
          <w:spacing w:val="33"/>
        </w:rPr>
        <w:t xml:space="preserve"> </w:t>
      </w:r>
      <w:r>
        <w:rPr>
          <w:color w:val="231F20"/>
        </w:rPr>
        <w:t>all</w:t>
      </w:r>
      <w:r>
        <w:rPr>
          <w:color w:val="231F20"/>
          <w:spacing w:val="33"/>
        </w:rPr>
        <w:t xml:space="preserve"> </w:t>
      </w:r>
      <w:r>
        <w:rPr>
          <w:color w:val="231F20"/>
        </w:rPr>
        <w:t>Hutu</w:t>
      </w:r>
      <w:r>
        <w:rPr>
          <w:color w:val="231F20"/>
          <w:spacing w:val="33"/>
        </w:rPr>
        <w:t xml:space="preserve"> </w:t>
      </w:r>
      <w:r>
        <w:rPr>
          <w:color w:val="231F20"/>
        </w:rPr>
        <w:t>and</w:t>
      </w:r>
      <w:r>
        <w:rPr>
          <w:color w:val="231F20"/>
          <w:spacing w:val="32"/>
        </w:rPr>
        <w:t xml:space="preserve"> </w:t>
      </w:r>
      <w:r>
        <w:rPr>
          <w:color w:val="231F20"/>
        </w:rPr>
        <w:t>Tutsi</w:t>
      </w:r>
      <w:r>
        <w:rPr>
          <w:color w:val="231F20"/>
          <w:spacing w:val="32"/>
        </w:rPr>
        <w:t xml:space="preserve"> </w:t>
      </w:r>
      <w:r>
        <w:rPr>
          <w:color w:val="231F20"/>
        </w:rPr>
        <w:t>from</w:t>
      </w:r>
      <w:r>
        <w:rPr>
          <w:color w:val="231F20"/>
          <w:spacing w:val="33"/>
        </w:rPr>
        <w:t xml:space="preserve"> </w:t>
      </w:r>
      <w:r>
        <w:rPr>
          <w:color w:val="231F20"/>
        </w:rPr>
        <w:t>responsibility.</w:t>
      </w:r>
      <w:r>
        <w:rPr>
          <w:color w:val="231F20"/>
          <w:spacing w:val="33"/>
        </w:rPr>
        <w:t xml:space="preserve"> </w:t>
      </w:r>
      <w:r>
        <w:rPr>
          <w:color w:val="231F20"/>
        </w:rPr>
        <w:t>As</w:t>
      </w:r>
      <w:r>
        <w:rPr>
          <w:color w:val="231F20"/>
          <w:spacing w:val="33"/>
        </w:rPr>
        <w:t xml:space="preserve"> </w:t>
      </w:r>
      <w:r>
        <w:rPr>
          <w:color w:val="231F20"/>
          <w:spacing w:val="-11"/>
        </w:rPr>
        <w:t>a</w:t>
      </w:r>
    </w:p>
    <w:p w:rsidR="00306DCF" w:rsidRDefault="00306DCF">
      <w:pPr>
        <w:spacing w:line="228" w:lineRule="auto"/>
        <w:sectPr w:rsidR="00306DCF">
          <w:pgSz w:w="9870" w:h="14060"/>
          <w:pgMar w:top="1400" w:right="220" w:bottom="1320" w:left="220" w:header="1215" w:footer="1135" w:gutter="0"/>
          <w:cols w:space="720"/>
        </w:sectPr>
      </w:pPr>
    </w:p>
    <w:p w:rsidR="00306DCF" w:rsidRDefault="0037614E">
      <w:pPr>
        <w:pStyle w:val="BodyText"/>
        <w:spacing w:before="9"/>
        <w:jc w:val="left"/>
        <w:rPr>
          <w:sz w:val="14"/>
        </w:rPr>
      </w:pPr>
      <w:r>
        <w:rPr>
          <w:noProof/>
        </w:rPr>
        <w:lastRenderedPageBreak/>
        <mc:AlternateContent>
          <mc:Choice Requires="wps">
            <w:drawing>
              <wp:anchor distT="0" distB="0" distL="114300" distR="114300" simplePos="0" relativeHeight="487295488" behindDoc="1" locked="0" layoutInCell="1" allowOverlap="1">
                <wp:simplePos x="0" y="0"/>
                <wp:positionH relativeFrom="page">
                  <wp:posOffset>1270</wp:posOffset>
                </wp:positionH>
                <wp:positionV relativeFrom="page">
                  <wp:posOffset>3026410</wp:posOffset>
                </wp:positionV>
                <wp:extent cx="166370" cy="2907665"/>
                <wp:effectExtent l="0" t="0" r="0" b="0"/>
                <wp:wrapNone/>
                <wp:docPr id="2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5" type="#_x0000_t202" style="position:absolute;margin-left:.1pt;margin-top:238.3pt;width:13.1pt;height:228.95pt;z-index:-1602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BodyText"/>
        <w:spacing w:before="76" w:line="228" w:lineRule="auto"/>
        <w:ind w:left="1180" w:right="1043"/>
      </w:pPr>
      <w:r>
        <w:rPr>
          <w:color w:val="231F20"/>
        </w:rPr>
        <w:t>consequence, the narrative has a cohesive function since it binds Hutu and Tutsi together under the guise of victimhood: both were equally victims of colonial practise. It hence serves the purpose of uniting the nation.</w:t>
      </w:r>
    </w:p>
    <w:p w:rsidR="00306DCF" w:rsidRDefault="00FE0303">
      <w:pPr>
        <w:pStyle w:val="BodyText"/>
        <w:spacing w:line="228" w:lineRule="auto"/>
        <w:ind w:left="1180" w:right="1042" w:firstLine="239"/>
      </w:pPr>
      <w:r>
        <w:rPr>
          <w:color w:val="231F20"/>
        </w:rPr>
        <w:t xml:space="preserve">To return to the above quotation, the “events of 1959” refer to the so-called “Social Revolution” (November 1959). Political parties emerged in 1959, includ- ing the </w:t>
      </w:r>
      <w:r>
        <w:rPr>
          <w:i/>
          <w:color w:val="231F20"/>
        </w:rPr>
        <w:t xml:space="preserve">Union Nationale Rwandaise </w:t>
      </w:r>
      <w:r>
        <w:rPr>
          <w:color w:val="231F20"/>
        </w:rPr>
        <w:t xml:space="preserve">(UNAR) an elite Tutsi party demanding independence and the </w:t>
      </w:r>
      <w:r>
        <w:rPr>
          <w:i/>
          <w:color w:val="231F20"/>
        </w:rPr>
        <w:t xml:space="preserve">Parti du Mouvement de l’Emancipation Hutu </w:t>
      </w:r>
      <w:r>
        <w:rPr>
          <w:color w:val="231F20"/>
        </w:rPr>
        <w:t>(Parmehutu) founded</w:t>
      </w:r>
      <w:r>
        <w:rPr>
          <w:color w:val="231F20"/>
          <w:spacing w:val="-11"/>
        </w:rPr>
        <w:t xml:space="preserve"> </w:t>
      </w:r>
      <w:r>
        <w:rPr>
          <w:color w:val="231F20"/>
        </w:rPr>
        <w:t>by</w:t>
      </w:r>
      <w:r>
        <w:rPr>
          <w:color w:val="231F20"/>
          <w:spacing w:val="-10"/>
        </w:rPr>
        <w:t xml:space="preserve"> </w:t>
      </w:r>
      <w:r>
        <w:rPr>
          <w:color w:val="231F20"/>
          <w:w w:val="99"/>
        </w:rPr>
        <w:t>Gr</w:t>
      </w:r>
      <w:r>
        <w:rPr>
          <w:color w:val="231F20"/>
          <w:spacing w:val="-85"/>
        </w:rPr>
        <w:t>e</w:t>
      </w:r>
      <w:r>
        <w:rPr>
          <w:color w:val="231F20"/>
          <w:spacing w:val="11"/>
          <w:w w:val="99"/>
          <w:position w:val="1"/>
        </w:rPr>
        <w:t>´</w:t>
      </w:r>
      <w:r>
        <w:rPr>
          <w:color w:val="231F20"/>
        </w:rPr>
        <w:t>goire</w:t>
      </w:r>
      <w:r>
        <w:rPr>
          <w:color w:val="231F20"/>
          <w:spacing w:val="-10"/>
        </w:rPr>
        <w:t xml:space="preserve"> </w:t>
      </w:r>
      <w:r>
        <w:rPr>
          <w:color w:val="231F20"/>
        </w:rPr>
        <w:t>Kayibanda</w:t>
      </w:r>
      <w:r>
        <w:rPr>
          <w:color w:val="231F20"/>
          <w:spacing w:val="-10"/>
        </w:rPr>
        <w:t xml:space="preserve"> </w:t>
      </w:r>
      <w:r>
        <w:rPr>
          <w:color w:val="231F20"/>
        </w:rPr>
        <w:t>a</w:t>
      </w:r>
      <w:r>
        <w:rPr>
          <w:color w:val="231F20"/>
          <w:spacing w:val="-10"/>
        </w:rPr>
        <w:t xml:space="preserve"> </w:t>
      </w:r>
      <w:r>
        <w:rPr>
          <w:color w:val="231F20"/>
        </w:rPr>
        <w:t>signatory</w:t>
      </w:r>
      <w:r>
        <w:rPr>
          <w:color w:val="231F20"/>
          <w:spacing w:val="-10"/>
        </w:rPr>
        <w:t xml:space="preserve"> </w:t>
      </w:r>
      <w:r>
        <w:rPr>
          <w:color w:val="231F20"/>
        </w:rPr>
        <w:t>of</w:t>
      </w:r>
      <w:r>
        <w:rPr>
          <w:color w:val="231F20"/>
          <w:spacing w:val="-11"/>
        </w:rPr>
        <w:t xml:space="preserve"> </w:t>
      </w:r>
      <w:r>
        <w:rPr>
          <w:color w:val="231F20"/>
        </w:rPr>
        <w:t>the</w:t>
      </w:r>
      <w:r>
        <w:rPr>
          <w:color w:val="231F20"/>
          <w:spacing w:val="-10"/>
        </w:rPr>
        <w:t xml:space="preserve"> </w:t>
      </w:r>
      <w:r>
        <w:rPr>
          <w:color w:val="231F20"/>
        </w:rPr>
        <w:t>“Bahutu</w:t>
      </w:r>
      <w:r>
        <w:rPr>
          <w:color w:val="231F20"/>
          <w:spacing w:val="-9"/>
        </w:rPr>
        <w:t xml:space="preserve"> </w:t>
      </w:r>
      <w:r>
        <w:rPr>
          <w:color w:val="231F20"/>
        </w:rPr>
        <w:t>Manifesto”</w:t>
      </w:r>
      <w:r>
        <w:rPr>
          <w:color w:val="231F20"/>
          <w:spacing w:val="-9"/>
        </w:rPr>
        <w:t xml:space="preserve"> </w:t>
      </w:r>
      <w:r>
        <w:rPr>
          <w:color w:val="231F20"/>
        </w:rPr>
        <w:t>(March</w:t>
      </w:r>
      <w:r>
        <w:rPr>
          <w:color w:val="231F20"/>
          <w:spacing w:val="-11"/>
        </w:rPr>
        <w:t xml:space="preserve"> </w:t>
      </w:r>
      <w:r>
        <w:rPr>
          <w:color w:val="231F20"/>
          <w:spacing w:val="-4"/>
        </w:rPr>
        <w:t>24,</w:t>
      </w:r>
      <w:r>
        <w:rPr>
          <w:color w:val="231F20"/>
        </w:rPr>
        <w:t xml:space="preserve"> 1957). According to the Manifesto, even if </w:t>
      </w:r>
      <w:r>
        <w:rPr>
          <w:color w:val="231F20"/>
          <w:spacing w:val="3"/>
        </w:rPr>
        <w:t xml:space="preserve">“white– </w:t>
      </w:r>
      <w:r>
        <w:rPr>
          <w:color w:val="231F20"/>
        </w:rPr>
        <w:t>black colonialism” ended,</w:t>
      </w:r>
      <w:r>
        <w:rPr>
          <w:color w:val="231F20"/>
          <w:spacing w:val="-17"/>
        </w:rPr>
        <w:t xml:space="preserve"> </w:t>
      </w:r>
      <w:r>
        <w:rPr>
          <w:color w:val="231F20"/>
        </w:rPr>
        <w:t>the “worse colonialism of hamite over the Muhutu” would remain.</w:t>
      </w:r>
      <w:r>
        <w:rPr>
          <w:color w:val="231F20"/>
          <w:vertAlign w:val="superscript"/>
        </w:rPr>
        <w:t>41</w:t>
      </w:r>
      <w:r>
        <w:rPr>
          <w:color w:val="231F20"/>
        </w:rPr>
        <w:t xml:space="preserve"> On November</w:t>
      </w:r>
      <w:r>
        <w:rPr>
          <w:color w:val="231F20"/>
          <w:spacing w:val="-22"/>
        </w:rPr>
        <w:t xml:space="preserve"> </w:t>
      </w:r>
      <w:r>
        <w:rPr>
          <w:color w:val="231F20"/>
        </w:rPr>
        <w:t xml:space="preserve">1, a Parmehutu leader (Dominique Mbonyumutwa) was assaulted by UNAR </w:t>
      </w:r>
      <w:r>
        <w:rPr>
          <w:color w:val="231F20"/>
          <w:spacing w:val="-3"/>
        </w:rPr>
        <w:t xml:space="preserve">acti- </w:t>
      </w:r>
      <w:r>
        <w:rPr>
          <w:color w:val="231F20"/>
        </w:rPr>
        <w:t xml:space="preserve">vists. As a result, Tutsi were attacked, leading to </w:t>
      </w:r>
      <w:r>
        <w:rPr>
          <w:i/>
          <w:color w:val="231F20"/>
        </w:rPr>
        <w:t>c</w:t>
      </w:r>
      <w:r>
        <w:rPr>
          <w:color w:val="231F20"/>
        </w:rPr>
        <w:t xml:space="preserve">.1,000 being killed </w:t>
      </w:r>
      <w:r>
        <w:rPr>
          <w:color w:val="231F20"/>
          <w:spacing w:val="-4"/>
        </w:rPr>
        <w:t xml:space="preserve">and </w:t>
      </w:r>
      <w:r>
        <w:rPr>
          <w:i/>
          <w:color w:val="231F20"/>
        </w:rPr>
        <w:t>c</w:t>
      </w:r>
      <w:r>
        <w:rPr>
          <w:color w:val="231F20"/>
        </w:rPr>
        <w:t xml:space="preserve">.10,000 fleeing abroad. By November 14, order had been restored in favour </w:t>
      </w:r>
      <w:r>
        <w:rPr>
          <w:color w:val="231F20"/>
          <w:spacing w:val="-6"/>
        </w:rPr>
        <w:t xml:space="preserve">of </w:t>
      </w:r>
      <w:r>
        <w:rPr>
          <w:color w:val="231F20"/>
        </w:rPr>
        <w:t>Parmehutu until in January 1961 the “Coup of Gitarama”</w:t>
      </w:r>
      <w:r>
        <w:rPr>
          <w:color w:val="231F20"/>
          <w:vertAlign w:val="superscript"/>
        </w:rPr>
        <w:t>42</w:t>
      </w:r>
      <w:r>
        <w:rPr>
          <w:color w:val="231F20"/>
        </w:rPr>
        <w:t xml:space="preserve"> finally abolished the monarchy and installed the Hutu party MDR-Parmehutu</w:t>
      </w:r>
      <w:r>
        <w:rPr>
          <w:color w:val="231F20"/>
          <w:vertAlign w:val="superscript"/>
        </w:rPr>
        <w:t>43</w:t>
      </w:r>
      <w:r>
        <w:rPr>
          <w:color w:val="231F20"/>
        </w:rPr>
        <w:t xml:space="preserve"> in government,  </w:t>
      </w:r>
      <w:r>
        <w:rPr>
          <w:color w:val="231F20"/>
          <w:spacing w:val="-13"/>
        </w:rPr>
        <w:t xml:space="preserve">a  </w:t>
      </w:r>
      <w:r>
        <w:rPr>
          <w:color w:val="231F20"/>
        </w:rPr>
        <w:t xml:space="preserve">party whose programme “was indistinguishable from that set forth in </w:t>
      </w:r>
      <w:r>
        <w:rPr>
          <w:color w:val="231F20"/>
          <w:spacing w:val="-5"/>
        </w:rPr>
        <w:t xml:space="preserve">the  </w:t>
      </w:r>
      <w:r>
        <w:rPr>
          <w:color w:val="231F20"/>
        </w:rPr>
        <w:t>[Bahutu]</w:t>
      </w:r>
      <w:r>
        <w:rPr>
          <w:color w:val="231F20"/>
          <w:spacing w:val="11"/>
        </w:rPr>
        <w:t xml:space="preserve"> </w:t>
      </w:r>
      <w:r>
        <w:rPr>
          <w:color w:val="231F20"/>
        </w:rPr>
        <w:t>Manifesto.”</w:t>
      </w:r>
      <w:r>
        <w:rPr>
          <w:color w:val="231F20"/>
          <w:vertAlign w:val="superscript"/>
        </w:rPr>
        <w:t>44</w:t>
      </w:r>
    </w:p>
    <w:p w:rsidR="00306DCF" w:rsidRDefault="00306DCF">
      <w:pPr>
        <w:pStyle w:val="BodyText"/>
        <w:spacing w:before="7"/>
        <w:jc w:val="left"/>
        <w:rPr>
          <w:sz w:val="34"/>
        </w:rPr>
      </w:pPr>
    </w:p>
    <w:p w:rsidR="00306DCF" w:rsidRDefault="00FE0303">
      <w:pPr>
        <w:pStyle w:val="BodyText"/>
        <w:spacing w:before="1"/>
        <w:ind w:left="1180"/>
        <w:rPr>
          <w:rFonts w:ascii="Georgia"/>
        </w:rPr>
      </w:pPr>
      <w:r>
        <w:rPr>
          <w:rFonts w:ascii="Georgia"/>
          <w:color w:val="231F20"/>
        </w:rPr>
        <w:t>Post-independence history narratives and the genocide</w:t>
      </w:r>
    </w:p>
    <w:p w:rsidR="00306DCF" w:rsidRDefault="00FE0303">
      <w:pPr>
        <w:pStyle w:val="BodyText"/>
        <w:spacing w:before="119" w:line="225" w:lineRule="auto"/>
        <w:ind w:left="1180" w:right="1042"/>
      </w:pPr>
      <w:r>
        <w:rPr>
          <w:color w:val="231F20"/>
        </w:rPr>
        <w:t xml:space="preserve">When Rwanda gained independence in 1962, ethnic differences continued to </w:t>
      </w:r>
      <w:r>
        <w:rPr>
          <w:color w:val="231F20"/>
          <w:spacing w:val="-6"/>
        </w:rPr>
        <w:t xml:space="preserve">be </w:t>
      </w:r>
      <w:r>
        <w:rPr>
          <w:color w:val="231F20"/>
        </w:rPr>
        <w:t xml:space="preserve">manipulated for political ends. Based on the history narrative introduced by </w:t>
      </w:r>
      <w:r>
        <w:rPr>
          <w:color w:val="231F20"/>
          <w:spacing w:val="-3"/>
        </w:rPr>
        <w:t xml:space="preserve">colo- </w:t>
      </w:r>
      <w:r>
        <w:rPr>
          <w:color w:val="231F20"/>
        </w:rPr>
        <w:t xml:space="preserve">nialism, </w:t>
      </w:r>
      <w:r>
        <w:rPr>
          <w:color w:val="231F20"/>
          <w:spacing w:val="-12"/>
        </w:rPr>
        <w:t xml:space="preserve"> </w:t>
      </w:r>
      <w:r>
        <w:rPr>
          <w:color w:val="231F20"/>
        </w:rPr>
        <w:t xml:space="preserve">the </w:t>
      </w:r>
      <w:r>
        <w:rPr>
          <w:color w:val="231F20"/>
          <w:spacing w:val="-11"/>
        </w:rPr>
        <w:t xml:space="preserve"> </w:t>
      </w:r>
      <w:r>
        <w:rPr>
          <w:color w:val="231F20"/>
          <w:w w:val="99"/>
        </w:rPr>
        <w:t>Hutu</w:t>
      </w:r>
      <w:r>
        <w:rPr>
          <w:color w:val="231F20"/>
        </w:rPr>
        <w:t xml:space="preserve"> </w:t>
      </w:r>
      <w:r>
        <w:rPr>
          <w:color w:val="231F20"/>
          <w:spacing w:val="-12"/>
        </w:rPr>
        <w:t xml:space="preserve"> </w:t>
      </w:r>
      <w:r>
        <w:rPr>
          <w:color w:val="231F20"/>
        </w:rPr>
        <w:t xml:space="preserve">president </w:t>
      </w:r>
      <w:r>
        <w:rPr>
          <w:color w:val="231F20"/>
          <w:spacing w:val="-12"/>
        </w:rPr>
        <w:t xml:space="preserve"> </w:t>
      </w:r>
      <w:r>
        <w:rPr>
          <w:color w:val="231F20"/>
          <w:w w:val="99"/>
        </w:rPr>
        <w:t>Gr</w:t>
      </w:r>
      <w:r>
        <w:rPr>
          <w:color w:val="231F20"/>
          <w:spacing w:val="-84"/>
        </w:rPr>
        <w:t>e</w:t>
      </w:r>
      <w:r>
        <w:rPr>
          <w:color w:val="231F20"/>
          <w:spacing w:val="10"/>
          <w:w w:val="99"/>
          <w:position w:val="1"/>
        </w:rPr>
        <w:t>´</w:t>
      </w:r>
      <w:r>
        <w:rPr>
          <w:color w:val="231F20"/>
        </w:rPr>
        <w:t xml:space="preserve">goire </w:t>
      </w:r>
      <w:r>
        <w:rPr>
          <w:color w:val="231F20"/>
          <w:spacing w:val="-11"/>
        </w:rPr>
        <w:t xml:space="preserve"> </w:t>
      </w:r>
      <w:r>
        <w:rPr>
          <w:color w:val="231F20"/>
        </w:rPr>
        <w:t xml:space="preserve">Kayibanda </w:t>
      </w:r>
      <w:r>
        <w:rPr>
          <w:color w:val="231F20"/>
          <w:spacing w:val="-12"/>
        </w:rPr>
        <w:t xml:space="preserve"> </w:t>
      </w:r>
      <w:r>
        <w:rPr>
          <w:color w:val="231F20"/>
        </w:rPr>
        <w:t>(1962</w:t>
      </w:r>
      <w:r>
        <w:rPr>
          <w:color w:val="231F20"/>
          <w:spacing w:val="-34"/>
        </w:rPr>
        <w:t xml:space="preserve"> </w:t>
      </w:r>
      <w:r>
        <w:rPr>
          <w:color w:val="231F20"/>
        </w:rPr>
        <w:t>–</w:t>
      </w:r>
      <w:r>
        <w:rPr>
          <w:color w:val="231F20"/>
          <w:spacing w:val="-33"/>
        </w:rPr>
        <w:t xml:space="preserve"> </w:t>
      </w:r>
      <w:r>
        <w:rPr>
          <w:color w:val="231F20"/>
        </w:rPr>
        <w:t xml:space="preserve">73) </w:t>
      </w:r>
      <w:r>
        <w:rPr>
          <w:color w:val="231F20"/>
          <w:spacing w:val="-11"/>
        </w:rPr>
        <w:t xml:space="preserve"> </w:t>
      </w:r>
      <w:r>
        <w:rPr>
          <w:color w:val="231F20"/>
        </w:rPr>
        <w:t xml:space="preserve">argued </w:t>
      </w:r>
      <w:r>
        <w:rPr>
          <w:color w:val="231F20"/>
          <w:spacing w:val="-12"/>
        </w:rPr>
        <w:t xml:space="preserve"> </w:t>
      </w:r>
      <w:r>
        <w:rPr>
          <w:color w:val="231F20"/>
        </w:rPr>
        <w:t xml:space="preserve">that </w:t>
      </w:r>
      <w:r>
        <w:rPr>
          <w:color w:val="231F20"/>
          <w:spacing w:val="-12"/>
        </w:rPr>
        <w:t xml:space="preserve"> </w:t>
      </w:r>
      <w:r>
        <w:rPr>
          <w:color w:val="231F20"/>
        </w:rPr>
        <w:t xml:space="preserve">Tutsi were foreign immigrants and his objective was “to return the country to </w:t>
      </w:r>
      <w:r>
        <w:rPr>
          <w:color w:val="231F20"/>
          <w:spacing w:val="-4"/>
        </w:rPr>
        <w:t xml:space="preserve">its </w:t>
      </w:r>
      <w:r>
        <w:rPr>
          <w:color w:val="231F20"/>
        </w:rPr>
        <w:t>owners,”</w:t>
      </w:r>
      <w:r>
        <w:rPr>
          <w:color w:val="231F20"/>
          <w:vertAlign w:val="superscript"/>
        </w:rPr>
        <w:t>45</w:t>
      </w:r>
      <w:r>
        <w:rPr>
          <w:color w:val="231F20"/>
          <w:spacing w:val="-16"/>
        </w:rPr>
        <w:t xml:space="preserve"> </w:t>
      </w:r>
      <w:r>
        <w:rPr>
          <w:color w:val="231F20"/>
        </w:rPr>
        <w:t>the</w:t>
      </w:r>
      <w:r>
        <w:rPr>
          <w:color w:val="231F20"/>
          <w:spacing w:val="-15"/>
        </w:rPr>
        <w:t xml:space="preserve"> </w:t>
      </w:r>
      <w:r>
        <w:rPr>
          <w:color w:val="231F20"/>
        </w:rPr>
        <w:t>Hutu.</w:t>
      </w:r>
      <w:r>
        <w:rPr>
          <w:color w:val="231F20"/>
          <w:spacing w:val="-13"/>
        </w:rPr>
        <w:t xml:space="preserve"> </w:t>
      </w:r>
      <w:r>
        <w:rPr>
          <w:color w:val="231F20"/>
        </w:rPr>
        <w:t>Kayibanda’s</w:t>
      </w:r>
      <w:r>
        <w:rPr>
          <w:color w:val="231F20"/>
          <w:spacing w:val="-14"/>
        </w:rPr>
        <w:t xml:space="preserve"> </w:t>
      </w:r>
      <w:r>
        <w:rPr>
          <w:color w:val="231F20"/>
        </w:rPr>
        <w:t>formulation</w:t>
      </w:r>
      <w:r>
        <w:rPr>
          <w:color w:val="231F20"/>
          <w:spacing w:val="-14"/>
        </w:rPr>
        <w:t xml:space="preserve"> </w:t>
      </w:r>
      <w:r>
        <w:rPr>
          <w:color w:val="231F20"/>
        </w:rPr>
        <w:t>of</w:t>
      </w:r>
      <w:r>
        <w:rPr>
          <w:color w:val="231F20"/>
          <w:spacing w:val="-16"/>
        </w:rPr>
        <w:t xml:space="preserve"> </w:t>
      </w:r>
      <w:r>
        <w:rPr>
          <w:color w:val="231F20"/>
        </w:rPr>
        <w:t>Rwandan</w:t>
      </w:r>
      <w:r>
        <w:rPr>
          <w:color w:val="231F20"/>
          <w:spacing w:val="-14"/>
        </w:rPr>
        <w:t xml:space="preserve"> </w:t>
      </w:r>
      <w:r>
        <w:rPr>
          <w:color w:val="231F20"/>
        </w:rPr>
        <w:t>unity</w:t>
      </w:r>
      <w:r>
        <w:rPr>
          <w:color w:val="231F20"/>
          <w:spacing w:val="-14"/>
        </w:rPr>
        <w:t xml:space="preserve"> </w:t>
      </w:r>
      <w:r>
        <w:rPr>
          <w:color w:val="231F20"/>
        </w:rPr>
        <w:t>and</w:t>
      </w:r>
      <w:r>
        <w:rPr>
          <w:color w:val="231F20"/>
          <w:spacing w:val="-16"/>
        </w:rPr>
        <w:t xml:space="preserve"> </w:t>
      </w:r>
      <w:r>
        <w:rPr>
          <w:color w:val="231F20"/>
        </w:rPr>
        <w:t>national</w:t>
      </w:r>
      <w:r>
        <w:rPr>
          <w:color w:val="231F20"/>
          <w:spacing w:val="-13"/>
        </w:rPr>
        <w:t xml:space="preserve"> </w:t>
      </w:r>
      <w:r>
        <w:rPr>
          <w:color w:val="231F20"/>
          <w:spacing w:val="-3"/>
        </w:rPr>
        <w:t xml:space="preserve">iden- </w:t>
      </w:r>
      <w:r>
        <w:rPr>
          <w:color w:val="231F20"/>
        </w:rPr>
        <w:t>tity</w:t>
      </w:r>
      <w:r>
        <w:rPr>
          <w:color w:val="231F20"/>
          <w:spacing w:val="-10"/>
        </w:rPr>
        <w:t xml:space="preserve"> </w:t>
      </w:r>
      <w:r>
        <w:rPr>
          <w:color w:val="231F20"/>
        </w:rPr>
        <w:t>excluded</w:t>
      </w:r>
      <w:r>
        <w:rPr>
          <w:color w:val="231F20"/>
          <w:spacing w:val="-9"/>
        </w:rPr>
        <w:t xml:space="preserve"> </w:t>
      </w:r>
      <w:r>
        <w:rPr>
          <w:color w:val="231F20"/>
        </w:rPr>
        <w:t>all</w:t>
      </w:r>
      <w:r>
        <w:rPr>
          <w:color w:val="231F20"/>
          <w:spacing w:val="-8"/>
        </w:rPr>
        <w:t xml:space="preserve"> </w:t>
      </w:r>
      <w:r>
        <w:rPr>
          <w:color w:val="231F20"/>
        </w:rPr>
        <w:t>Tutsi,</w:t>
      </w:r>
      <w:r>
        <w:rPr>
          <w:color w:val="231F20"/>
          <w:spacing w:val="-10"/>
        </w:rPr>
        <w:t xml:space="preserve"> </w:t>
      </w:r>
      <w:r>
        <w:rPr>
          <w:color w:val="231F20"/>
        </w:rPr>
        <w:t>with</w:t>
      </w:r>
      <w:r>
        <w:rPr>
          <w:color w:val="231F20"/>
          <w:spacing w:val="-10"/>
        </w:rPr>
        <w:t xml:space="preserve"> </w:t>
      </w:r>
      <w:r>
        <w:rPr>
          <w:color w:val="231F20"/>
        </w:rPr>
        <w:t>the</w:t>
      </w:r>
      <w:r>
        <w:rPr>
          <w:color w:val="231F20"/>
          <w:spacing w:val="-7"/>
        </w:rPr>
        <w:t xml:space="preserve"> </w:t>
      </w:r>
      <w:r>
        <w:rPr>
          <w:color w:val="231F20"/>
        </w:rPr>
        <w:t>MDR-Parmehutu</w:t>
      </w:r>
      <w:r>
        <w:rPr>
          <w:color w:val="231F20"/>
          <w:spacing w:val="-9"/>
        </w:rPr>
        <w:t xml:space="preserve"> </w:t>
      </w:r>
      <w:r>
        <w:rPr>
          <w:color w:val="231F20"/>
        </w:rPr>
        <w:t>songs,</w:t>
      </w:r>
      <w:r>
        <w:rPr>
          <w:color w:val="231F20"/>
          <w:spacing w:val="-9"/>
        </w:rPr>
        <w:t xml:space="preserve"> </w:t>
      </w:r>
      <w:r>
        <w:rPr>
          <w:color w:val="231F20"/>
        </w:rPr>
        <w:t>statistics</w:t>
      </w:r>
      <w:r>
        <w:rPr>
          <w:color w:val="231F20"/>
          <w:spacing w:val="-7"/>
        </w:rPr>
        <w:t xml:space="preserve"> </w:t>
      </w:r>
      <w:r>
        <w:rPr>
          <w:color w:val="231F20"/>
        </w:rPr>
        <w:t>and</w:t>
      </w:r>
      <w:r>
        <w:rPr>
          <w:color w:val="231F20"/>
          <w:spacing w:val="-10"/>
        </w:rPr>
        <w:t xml:space="preserve"> </w:t>
      </w:r>
      <w:r>
        <w:rPr>
          <w:color w:val="231F20"/>
        </w:rPr>
        <w:t>political</w:t>
      </w:r>
      <w:r>
        <w:rPr>
          <w:color w:val="231F20"/>
          <w:spacing w:val="-7"/>
        </w:rPr>
        <w:t xml:space="preserve"> </w:t>
      </w:r>
      <w:r>
        <w:rPr>
          <w:color w:val="231F20"/>
          <w:spacing w:val="-3"/>
        </w:rPr>
        <w:t xml:space="preserve">dis- </w:t>
      </w:r>
      <w:r>
        <w:rPr>
          <w:color w:val="231F20"/>
        </w:rPr>
        <w:t>course</w:t>
      </w:r>
      <w:r>
        <w:rPr>
          <w:color w:val="231F20"/>
          <w:spacing w:val="-10"/>
        </w:rPr>
        <w:t xml:space="preserve"> </w:t>
      </w:r>
      <w:r>
        <w:rPr>
          <w:color w:val="231F20"/>
        </w:rPr>
        <w:t>portraying</w:t>
      </w:r>
      <w:r>
        <w:rPr>
          <w:color w:val="231F20"/>
          <w:spacing w:val="-9"/>
        </w:rPr>
        <w:t xml:space="preserve"> </w:t>
      </w:r>
      <w:r>
        <w:rPr>
          <w:color w:val="231F20"/>
        </w:rPr>
        <w:t>Hutu</w:t>
      </w:r>
      <w:r>
        <w:rPr>
          <w:color w:val="231F20"/>
          <w:spacing w:val="-10"/>
        </w:rPr>
        <w:t xml:space="preserve"> </w:t>
      </w:r>
      <w:r>
        <w:rPr>
          <w:color w:val="231F20"/>
        </w:rPr>
        <w:t>as</w:t>
      </w:r>
      <w:r>
        <w:rPr>
          <w:color w:val="231F20"/>
          <w:spacing w:val="-10"/>
        </w:rPr>
        <w:t xml:space="preserve"> </w:t>
      </w:r>
      <w:r>
        <w:rPr>
          <w:color w:val="231F20"/>
        </w:rPr>
        <w:t>autochthon</w:t>
      </w:r>
      <w:r>
        <w:rPr>
          <w:color w:val="231F20"/>
          <w:spacing w:val="-9"/>
        </w:rPr>
        <w:t xml:space="preserve"> </w:t>
      </w:r>
      <w:r>
        <w:rPr>
          <w:color w:val="231F20"/>
        </w:rPr>
        <w:t>and</w:t>
      </w:r>
      <w:r>
        <w:rPr>
          <w:color w:val="231F20"/>
          <w:spacing w:val="-10"/>
        </w:rPr>
        <w:t xml:space="preserve"> </w:t>
      </w:r>
      <w:r>
        <w:rPr>
          <w:color w:val="231F20"/>
        </w:rPr>
        <w:t>Tutsi</w:t>
      </w:r>
      <w:r>
        <w:rPr>
          <w:color w:val="231F20"/>
          <w:spacing w:val="-9"/>
        </w:rPr>
        <w:t xml:space="preserve"> </w:t>
      </w:r>
      <w:r>
        <w:rPr>
          <w:color w:val="231F20"/>
        </w:rPr>
        <w:t>as</w:t>
      </w:r>
      <w:r>
        <w:rPr>
          <w:color w:val="231F20"/>
          <w:spacing w:val="-10"/>
        </w:rPr>
        <w:t xml:space="preserve"> </w:t>
      </w:r>
      <w:r>
        <w:rPr>
          <w:color w:val="231F20"/>
        </w:rPr>
        <w:t>foreigners.</w:t>
      </w:r>
      <w:r>
        <w:rPr>
          <w:color w:val="231F20"/>
          <w:vertAlign w:val="superscript"/>
        </w:rPr>
        <w:t>46</w:t>
      </w:r>
      <w:r>
        <w:rPr>
          <w:color w:val="231F20"/>
          <w:spacing w:val="-11"/>
        </w:rPr>
        <w:t xml:space="preserve"> </w:t>
      </w:r>
      <w:r>
        <w:rPr>
          <w:color w:val="231F20"/>
        </w:rPr>
        <w:t>After</w:t>
      </w:r>
      <w:r>
        <w:rPr>
          <w:color w:val="231F20"/>
          <w:spacing w:val="-9"/>
        </w:rPr>
        <w:t xml:space="preserve"> </w:t>
      </w:r>
      <w:r>
        <w:rPr>
          <w:color w:val="231F20"/>
        </w:rPr>
        <w:t>a</w:t>
      </w:r>
      <w:r>
        <w:rPr>
          <w:color w:val="231F20"/>
          <w:spacing w:val="-10"/>
        </w:rPr>
        <w:t xml:space="preserve"> </w:t>
      </w:r>
      <w:r>
        <w:rPr>
          <w:i/>
          <w:color w:val="231F20"/>
        </w:rPr>
        <w:t>coup</w:t>
      </w:r>
      <w:r>
        <w:rPr>
          <w:i/>
          <w:color w:val="231F20"/>
          <w:spacing w:val="-9"/>
        </w:rPr>
        <w:t xml:space="preserve"> </w:t>
      </w:r>
      <w:r>
        <w:rPr>
          <w:i/>
          <w:color w:val="231F20"/>
        </w:rPr>
        <w:t xml:space="preserve">d’etat </w:t>
      </w:r>
      <w:r>
        <w:rPr>
          <w:color w:val="231F20"/>
        </w:rPr>
        <w:t xml:space="preserve">in 1972, Kayibanda’s explicitly anti-Tutsi politics were replaced by the </w:t>
      </w:r>
      <w:r>
        <w:rPr>
          <w:color w:val="231F20"/>
          <w:spacing w:val="-4"/>
        </w:rPr>
        <w:t xml:space="preserve">Hutu </w:t>
      </w:r>
      <w:r>
        <w:rPr>
          <w:color w:val="231F20"/>
        </w:rPr>
        <w:t xml:space="preserve">President </w:t>
      </w:r>
      <w:r>
        <w:rPr>
          <w:color w:val="231F20"/>
          <w:spacing w:val="-28"/>
        </w:rPr>
        <w:t xml:space="preserve"> </w:t>
      </w:r>
      <w:r>
        <w:rPr>
          <w:color w:val="231F20"/>
          <w:w w:val="99"/>
        </w:rPr>
        <w:t>Juv</w:t>
      </w:r>
      <w:r>
        <w:rPr>
          <w:color w:val="231F20"/>
          <w:spacing w:val="-85"/>
        </w:rPr>
        <w:t>e</w:t>
      </w:r>
      <w:r>
        <w:rPr>
          <w:color w:val="231F20"/>
          <w:spacing w:val="11"/>
          <w:w w:val="99"/>
          <w:position w:val="1"/>
        </w:rPr>
        <w:t>´</w:t>
      </w:r>
      <w:r>
        <w:rPr>
          <w:color w:val="231F20"/>
        </w:rPr>
        <w:t xml:space="preserve">nal </w:t>
      </w:r>
      <w:r>
        <w:rPr>
          <w:color w:val="231F20"/>
          <w:spacing w:val="-27"/>
        </w:rPr>
        <w:t xml:space="preserve"> </w:t>
      </w:r>
      <w:r>
        <w:rPr>
          <w:color w:val="231F20"/>
        </w:rPr>
        <w:t xml:space="preserve">Habyarimana’s </w:t>
      </w:r>
      <w:r>
        <w:rPr>
          <w:color w:val="231F20"/>
          <w:spacing w:val="-27"/>
        </w:rPr>
        <w:t xml:space="preserve"> </w:t>
      </w:r>
      <w:r>
        <w:rPr>
          <w:color w:val="231F20"/>
        </w:rPr>
        <w:t>(1972</w:t>
      </w:r>
      <w:r>
        <w:rPr>
          <w:color w:val="231F20"/>
          <w:spacing w:val="-34"/>
        </w:rPr>
        <w:t xml:space="preserve"> </w:t>
      </w:r>
      <w:r>
        <w:rPr>
          <w:color w:val="231F20"/>
        </w:rPr>
        <w:t>–</w:t>
      </w:r>
      <w:r>
        <w:rPr>
          <w:color w:val="231F20"/>
          <w:spacing w:val="-33"/>
        </w:rPr>
        <w:t xml:space="preserve"> </w:t>
      </w:r>
      <w:r>
        <w:rPr>
          <w:color w:val="231F20"/>
        </w:rPr>
        <w:t xml:space="preserve">94) </w:t>
      </w:r>
      <w:r>
        <w:rPr>
          <w:color w:val="231F20"/>
          <w:spacing w:val="-27"/>
        </w:rPr>
        <w:t xml:space="preserve"> </w:t>
      </w:r>
      <w:r>
        <w:rPr>
          <w:color w:val="231F20"/>
        </w:rPr>
        <w:t>quota</w:t>
      </w:r>
      <w:r>
        <w:rPr>
          <w:color w:val="231F20"/>
          <w:spacing w:val="27"/>
        </w:rPr>
        <w:t xml:space="preserve"> </w:t>
      </w:r>
      <w:r>
        <w:rPr>
          <w:color w:val="231F20"/>
        </w:rPr>
        <w:t xml:space="preserve">regulations </w:t>
      </w:r>
      <w:r>
        <w:rPr>
          <w:color w:val="231F20"/>
          <w:spacing w:val="-26"/>
        </w:rPr>
        <w:t xml:space="preserve"> </w:t>
      </w:r>
      <w:r>
        <w:rPr>
          <w:color w:val="231F20"/>
        </w:rPr>
        <w:t xml:space="preserve">based </w:t>
      </w:r>
      <w:r>
        <w:rPr>
          <w:color w:val="231F20"/>
          <w:spacing w:val="-28"/>
        </w:rPr>
        <w:t xml:space="preserve"> </w:t>
      </w:r>
      <w:r>
        <w:rPr>
          <w:color w:val="231F20"/>
        </w:rPr>
        <w:t xml:space="preserve">on </w:t>
      </w:r>
      <w:r>
        <w:rPr>
          <w:color w:val="231F20"/>
          <w:spacing w:val="-28"/>
        </w:rPr>
        <w:t xml:space="preserve"> </w:t>
      </w:r>
      <w:r>
        <w:rPr>
          <w:color w:val="231F20"/>
        </w:rPr>
        <w:t>ethnic census.</w:t>
      </w:r>
      <w:r>
        <w:rPr>
          <w:color w:val="231F20"/>
          <w:vertAlign w:val="superscript"/>
        </w:rPr>
        <w:t>47</w:t>
      </w:r>
      <w:r>
        <w:rPr>
          <w:color w:val="231F20"/>
        </w:rPr>
        <w:t xml:space="preserve"> Even though this severely restricted the access of Tutsi to public  offices,</w:t>
      </w:r>
      <w:r>
        <w:rPr>
          <w:color w:val="231F20"/>
          <w:spacing w:val="-22"/>
        </w:rPr>
        <w:t xml:space="preserve"> </w:t>
      </w:r>
      <w:r>
        <w:rPr>
          <w:color w:val="231F20"/>
        </w:rPr>
        <w:t>they</w:t>
      </w:r>
      <w:r>
        <w:rPr>
          <w:color w:val="231F20"/>
          <w:spacing w:val="-21"/>
        </w:rPr>
        <w:t xml:space="preserve"> </w:t>
      </w:r>
      <w:r>
        <w:rPr>
          <w:color w:val="231F20"/>
        </w:rPr>
        <w:t>were</w:t>
      </w:r>
      <w:r>
        <w:rPr>
          <w:color w:val="231F20"/>
          <w:spacing w:val="-20"/>
        </w:rPr>
        <w:t xml:space="preserve"> </w:t>
      </w:r>
      <w:r>
        <w:rPr>
          <w:color w:val="231F20"/>
        </w:rPr>
        <w:t>able</w:t>
      </w:r>
      <w:r>
        <w:rPr>
          <w:color w:val="231F20"/>
          <w:spacing w:val="-21"/>
        </w:rPr>
        <w:t xml:space="preserve"> </w:t>
      </w:r>
      <w:r>
        <w:rPr>
          <w:color w:val="231F20"/>
        </w:rPr>
        <w:t>to</w:t>
      </w:r>
      <w:r>
        <w:rPr>
          <w:color w:val="231F20"/>
          <w:spacing w:val="-21"/>
        </w:rPr>
        <w:t xml:space="preserve"> </w:t>
      </w:r>
      <w:r>
        <w:rPr>
          <w:color w:val="231F20"/>
        </w:rPr>
        <w:t>find</w:t>
      </w:r>
      <w:r>
        <w:rPr>
          <w:color w:val="231F20"/>
          <w:spacing w:val="-21"/>
        </w:rPr>
        <w:t xml:space="preserve"> </w:t>
      </w:r>
      <w:r>
        <w:rPr>
          <w:color w:val="231F20"/>
        </w:rPr>
        <w:t>employment</w:t>
      </w:r>
      <w:r>
        <w:rPr>
          <w:color w:val="231F20"/>
          <w:spacing w:val="-22"/>
        </w:rPr>
        <w:t xml:space="preserve"> </w:t>
      </w:r>
      <w:r>
        <w:rPr>
          <w:color w:val="231F20"/>
        </w:rPr>
        <w:t>in</w:t>
      </w:r>
      <w:r>
        <w:rPr>
          <w:color w:val="231F20"/>
          <w:spacing w:val="-20"/>
        </w:rPr>
        <w:t xml:space="preserve"> </w:t>
      </w:r>
      <w:r>
        <w:rPr>
          <w:color w:val="231F20"/>
        </w:rPr>
        <w:t>the</w:t>
      </w:r>
      <w:r>
        <w:rPr>
          <w:color w:val="231F20"/>
          <w:spacing w:val="-21"/>
        </w:rPr>
        <w:t xml:space="preserve"> </w:t>
      </w:r>
      <w:r>
        <w:rPr>
          <w:color w:val="231F20"/>
        </w:rPr>
        <w:t>private</w:t>
      </w:r>
      <w:r>
        <w:rPr>
          <w:color w:val="231F20"/>
          <w:spacing w:val="-22"/>
        </w:rPr>
        <w:t xml:space="preserve"> </w:t>
      </w:r>
      <w:r>
        <w:rPr>
          <w:color w:val="231F20"/>
        </w:rPr>
        <w:t>sector</w:t>
      </w:r>
      <w:r>
        <w:rPr>
          <w:color w:val="231F20"/>
          <w:spacing w:val="-21"/>
        </w:rPr>
        <w:t xml:space="preserve"> </w:t>
      </w:r>
      <w:r>
        <w:rPr>
          <w:color w:val="231F20"/>
        </w:rPr>
        <w:t>so</w:t>
      </w:r>
      <w:r>
        <w:rPr>
          <w:color w:val="231F20"/>
          <w:spacing w:val="-20"/>
        </w:rPr>
        <w:t xml:space="preserve"> </w:t>
      </w:r>
      <w:r>
        <w:rPr>
          <w:color w:val="231F20"/>
        </w:rPr>
        <w:t>that</w:t>
      </w:r>
      <w:r>
        <w:rPr>
          <w:color w:val="231F20"/>
          <w:spacing w:val="-22"/>
        </w:rPr>
        <w:t xml:space="preserve"> </w:t>
      </w:r>
      <w:r>
        <w:rPr>
          <w:color w:val="231F20"/>
        </w:rPr>
        <w:t>their</w:t>
      </w:r>
      <w:r>
        <w:rPr>
          <w:color w:val="231F20"/>
          <w:spacing w:val="-20"/>
        </w:rPr>
        <w:t xml:space="preserve"> </w:t>
      </w:r>
      <w:r>
        <w:rPr>
          <w:color w:val="231F20"/>
        </w:rPr>
        <w:t>situation improved</w:t>
      </w:r>
      <w:r>
        <w:rPr>
          <w:color w:val="231F20"/>
          <w:spacing w:val="-17"/>
        </w:rPr>
        <w:t xml:space="preserve"> </w:t>
      </w:r>
      <w:r>
        <w:rPr>
          <w:color w:val="231F20"/>
        </w:rPr>
        <w:t>slightly,</w:t>
      </w:r>
      <w:r>
        <w:rPr>
          <w:color w:val="231F20"/>
          <w:vertAlign w:val="superscript"/>
        </w:rPr>
        <w:t>48</w:t>
      </w:r>
      <w:r>
        <w:rPr>
          <w:color w:val="231F20"/>
          <w:spacing w:val="-16"/>
        </w:rPr>
        <w:t xml:space="preserve"> </w:t>
      </w:r>
      <w:r>
        <w:rPr>
          <w:color w:val="231F20"/>
        </w:rPr>
        <w:t>while</w:t>
      </w:r>
      <w:r>
        <w:rPr>
          <w:color w:val="231F20"/>
          <w:spacing w:val="-15"/>
        </w:rPr>
        <w:t xml:space="preserve"> </w:t>
      </w:r>
      <w:r>
        <w:rPr>
          <w:color w:val="231F20"/>
        </w:rPr>
        <w:t>on</w:t>
      </w:r>
      <w:r>
        <w:rPr>
          <w:color w:val="231F20"/>
          <w:spacing w:val="-16"/>
        </w:rPr>
        <w:t xml:space="preserve"> </w:t>
      </w:r>
      <w:r>
        <w:rPr>
          <w:color w:val="231F20"/>
        </w:rPr>
        <w:t>a</w:t>
      </w:r>
      <w:r>
        <w:rPr>
          <w:color w:val="231F20"/>
          <w:spacing w:val="-15"/>
        </w:rPr>
        <w:t xml:space="preserve"> </w:t>
      </w:r>
      <w:r>
        <w:rPr>
          <w:color w:val="231F20"/>
        </w:rPr>
        <w:t>more</w:t>
      </w:r>
      <w:r>
        <w:rPr>
          <w:color w:val="231F20"/>
          <w:spacing w:val="-16"/>
        </w:rPr>
        <w:t xml:space="preserve"> </w:t>
      </w:r>
      <w:r>
        <w:rPr>
          <w:color w:val="231F20"/>
        </w:rPr>
        <w:t>general</w:t>
      </w:r>
      <w:r>
        <w:rPr>
          <w:color w:val="231F20"/>
          <w:spacing w:val="-14"/>
        </w:rPr>
        <w:t xml:space="preserve"> </w:t>
      </w:r>
      <w:r>
        <w:rPr>
          <w:color w:val="231F20"/>
        </w:rPr>
        <w:t>level,</w:t>
      </w:r>
      <w:r>
        <w:rPr>
          <w:color w:val="231F20"/>
          <w:spacing w:val="-15"/>
        </w:rPr>
        <w:t xml:space="preserve"> </w:t>
      </w:r>
      <w:r>
        <w:rPr>
          <w:color w:val="231F20"/>
        </w:rPr>
        <w:t>interethnic</w:t>
      </w:r>
      <w:r>
        <w:rPr>
          <w:color w:val="231F20"/>
          <w:spacing w:val="-15"/>
        </w:rPr>
        <w:t xml:space="preserve"> </w:t>
      </w:r>
      <w:r>
        <w:rPr>
          <w:color w:val="231F20"/>
        </w:rPr>
        <w:t>tensions</w:t>
      </w:r>
      <w:r>
        <w:rPr>
          <w:color w:val="231F20"/>
          <w:spacing w:val="-15"/>
        </w:rPr>
        <w:t xml:space="preserve"> </w:t>
      </w:r>
      <w:r>
        <w:rPr>
          <w:color w:val="231F20"/>
        </w:rPr>
        <w:t xml:space="preserve">diminished, leading, </w:t>
      </w:r>
      <w:r>
        <w:rPr>
          <w:i/>
          <w:color w:val="231F20"/>
        </w:rPr>
        <w:t>inter alia</w:t>
      </w:r>
      <w:r>
        <w:rPr>
          <w:color w:val="231F20"/>
        </w:rPr>
        <w:t>, to an increase of intermarriages between Hutu and</w:t>
      </w:r>
      <w:r>
        <w:rPr>
          <w:color w:val="231F20"/>
          <w:spacing w:val="4"/>
        </w:rPr>
        <w:t xml:space="preserve"> </w:t>
      </w:r>
      <w:r>
        <w:rPr>
          <w:color w:val="231F20"/>
        </w:rPr>
        <w:t>Tutsi.</w:t>
      </w:r>
    </w:p>
    <w:p w:rsidR="00306DCF" w:rsidRDefault="00FE0303">
      <w:pPr>
        <w:pStyle w:val="BodyText"/>
        <w:spacing w:before="7" w:line="228" w:lineRule="auto"/>
        <w:ind w:left="1180" w:right="1043" w:firstLine="239"/>
      </w:pPr>
      <w:r>
        <w:rPr>
          <w:color w:val="231F20"/>
        </w:rPr>
        <w:t>Despite these relative improvements, in the narrative of the present Rwandan government the Habyarimana regime is described as follows:</w:t>
      </w:r>
    </w:p>
    <w:p w:rsidR="00306DCF" w:rsidRDefault="00FE0303">
      <w:pPr>
        <w:spacing w:before="137"/>
        <w:ind w:left="1369" w:right="1042"/>
        <w:jc w:val="both"/>
        <w:rPr>
          <w:sz w:val="19"/>
        </w:rPr>
      </w:pPr>
      <w:r>
        <w:rPr>
          <w:color w:val="231F20"/>
          <w:sz w:val="19"/>
        </w:rPr>
        <w:t>When the second republic came into being in 1973, headed by President Habyarimana, the slogan</w:t>
      </w:r>
      <w:r>
        <w:rPr>
          <w:color w:val="231F20"/>
          <w:spacing w:val="-4"/>
          <w:sz w:val="19"/>
        </w:rPr>
        <w:t xml:space="preserve"> </w:t>
      </w:r>
      <w:r>
        <w:rPr>
          <w:color w:val="231F20"/>
          <w:sz w:val="19"/>
        </w:rPr>
        <w:t>was</w:t>
      </w:r>
      <w:r>
        <w:rPr>
          <w:color w:val="231F20"/>
          <w:spacing w:val="-4"/>
          <w:sz w:val="19"/>
        </w:rPr>
        <w:t xml:space="preserve"> </w:t>
      </w:r>
      <w:r>
        <w:rPr>
          <w:color w:val="231F20"/>
          <w:sz w:val="19"/>
        </w:rPr>
        <w:t>“peace</w:t>
      </w:r>
      <w:r>
        <w:rPr>
          <w:color w:val="231F20"/>
          <w:spacing w:val="-3"/>
          <w:sz w:val="19"/>
        </w:rPr>
        <w:t xml:space="preserve"> </w:t>
      </w:r>
      <w:r>
        <w:rPr>
          <w:color w:val="231F20"/>
          <w:sz w:val="19"/>
        </w:rPr>
        <w:t>and</w:t>
      </w:r>
      <w:r>
        <w:rPr>
          <w:color w:val="231F20"/>
          <w:spacing w:val="-4"/>
          <w:sz w:val="19"/>
        </w:rPr>
        <w:t xml:space="preserve"> </w:t>
      </w:r>
      <w:r>
        <w:rPr>
          <w:color w:val="231F20"/>
          <w:sz w:val="19"/>
        </w:rPr>
        <w:t>unity”.</w:t>
      </w:r>
      <w:r>
        <w:rPr>
          <w:color w:val="231F20"/>
          <w:spacing w:val="-4"/>
          <w:sz w:val="19"/>
        </w:rPr>
        <w:t xml:space="preserve"> </w:t>
      </w:r>
      <w:r>
        <w:rPr>
          <w:color w:val="231F20"/>
          <w:sz w:val="19"/>
        </w:rPr>
        <w:t>These</w:t>
      </w:r>
      <w:r>
        <w:rPr>
          <w:color w:val="231F20"/>
          <w:spacing w:val="-4"/>
          <w:sz w:val="19"/>
        </w:rPr>
        <w:t xml:space="preserve"> </w:t>
      </w:r>
      <w:r>
        <w:rPr>
          <w:color w:val="231F20"/>
          <w:sz w:val="19"/>
        </w:rPr>
        <w:t>fine</w:t>
      </w:r>
      <w:r>
        <w:rPr>
          <w:color w:val="231F20"/>
          <w:spacing w:val="-4"/>
          <w:sz w:val="19"/>
        </w:rPr>
        <w:t xml:space="preserve"> </w:t>
      </w:r>
      <w:r>
        <w:rPr>
          <w:color w:val="231F20"/>
          <w:sz w:val="19"/>
        </w:rPr>
        <w:t>words</w:t>
      </w:r>
      <w:r>
        <w:rPr>
          <w:color w:val="231F20"/>
          <w:spacing w:val="-4"/>
          <w:sz w:val="19"/>
        </w:rPr>
        <w:t xml:space="preserve"> </w:t>
      </w:r>
      <w:r>
        <w:rPr>
          <w:color w:val="231F20"/>
          <w:sz w:val="19"/>
        </w:rPr>
        <w:t>were</w:t>
      </w:r>
      <w:r>
        <w:rPr>
          <w:color w:val="231F20"/>
          <w:spacing w:val="-4"/>
          <w:sz w:val="19"/>
        </w:rPr>
        <w:t xml:space="preserve"> </w:t>
      </w:r>
      <w:r>
        <w:rPr>
          <w:color w:val="231F20"/>
          <w:sz w:val="19"/>
        </w:rPr>
        <w:t>only</w:t>
      </w:r>
      <w:r>
        <w:rPr>
          <w:color w:val="231F20"/>
          <w:spacing w:val="-4"/>
          <w:sz w:val="19"/>
        </w:rPr>
        <w:t xml:space="preserve"> </w:t>
      </w:r>
      <w:r>
        <w:rPr>
          <w:color w:val="231F20"/>
          <w:sz w:val="19"/>
        </w:rPr>
        <w:t>a</w:t>
      </w:r>
      <w:r>
        <w:rPr>
          <w:color w:val="231F20"/>
          <w:spacing w:val="-5"/>
          <w:sz w:val="19"/>
        </w:rPr>
        <w:t xml:space="preserve"> </w:t>
      </w:r>
      <w:r>
        <w:rPr>
          <w:color w:val="231F20"/>
          <w:sz w:val="19"/>
        </w:rPr>
        <w:t>slogan</w:t>
      </w:r>
      <w:r>
        <w:rPr>
          <w:color w:val="231F20"/>
          <w:spacing w:val="-4"/>
          <w:sz w:val="19"/>
        </w:rPr>
        <w:t xml:space="preserve"> </w:t>
      </w:r>
      <w:r>
        <w:rPr>
          <w:color w:val="231F20"/>
          <w:sz w:val="19"/>
        </w:rPr>
        <w:t>and</w:t>
      </w:r>
      <w:r>
        <w:rPr>
          <w:color w:val="231F20"/>
          <w:spacing w:val="-3"/>
          <w:sz w:val="19"/>
        </w:rPr>
        <w:t xml:space="preserve"> </w:t>
      </w:r>
      <w:r>
        <w:rPr>
          <w:color w:val="231F20"/>
          <w:sz w:val="19"/>
        </w:rPr>
        <w:t>were</w:t>
      </w:r>
      <w:r>
        <w:rPr>
          <w:color w:val="231F20"/>
          <w:spacing w:val="-4"/>
          <w:sz w:val="19"/>
        </w:rPr>
        <w:t xml:space="preserve"> </w:t>
      </w:r>
      <w:r>
        <w:rPr>
          <w:color w:val="231F20"/>
          <w:sz w:val="19"/>
        </w:rPr>
        <w:t>never</w:t>
      </w:r>
      <w:r>
        <w:rPr>
          <w:color w:val="231F20"/>
          <w:spacing w:val="-4"/>
          <w:sz w:val="19"/>
        </w:rPr>
        <w:t xml:space="preserve"> </w:t>
      </w:r>
      <w:r>
        <w:rPr>
          <w:color w:val="231F20"/>
          <w:sz w:val="19"/>
        </w:rPr>
        <w:t>followed by</w:t>
      </w:r>
      <w:r>
        <w:rPr>
          <w:color w:val="231F20"/>
          <w:spacing w:val="-7"/>
          <w:sz w:val="19"/>
        </w:rPr>
        <w:t xml:space="preserve"> </w:t>
      </w:r>
      <w:r>
        <w:rPr>
          <w:color w:val="231F20"/>
          <w:sz w:val="19"/>
        </w:rPr>
        <w:t>concrete</w:t>
      </w:r>
      <w:r>
        <w:rPr>
          <w:color w:val="231F20"/>
          <w:spacing w:val="-5"/>
          <w:sz w:val="19"/>
        </w:rPr>
        <w:t xml:space="preserve"> </w:t>
      </w:r>
      <w:r>
        <w:rPr>
          <w:color w:val="231F20"/>
          <w:sz w:val="19"/>
        </w:rPr>
        <w:t>actions.</w:t>
      </w:r>
      <w:r>
        <w:rPr>
          <w:color w:val="231F20"/>
          <w:spacing w:val="-6"/>
          <w:sz w:val="19"/>
        </w:rPr>
        <w:t xml:space="preserve"> </w:t>
      </w:r>
      <w:r>
        <w:rPr>
          <w:color w:val="231F20"/>
          <w:sz w:val="19"/>
        </w:rPr>
        <w:t>Indeed,</w:t>
      </w:r>
      <w:r>
        <w:rPr>
          <w:color w:val="231F20"/>
          <w:spacing w:val="-7"/>
          <w:sz w:val="19"/>
        </w:rPr>
        <w:t xml:space="preserve"> </w:t>
      </w:r>
      <w:r>
        <w:rPr>
          <w:color w:val="231F20"/>
          <w:sz w:val="19"/>
        </w:rPr>
        <w:t>policies</w:t>
      </w:r>
      <w:r>
        <w:rPr>
          <w:color w:val="231F20"/>
          <w:spacing w:val="-6"/>
          <w:sz w:val="19"/>
        </w:rPr>
        <w:t xml:space="preserve"> </w:t>
      </w:r>
      <w:r>
        <w:rPr>
          <w:color w:val="231F20"/>
          <w:sz w:val="19"/>
        </w:rPr>
        <w:t>based</w:t>
      </w:r>
      <w:r>
        <w:rPr>
          <w:color w:val="231F20"/>
          <w:spacing w:val="-6"/>
          <w:sz w:val="19"/>
        </w:rPr>
        <w:t xml:space="preserve"> </w:t>
      </w:r>
      <w:r>
        <w:rPr>
          <w:color w:val="231F20"/>
          <w:sz w:val="19"/>
        </w:rPr>
        <w:t>on</w:t>
      </w:r>
      <w:r>
        <w:rPr>
          <w:color w:val="231F20"/>
          <w:spacing w:val="-6"/>
          <w:sz w:val="19"/>
        </w:rPr>
        <w:t xml:space="preserve"> </w:t>
      </w:r>
      <w:r>
        <w:rPr>
          <w:color w:val="231F20"/>
          <w:sz w:val="19"/>
        </w:rPr>
        <w:t>regional</w:t>
      </w:r>
      <w:r>
        <w:rPr>
          <w:color w:val="231F20"/>
          <w:spacing w:val="-6"/>
          <w:sz w:val="19"/>
        </w:rPr>
        <w:t xml:space="preserve"> </w:t>
      </w:r>
      <w:r>
        <w:rPr>
          <w:color w:val="231F20"/>
          <w:sz w:val="19"/>
        </w:rPr>
        <w:t>and</w:t>
      </w:r>
      <w:r>
        <w:rPr>
          <w:color w:val="231F20"/>
          <w:spacing w:val="-8"/>
          <w:sz w:val="19"/>
        </w:rPr>
        <w:t xml:space="preserve"> </w:t>
      </w:r>
      <w:r>
        <w:rPr>
          <w:color w:val="231F20"/>
          <w:sz w:val="19"/>
        </w:rPr>
        <w:t>ethnic</w:t>
      </w:r>
      <w:r>
        <w:rPr>
          <w:color w:val="231F20"/>
          <w:spacing w:val="-6"/>
          <w:sz w:val="19"/>
        </w:rPr>
        <w:t xml:space="preserve"> </w:t>
      </w:r>
      <w:r>
        <w:rPr>
          <w:color w:val="231F20"/>
          <w:sz w:val="19"/>
        </w:rPr>
        <w:t>differences</w:t>
      </w:r>
      <w:r>
        <w:rPr>
          <w:color w:val="231F20"/>
          <w:spacing w:val="-7"/>
          <w:sz w:val="19"/>
        </w:rPr>
        <w:t xml:space="preserve"> </w:t>
      </w:r>
      <w:r>
        <w:rPr>
          <w:color w:val="231F20"/>
          <w:sz w:val="19"/>
        </w:rPr>
        <w:t>could</w:t>
      </w:r>
      <w:r>
        <w:rPr>
          <w:color w:val="231F20"/>
          <w:spacing w:val="-8"/>
          <w:sz w:val="19"/>
        </w:rPr>
        <w:t xml:space="preserve"> </w:t>
      </w:r>
      <w:r>
        <w:rPr>
          <w:color w:val="231F20"/>
          <w:sz w:val="19"/>
        </w:rPr>
        <w:t>not</w:t>
      </w:r>
      <w:r>
        <w:rPr>
          <w:color w:val="231F20"/>
          <w:spacing w:val="-6"/>
          <w:sz w:val="19"/>
        </w:rPr>
        <w:t xml:space="preserve"> </w:t>
      </w:r>
      <w:r>
        <w:rPr>
          <w:color w:val="231F20"/>
          <w:sz w:val="19"/>
        </w:rPr>
        <w:t>bring the Rwandan people neither peace nor</w:t>
      </w:r>
      <w:r>
        <w:rPr>
          <w:color w:val="231F20"/>
          <w:spacing w:val="13"/>
          <w:sz w:val="19"/>
        </w:rPr>
        <w:t xml:space="preserve"> </w:t>
      </w:r>
      <w:r>
        <w:rPr>
          <w:color w:val="231F20"/>
          <w:sz w:val="19"/>
        </w:rPr>
        <w:t>unity.</w:t>
      </w:r>
      <w:r>
        <w:rPr>
          <w:color w:val="231F20"/>
          <w:sz w:val="19"/>
          <w:vertAlign w:val="superscript"/>
        </w:rPr>
        <w:t>49</w:t>
      </w:r>
    </w:p>
    <w:p w:rsidR="00306DCF" w:rsidRDefault="00FE0303">
      <w:pPr>
        <w:pStyle w:val="BodyText"/>
        <w:spacing w:before="138" w:line="216" w:lineRule="auto"/>
        <w:ind w:left="1180" w:right="1042"/>
      </w:pPr>
      <w:r>
        <w:rPr>
          <w:color w:val="231F20"/>
        </w:rPr>
        <w:t xml:space="preserve">This critical view of the Habyarimana regime by the present government must </w:t>
      </w:r>
      <w:r>
        <w:rPr>
          <w:color w:val="231F20"/>
          <w:spacing w:val="-6"/>
        </w:rPr>
        <w:t xml:space="preserve">be </w:t>
      </w:r>
      <w:r>
        <w:rPr>
          <w:color w:val="231F20"/>
        </w:rPr>
        <w:t>understood against the context of how it came to power. In October 1990, a</w:t>
      </w:r>
      <w:r>
        <w:rPr>
          <w:color w:val="231F20"/>
          <w:spacing w:val="-18"/>
        </w:rPr>
        <w:t xml:space="preserve"> </w:t>
      </w:r>
      <w:r>
        <w:rPr>
          <w:color w:val="231F20"/>
        </w:rPr>
        <w:t>group of Rwandans, referred to as Rwandan Patriotic Front</w:t>
      </w:r>
      <w:r>
        <w:rPr>
          <w:rFonts w:ascii="LM Roman 12" w:hAnsi="LM Roman 12"/>
          <w:i/>
          <w:color w:val="231F20"/>
        </w:rPr>
        <w:t>/</w:t>
      </w:r>
      <w:r>
        <w:rPr>
          <w:color w:val="231F20"/>
        </w:rPr>
        <w:t>Army (RPF</w:t>
      </w:r>
      <w:r>
        <w:rPr>
          <w:rFonts w:ascii="LM Roman 12" w:hAnsi="LM Roman 12"/>
          <w:i/>
          <w:color w:val="231F20"/>
        </w:rPr>
        <w:t>/</w:t>
      </w:r>
      <w:r>
        <w:rPr>
          <w:color w:val="231F20"/>
        </w:rPr>
        <w:t>A) and com- prised predominantly of decedents of Tutsi who had fled into exile following   the 1959 “Social Revolution,” invaded Rwanda from Uganda and started</w:t>
      </w:r>
      <w:r>
        <w:rPr>
          <w:color w:val="231F20"/>
          <w:spacing w:val="21"/>
        </w:rPr>
        <w:t xml:space="preserve"> </w:t>
      </w:r>
      <w:r>
        <w:rPr>
          <w:color w:val="231F20"/>
          <w:spacing w:val="-6"/>
        </w:rPr>
        <w:t>an</w:t>
      </w:r>
    </w:p>
    <w:p w:rsidR="00306DCF" w:rsidRDefault="00306DCF">
      <w:pPr>
        <w:spacing w:line="216" w:lineRule="auto"/>
        <w:sectPr w:rsidR="00306DCF">
          <w:pgSz w:w="9870" w:h="14060"/>
          <w:pgMar w:top="1400" w:right="220" w:bottom="1320" w:left="220" w:header="1215" w:footer="1135" w:gutter="0"/>
          <w:cols w:space="720"/>
        </w:sectPr>
      </w:pPr>
    </w:p>
    <w:p w:rsidR="00306DCF" w:rsidRDefault="0037614E">
      <w:pPr>
        <w:pStyle w:val="BodyText"/>
        <w:spacing w:before="9"/>
        <w:jc w:val="left"/>
        <w:rPr>
          <w:sz w:val="14"/>
        </w:rPr>
      </w:pPr>
      <w:r>
        <w:rPr>
          <w:noProof/>
        </w:rPr>
        <w:lastRenderedPageBreak/>
        <mc:AlternateContent>
          <mc:Choice Requires="wps">
            <w:drawing>
              <wp:anchor distT="0" distB="0" distL="114300" distR="114300" simplePos="0" relativeHeight="15734784" behindDoc="0" locked="0" layoutInCell="1" allowOverlap="1">
                <wp:simplePos x="0" y="0"/>
                <wp:positionH relativeFrom="page">
                  <wp:posOffset>1270</wp:posOffset>
                </wp:positionH>
                <wp:positionV relativeFrom="page">
                  <wp:posOffset>3026410</wp:posOffset>
                </wp:positionV>
                <wp:extent cx="166370" cy="2907665"/>
                <wp:effectExtent l="0" t="0" r="0" b="0"/>
                <wp:wrapNone/>
                <wp:docPr id="2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6" type="#_x0000_t202" style="position:absolute;margin-left:.1pt;margin-top:238.3pt;width:13.1pt;height:228.9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BodyText"/>
        <w:spacing w:before="76" w:line="228" w:lineRule="auto"/>
        <w:ind w:left="1044" w:right="1178"/>
      </w:pPr>
      <w:r>
        <w:rPr>
          <w:color w:val="231F20"/>
        </w:rPr>
        <w:t xml:space="preserve">insurgency war. Frustrated with the conditions of living in the diaspora, they </w:t>
      </w:r>
      <w:r>
        <w:rPr>
          <w:color w:val="231F20"/>
          <w:spacing w:val="-4"/>
        </w:rPr>
        <w:t xml:space="preserve">had </w:t>
      </w:r>
      <w:r>
        <w:rPr>
          <w:color w:val="231F20"/>
        </w:rPr>
        <w:t>tried unsuccessfully to return to their country of origin and eventually opted for returning by violent means, i.e. for overthrowing Habyarimana’s government  and</w:t>
      </w:r>
      <w:r>
        <w:rPr>
          <w:color w:val="231F20"/>
          <w:spacing w:val="-10"/>
        </w:rPr>
        <w:t xml:space="preserve"> </w:t>
      </w:r>
      <w:r>
        <w:rPr>
          <w:color w:val="231F20"/>
        </w:rPr>
        <w:t>its</w:t>
      </w:r>
      <w:r>
        <w:rPr>
          <w:color w:val="231F20"/>
          <w:spacing w:val="-11"/>
        </w:rPr>
        <w:t xml:space="preserve"> </w:t>
      </w:r>
      <w:r>
        <w:rPr>
          <w:color w:val="231F20"/>
        </w:rPr>
        <w:t>political</w:t>
      </w:r>
      <w:r>
        <w:rPr>
          <w:color w:val="231F20"/>
          <w:spacing w:val="-9"/>
        </w:rPr>
        <w:t xml:space="preserve"> </w:t>
      </w:r>
      <w:r>
        <w:rPr>
          <w:color w:val="231F20"/>
        </w:rPr>
        <w:t>institutions.</w:t>
      </w:r>
      <w:r>
        <w:rPr>
          <w:color w:val="231F20"/>
          <w:spacing w:val="-10"/>
        </w:rPr>
        <w:t xml:space="preserve"> </w:t>
      </w:r>
      <w:r>
        <w:rPr>
          <w:color w:val="231F20"/>
        </w:rPr>
        <w:t>Today,</w:t>
      </w:r>
      <w:r>
        <w:rPr>
          <w:color w:val="231F20"/>
          <w:spacing w:val="-10"/>
        </w:rPr>
        <w:t xml:space="preserve"> </w:t>
      </w:r>
      <w:r>
        <w:rPr>
          <w:color w:val="231F20"/>
        </w:rPr>
        <w:t>the</w:t>
      </w:r>
      <w:r>
        <w:rPr>
          <w:color w:val="231F20"/>
          <w:spacing w:val="-12"/>
        </w:rPr>
        <w:t xml:space="preserve"> </w:t>
      </w:r>
      <w:r>
        <w:rPr>
          <w:color w:val="231F20"/>
        </w:rPr>
        <w:t>RPF</w:t>
      </w:r>
      <w:r>
        <w:rPr>
          <w:color w:val="231F20"/>
          <w:spacing w:val="-11"/>
        </w:rPr>
        <w:t xml:space="preserve"> </w:t>
      </w:r>
      <w:r>
        <w:rPr>
          <w:color w:val="231F20"/>
        </w:rPr>
        <w:t>plays</w:t>
      </w:r>
      <w:r>
        <w:rPr>
          <w:color w:val="231F20"/>
          <w:spacing w:val="-9"/>
        </w:rPr>
        <w:t xml:space="preserve"> </w:t>
      </w:r>
      <w:r>
        <w:rPr>
          <w:color w:val="231F20"/>
        </w:rPr>
        <w:t>an</w:t>
      </w:r>
      <w:r>
        <w:rPr>
          <w:color w:val="231F20"/>
          <w:spacing w:val="-11"/>
        </w:rPr>
        <w:t xml:space="preserve"> </w:t>
      </w:r>
      <w:r>
        <w:rPr>
          <w:color w:val="231F20"/>
        </w:rPr>
        <w:t>essential</w:t>
      </w:r>
      <w:r>
        <w:rPr>
          <w:color w:val="231F20"/>
          <w:spacing w:val="-9"/>
        </w:rPr>
        <w:t xml:space="preserve"> </w:t>
      </w:r>
      <w:r>
        <w:rPr>
          <w:color w:val="231F20"/>
        </w:rPr>
        <w:t>role</w:t>
      </w:r>
      <w:r>
        <w:rPr>
          <w:color w:val="231F20"/>
          <w:spacing w:val="-10"/>
        </w:rPr>
        <w:t xml:space="preserve"> </w:t>
      </w:r>
      <w:r>
        <w:rPr>
          <w:color w:val="231F20"/>
        </w:rPr>
        <w:t>in</w:t>
      </w:r>
      <w:r>
        <w:rPr>
          <w:color w:val="231F20"/>
          <w:spacing w:val="-11"/>
        </w:rPr>
        <w:t xml:space="preserve"> </w:t>
      </w:r>
      <w:r>
        <w:rPr>
          <w:color w:val="231F20"/>
        </w:rPr>
        <w:t>the</w:t>
      </w:r>
      <w:r>
        <w:rPr>
          <w:color w:val="231F20"/>
          <w:spacing w:val="-9"/>
        </w:rPr>
        <w:t xml:space="preserve"> </w:t>
      </w:r>
      <w:r>
        <w:rPr>
          <w:color w:val="231F20"/>
        </w:rPr>
        <w:t xml:space="preserve">country’s government. Most prominently, its key leader Paul Kagame was first </w:t>
      </w:r>
      <w:r>
        <w:rPr>
          <w:color w:val="231F20"/>
          <w:spacing w:val="-3"/>
        </w:rPr>
        <w:t xml:space="preserve">Vice- </w:t>
      </w:r>
      <w:r>
        <w:rPr>
          <w:color w:val="231F20"/>
        </w:rPr>
        <w:t>President</w:t>
      </w:r>
      <w:r>
        <w:rPr>
          <w:color w:val="231F20"/>
          <w:spacing w:val="-1"/>
        </w:rPr>
        <w:t xml:space="preserve"> </w:t>
      </w:r>
      <w:r>
        <w:rPr>
          <w:color w:val="231F20"/>
        </w:rPr>
        <w:t>and</w:t>
      </w:r>
      <w:r>
        <w:rPr>
          <w:color w:val="231F20"/>
          <w:spacing w:val="-1"/>
        </w:rPr>
        <w:t xml:space="preserve"> </w:t>
      </w:r>
      <w:r>
        <w:rPr>
          <w:color w:val="231F20"/>
        </w:rPr>
        <w:t>Minister</w:t>
      </w:r>
      <w:r>
        <w:rPr>
          <w:color w:val="231F20"/>
          <w:spacing w:val="-1"/>
        </w:rPr>
        <w:t xml:space="preserve"> </w:t>
      </w:r>
      <w:r>
        <w:rPr>
          <w:color w:val="231F20"/>
        </w:rPr>
        <w:t>of</w:t>
      </w:r>
      <w:r>
        <w:rPr>
          <w:color w:val="231F20"/>
          <w:spacing w:val="-2"/>
        </w:rPr>
        <w:t xml:space="preserve"> </w:t>
      </w:r>
      <w:r>
        <w:rPr>
          <w:color w:val="231F20"/>
        </w:rPr>
        <w:t>Defence (1994</w:t>
      </w:r>
      <w:r>
        <w:rPr>
          <w:color w:val="231F20"/>
          <w:spacing w:val="-34"/>
        </w:rPr>
        <w:t xml:space="preserve"> </w:t>
      </w:r>
      <w:r>
        <w:rPr>
          <w:color w:val="231F20"/>
        </w:rPr>
        <w:t>–</w:t>
      </w:r>
      <w:r>
        <w:rPr>
          <w:color w:val="231F20"/>
          <w:spacing w:val="-33"/>
        </w:rPr>
        <w:t xml:space="preserve"> </w:t>
      </w:r>
      <w:r>
        <w:rPr>
          <w:color w:val="231F20"/>
        </w:rPr>
        <w:t>2000)</w:t>
      </w:r>
      <w:r>
        <w:rPr>
          <w:color w:val="231F20"/>
          <w:spacing w:val="-2"/>
        </w:rPr>
        <w:t xml:space="preserve"> </w:t>
      </w:r>
      <w:r>
        <w:rPr>
          <w:color w:val="231F20"/>
        </w:rPr>
        <w:t>and</w:t>
      </w:r>
      <w:r>
        <w:rPr>
          <w:color w:val="231F20"/>
          <w:spacing w:val="-1"/>
        </w:rPr>
        <w:t xml:space="preserve"> </w:t>
      </w:r>
      <w:r>
        <w:rPr>
          <w:color w:val="231F20"/>
        </w:rPr>
        <w:t>has</w:t>
      </w:r>
      <w:r>
        <w:rPr>
          <w:color w:val="231F20"/>
          <w:spacing w:val="-1"/>
        </w:rPr>
        <w:t xml:space="preserve"> </w:t>
      </w:r>
      <w:r>
        <w:rPr>
          <w:color w:val="231F20"/>
        </w:rPr>
        <w:t>since</w:t>
      </w:r>
      <w:r>
        <w:rPr>
          <w:color w:val="231F20"/>
          <w:spacing w:val="-2"/>
        </w:rPr>
        <w:t xml:space="preserve"> </w:t>
      </w:r>
      <w:r>
        <w:rPr>
          <w:color w:val="231F20"/>
        </w:rPr>
        <w:t>been</w:t>
      </w:r>
      <w:r>
        <w:rPr>
          <w:color w:val="231F20"/>
          <w:spacing w:val="-1"/>
        </w:rPr>
        <w:t xml:space="preserve"> </w:t>
      </w:r>
      <w:r>
        <w:rPr>
          <w:color w:val="231F20"/>
        </w:rPr>
        <w:t>the</w:t>
      </w:r>
      <w:r>
        <w:rPr>
          <w:color w:val="231F20"/>
          <w:spacing w:val="-2"/>
        </w:rPr>
        <w:t xml:space="preserve"> </w:t>
      </w:r>
      <w:r>
        <w:rPr>
          <w:color w:val="231F20"/>
        </w:rPr>
        <w:t xml:space="preserve">President. In order to render its 1990 insurgency legitimate, the government thus needs </w:t>
      </w:r>
      <w:r>
        <w:rPr>
          <w:color w:val="231F20"/>
          <w:spacing w:val="-6"/>
        </w:rPr>
        <w:t xml:space="preserve">to </w:t>
      </w:r>
      <w:r>
        <w:rPr>
          <w:color w:val="231F20"/>
        </w:rPr>
        <w:t>paint</w:t>
      </w:r>
      <w:r>
        <w:rPr>
          <w:color w:val="231F20"/>
          <w:spacing w:val="12"/>
        </w:rPr>
        <w:t xml:space="preserve"> </w:t>
      </w:r>
      <w:r>
        <w:rPr>
          <w:color w:val="231F20"/>
        </w:rPr>
        <w:t>a</w:t>
      </w:r>
      <w:r>
        <w:rPr>
          <w:color w:val="231F20"/>
          <w:spacing w:val="12"/>
        </w:rPr>
        <w:t xml:space="preserve"> </w:t>
      </w:r>
      <w:r>
        <w:rPr>
          <w:color w:val="231F20"/>
        </w:rPr>
        <w:t>negative</w:t>
      </w:r>
      <w:r>
        <w:rPr>
          <w:color w:val="231F20"/>
          <w:spacing w:val="11"/>
        </w:rPr>
        <w:t xml:space="preserve"> </w:t>
      </w:r>
      <w:r>
        <w:rPr>
          <w:color w:val="231F20"/>
        </w:rPr>
        <w:t>picture</w:t>
      </w:r>
      <w:r>
        <w:rPr>
          <w:color w:val="231F20"/>
          <w:spacing w:val="12"/>
        </w:rPr>
        <w:t xml:space="preserve"> </w:t>
      </w:r>
      <w:r>
        <w:rPr>
          <w:color w:val="231F20"/>
        </w:rPr>
        <w:t>of</w:t>
      </w:r>
      <w:r>
        <w:rPr>
          <w:color w:val="231F20"/>
          <w:spacing w:val="10"/>
        </w:rPr>
        <w:t xml:space="preserve"> </w:t>
      </w:r>
      <w:r>
        <w:rPr>
          <w:color w:val="231F20"/>
        </w:rPr>
        <w:t>Habyarimana’s</w:t>
      </w:r>
      <w:r>
        <w:rPr>
          <w:color w:val="231F20"/>
          <w:spacing w:val="13"/>
        </w:rPr>
        <w:t xml:space="preserve"> </w:t>
      </w:r>
      <w:r>
        <w:rPr>
          <w:color w:val="231F20"/>
        </w:rPr>
        <w:t>regime.</w:t>
      </w:r>
      <w:r>
        <w:rPr>
          <w:color w:val="231F20"/>
          <w:spacing w:val="11"/>
        </w:rPr>
        <w:t xml:space="preserve"> </w:t>
      </w:r>
      <w:r>
        <w:rPr>
          <w:color w:val="231F20"/>
        </w:rPr>
        <w:t>For</w:t>
      </w:r>
      <w:r>
        <w:rPr>
          <w:color w:val="231F20"/>
          <w:spacing w:val="12"/>
        </w:rPr>
        <w:t xml:space="preserve"> </w:t>
      </w:r>
      <w:r>
        <w:rPr>
          <w:color w:val="231F20"/>
        </w:rPr>
        <w:t>example,</w:t>
      </w:r>
    </w:p>
    <w:p w:rsidR="00306DCF" w:rsidRDefault="00FE0303">
      <w:pPr>
        <w:spacing w:before="135"/>
        <w:ind w:left="1234" w:right="1177"/>
        <w:jc w:val="both"/>
        <w:rPr>
          <w:sz w:val="19"/>
        </w:rPr>
      </w:pPr>
      <w:r>
        <w:rPr>
          <w:color w:val="231F20"/>
          <w:sz w:val="19"/>
        </w:rPr>
        <w:t>In the early 1980s, the refugee problem was at the forefront and President Habyarimana did not accept negotiations. He said that Rwanda was crammed full and refugees should be accepted as citizens of the countries in which they were now living. To better communicate his</w:t>
      </w:r>
      <w:r>
        <w:rPr>
          <w:color w:val="231F20"/>
          <w:spacing w:val="-3"/>
          <w:sz w:val="19"/>
        </w:rPr>
        <w:t xml:space="preserve"> </w:t>
      </w:r>
      <w:r>
        <w:rPr>
          <w:color w:val="231F20"/>
          <w:sz w:val="19"/>
        </w:rPr>
        <w:t>ideas,</w:t>
      </w:r>
      <w:r>
        <w:rPr>
          <w:color w:val="231F20"/>
          <w:spacing w:val="-3"/>
          <w:sz w:val="19"/>
        </w:rPr>
        <w:t xml:space="preserve"> </w:t>
      </w:r>
      <w:r>
        <w:rPr>
          <w:color w:val="231F20"/>
          <w:sz w:val="19"/>
        </w:rPr>
        <w:t>he</w:t>
      </w:r>
      <w:r>
        <w:rPr>
          <w:color w:val="231F20"/>
          <w:spacing w:val="-2"/>
          <w:sz w:val="19"/>
        </w:rPr>
        <w:t xml:space="preserve"> </w:t>
      </w:r>
      <w:r>
        <w:rPr>
          <w:color w:val="231F20"/>
          <w:sz w:val="19"/>
        </w:rPr>
        <w:t>used</w:t>
      </w:r>
      <w:r>
        <w:rPr>
          <w:color w:val="231F20"/>
          <w:spacing w:val="-2"/>
          <w:sz w:val="19"/>
        </w:rPr>
        <w:t xml:space="preserve"> </w:t>
      </w:r>
      <w:r>
        <w:rPr>
          <w:color w:val="231F20"/>
          <w:sz w:val="19"/>
        </w:rPr>
        <w:t>the</w:t>
      </w:r>
      <w:r>
        <w:rPr>
          <w:color w:val="231F20"/>
          <w:spacing w:val="-2"/>
          <w:sz w:val="19"/>
        </w:rPr>
        <w:t xml:space="preserve"> </w:t>
      </w:r>
      <w:r>
        <w:rPr>
          <w:color w:val="231F20"/>
          <w:sz w:val="19"/>
        </w:rPr>
        <w:t>image</w:t>
      </w:r>
      <w:r>
        <w:rPr>
          <w:color w:val="231F20"/>
          <w:spacing w:val="-4"/>
          <w:sz w:val="19"/>
        </w:rPr>
        <w:t xml:space="preserve"> </w:t>
      </w:r>
      <w:r>
        <w:rPr>
          <w:color w:val="231F20"/>
          <w:sz w:val="19"/>
        </w:rPr>
        <w:t>of</w:t>
      </w:r>
      <w:r>
        <w:rPr>
          <w:color w:val="231F20"/>
          <w:spacing w:val="-2"/>
          <w:sz w:val="19"/>
        </w:rPr>
        <w:t xml:space="preserve"> </w:t>
      </w:r>
      <w:r>
        <w:rPr>
          <w:color w:val="231F20"/>
          <w:sz w:val="19"/>
        </w:rPr>
        <w:t>a</w:t>
      </w:r>
      <w:r>
        <w:rPr>
          <w:color w:val="231F20"/>
          <w:spacing w:val="-2"/>
          <w:sz w:val="19"/>
        </w:rPr>
        <w:t xml:space="preserve"> </w:t>
      </w:r>
      <w:r>
        <w:rPr>
          <w:color w:val="231F20"/>
          <w:sz w:val="19"/>
        </w:rPr>
        <w:t>glass</w:t>
      </w:r>
      <w:r>
        <w:rPr>
          <w:color w:val="231F20"/>
          <w:spacing w:val="-2"/>
          <w:sz w:val="19"/>
        </w:rPr>
        <w:t xml:space="preserve"> </w:t>
      </w:r>
      <w:r>
        <w:rPr>
          <w:color w:val="231F20"/>
          <w:sz w:val="19"/>
        </w:rPr>
        <w:t>filled</w:t>
      </w:r>
      <w:r>
        <w:rPr>
          <w:color w:val="231F20"/>
          <w:spacing w:val="-2"/>
          <w:sz w:val="19"/>
        </w:rPr>
        <w:t xml:space="preserve"> </w:t>
      </w:r>
      <w:r>
        <w:rPr>
          <w:color w:val="231F20"/>
          <w:sz w:val="19"/>
        </w:rPr>
        <w:t>with</w:t>
      </w:r>
      <w:r>
        <w:rPr>
          <w:color w:val="231F20"/>
          <w:spacing w:val="-1"/>
          <w:sz w:val="19"/>
        </w:rPr>
        <w:t xml:space="preserve"> </w:t>
      </w:r>
      <w:r>
        <w:rPr>
          <w:color w:val="231F20"/>
          <w:sz w:val="19"/>
        </w:rPr>
        <w:t>water,</w:t>
      </w:r>
      <w:r>
        <w:rPr>
          <w:color w:val="231F20"/>
          <w:spacing w:val="-3"/>
          <w:sz w:val="19"/>
        </w:rPr>
        <w:t xml:space="preserve"> </w:t>
      </w:r>
      <w:r>
        <w:rPr>
          <w:color w:val="231F20"/>
          <w:sz w:val="19"/>
        </w:rPr>
        <w:t>where</w:t>
      </w:r>
      <w:r>
        <w:rPr>
          <w:color w:val="231F20"/>
          <w:spacing w:val="-1"/>
          <w:sz w:val="19"/>
        </w:rPr>
        <w:t xml:space="preserve"> </w:t>
      </w:r>
      <w:r>
        <w:rPr>
          <w:color w:val="231F20"/>
          <w:sz w:val="19"/>
        </w:rPr>
        <w:t>one</w:t>
      </w:r>
      <w:r>
        <w:rPr>
          <w:color w:val="231F20"/>
          <w:spacing w:val="-3"/>
          <w:sz w:val="19"/>
        </w:rPr>
        <w:t xml:space="preserve"> </w:t>
      </w:r>
      <w:r>
        <w:rPr>
          <w:color w:val="231F20"/>
          <w:sz w:val="19"/>
        </w:rPr>
        <w:t>more</w:t>
      </w:r>
      <w:r>
        <w:rPr>
          <w:color w:val="231F20"/>
          <w:spacing w:val="-2"/>
          <w:sz w:val="19"/>
        </w:rPr>
        <w:t xml:space="preserve"> </w:t>
      </w:r>
      <w:r>
        <w:rPr>
          <w:color w:val="231F20"/>
          <w:sz w:val="19"/>
        </w:rPr>
        <w:t>drop</w:t>
      </w:r>
      <w:r>
        <w:rPr>
          <w:color w:val="231F20"/>
          <w:spacing w:val="-2"/>
          <w:sz w:val="19"/>
        </w:rPr>
        <w:t xml:space="preserve"> </w:t>
      </w:r>
      <w:r>
        <w:rPr>
          <w:color w:val="231F20"/>
          <w:sz w:val="19"/>
        </w:rPr>
        <w:t>would</w:t>
      </w:r>
      <w:r>
        <w:rPr>
          <w:color w:val="231F20"/>
          <w:spacing w:val="-2"/>
          <w:sz w:val="19"/>
        </w:rPr>
        <w:t xml:space="preserve"> </w:t>
      </w:r>
      <w:r>
        <w:rPr>
          <w:color w:val="231F20"/>
          <w:sz w:val="19"/>
        </w:rPr>
        <w:t>make</w:t>
      </w:r>
      <w:r>
        <w:rPr>
          <w:color w:val="231F20"/>
          <w:spacing w:val="-2"/>
          <w:sz w:val="19"/>
        </w:rPr>
        <w:t xml:space="preserve"> </w:t>
      </w:r>
      <w:r>
        <w:rPr>
          <w:color w:val="231F20"/>
          <w:sz w:val="19"/>
        </w:rPr>
        <w:t>it overflow. This was said clearly so that the refugees should feel excluded forever. Nego- tiations were impossible because Habyarimana chose war. War broke out on January 10, 1990 and lasted 4</w:t>
      </w:r>
      <w:r>
        <w:rPr>
          <w:color w:val="231F20"/>
          <w:spacing w:val="40"/>
          <w:sz w:val="19"/>
        </w:rPr>
        <w:t xml:space="preserve"> </w:t>
      </w:r>
      <w:r>
        <w:rPr>
          <w:color w:val="231F20"/>
          <w:sz w:val="19"/>
        </w:rPr>
        <w:t>years.</w:t>
      </w:r>
      <w:r>
        <w:rPr>
          <w:color w:val="231F20"/>
          <w:sz w:val="19"/>
          <w:vertAlign w:val="superscript"/>
        </w:rPr>
        <w:t>50</w:t>
      </w:r>
    </w:p>
    <w:p w:rsidR="00306DCF" w:rsidRDefault="00FE0303">
      <w:pPr>
        <w:pStyle w:val="BodyText"/>
        <w:spacing w:before="134" w:line="228" w:lineRule="auto"/>
        <w:ind w:left="1044" w:right="1178"/>
      </w:pPr>
      <w:r>
        <w:rPr>
          <w:color w:val="231F20"/>
        </w:rPr>
        <w:t>This is particularly important considering that one consequence of the 1990</w:t>
      </w:r>
      <w:r>
        <w:rPr>
          <w:color w:val="231F20"/>
          <w:spacing w:val="-33"/>
        </w:rPr>
        <w:t xml:space="preserve"> </w:t>
      </w:r>
      <w:r>
        <w:rPr>
          <w:color w:val="231F20"/>
        </w:rPr>
        <w:t>insur- gency was that Hutu resentment turned again against Tutsi. To secure their politi- cal position, leaders evoked the colonial and subsequent MDR-Parmehutu narratives about the “Hamit infiltration of the Bantu country” and appealed to  the Hutu to “defend their nation,”</w:t>
      </w:r>
      <w:r>
        <w:rPr>
          <w:color w:val="231F20"/>
          <w:vertAlign w:val="superscript"/>
        </w:rPr>
        <w:t>51</w:t>
      </w:r>
      <w:r>
        <w:rPr>
          <w:color w:val="231F20"/>
        </w:rPr>
        <w:t xml:space="preserve"> once more increasing ethnic divisions </w:t>
      </w:r>
      <w:r>
        <w:rPr>
          <w:color w:val="231F20"/>
          <w:spacing w:val="-4"/>
        </w:rPr>
        <w:t xml:space="preserve">and </w:t>
      </w:r>
      <w:r>
        <w:rPr>
          <w:color w:val="231F20"/>
        </w:rPr>
        <w:t xml:space="preserve">hatred in the country. Tutsi were again portrayed as minorities, foreigners, authors of injustice and enemies of the Republic, while Hutu identity  </w:t>
      </w:r>
      <w:r>
        <w:rPr>
          <w:color w:val="231F20"/>
          <w:spacing w:val="-4"/>
        </w:rPr>
        <w:t xml:space="preserve">was  </w:t>
      </w:r>
      <w:r>
        <w:rPr>
          <w:color w:val="231F20"/>
        </w:rPr>
        <w:t>defined as indigenous majority and former victims of injustice who emancipated themselves against the Tutsi monarchy in 1959.</w:t>
      </w:r>
      <w:r>
        <w:rPr>
          <w:color w:val="231F20"/>
          <w:vertAlign w:val="superscript"/>
        </w:rPr>
        <w:t>52</w:t>
      </w:r>
      <w:r>
        <w:rPr>
          <w:color w:val="231F20"/>
        </w:rPr>
        <w:t xml:space="preserve"> In the rhetoric of propaganda machines</w:t>
      </w:r>
      <w:r>
        <w:rPr>
          <w:color w:val="231F20"/>
          <w:spacing w:val="-4"/>
        </w:rPr>
        <w:t xml:space="preserve"> </w:t>
      </w:r>
      <w:r>
        <w:rPr>
          <w:color w:val="231F20"/>
        </w:rPr>
        <w:t>such</w:t>
      </w:r>
      <w:r>
        <w:rPr>
          <w:color w:val="231F20"/>
          <w:spacing w:val="-5"/>
        </w:rPr>
        <w:t xml:space="preserve"> </w:t>
      </w:r>
      <w:r>
        <w:rPr>
          <w:color w:val="231F20"/>
        </w:rPr>
        <w:t>as</w:t>
      </w:r>
      <w:r>
        <w:rPr>
          <w:color w:val="231F20"/>
          <w:spacing w:val="-5"/>
        </w:rPr>
        <w:t xml:space="preserve"> </w:t>
      </w:r>
      <w:r>
        <w:rPr>
          <w:color w:val="231F20"/>
        </w:rPr>
        <w:t>the</w:t>
      </w:r>
      <w:r>
        <w:rPr>
          <w:color w:val="231F20"/>
          <w:spacing w:val="-5"/>
        </w:rPr>
        <w:t xml:space="preserve"> </w:t>
      </w:r>
      <w:r>
        <w:rPr>
          <w:i/>
          <w:color w:val="231F20"/>
        </w:rPr>
        <w:t>Kangura</w:t>
      </w:r>
      <w:r>
        <w:rPr>
          <w:i/>
          <w:color w:val="231F20"/>
          <w:spacing w:val="-4"/>
        </w:rPr>
        <w:t xml:space="preserve"> </w:t>
      </w:r>
      <w:r>
        <w:rPr>
          <w:color w:val="231F20"/>
        </w:rPr>
        <w:t>newspaper,</w:t>
      </w:r>
      <w:r>
        <w:rPr>
          <w:color w:val="231F20"/>
          <w:spacing w:val="-4"/>
        </w:rPr>
        <w:t xml:space="preserve"> </w:t>
      </w:r>
      <w:r>
        <w:rPr>
          <w:color w:val="231F20"/>
        </w:rPr>
        <w:t>Hutu</w:t>
      </w:r>
      <w:r>
        <w:rPr>
          <w:color w:val="231F20"/>
          <w:spacing w:val="-4"/>
        </w:rPr>
        <w:t xml:space="preserve"> </w:t>
      </w:r>
      <w:r>
        <w:rPr>
          <w:color w:val="231F20"/>
        </w:rPr>
        <w:t>were</w:t>
      </w:r>
      <w:r>
        <w:rPr>
          <w:color w:val="231F20"/>
          <w:spacing w:val="-6"/>
        </w:rPr>
        <w:t xml:space="preserve"> </w:t>
      </w:r>
      <w:r>
        <w:rPr>
          <w:color w:val="231F20"/>
        </w:rPr>
        <w:t>called</w:t>
      </w:r>
      <w:r>
        <w:rPr>
          <w:color w:val="231F20"/>
          <w:spacing w:val="-4"/>
        </w:rPr>
        <w:t xml:space="preserve"> </w:t>
      </w:r>
      <w:r>
        <w:rPr>
          <w:color w:val="231F20"/>
        </w:rPr>
        <w:t>upon</w:t>
      </w:r>
      <w:r>
        <w:rPr>
          <w:color w:val="231F20"/>
          <w:spacing w:val="-6"/>
        </w:rPr>
        <w:t xml:space="preserve"> </w:t>
      </w:r>
      <w:r>
        <w:rPr>
          <w:color w:val="231F20"/>
        </w:rPr>
        <w:t>to</w:t>
      </w:r>
      <w:r>
        <w:rPr>
          <w:color w:val="231F20"/>
          <w:spacing w:val="-4"/>
        </w:rPr>
        <w:t xml:space="preserve"> </w:t>
      </w:r>
      <w:r>
        <w:rPr>
          <w:color w:val="231F20"/>
        </w:rPr>
        <w:t>“[r]ediscover your ethnicity.</w:t>
      </w:r>
      <w:r>
        <w:rPr>
          <w:color w:val="231F20"/>
          <w:spacing w:val="21"/>
        </w:rPr>
        <w:t xml:space="preserve"> </w:t>
      </w:r>
      <w:r>
        <w:rPr>
          <w:color w:val="231F20"/>
        </w:rPr>
        <w:t xml:space="preserve">You are an important ethnicity of the Bantu group. The nation </w:t>
      </w:r>
      <w:r>
        <w:rPr>
          <w:color w:val="231F20"/>
          <w:spacing w:val="-6"/>
        </w:rPr>
        <w:t>is</w:t>
      </w:r>
    </w:p>
    <w:p w:rsidR="00306DCF" w:rsidRDefault="00FE0303">
      <w:pPr>
        <w:pStyle w:val="BodyText"/>
        <w:spacing w:line="228" w:lineRule="auto"/>
        <w:ind w:left="1044" w:right="1178"/>
      </w:pPr>
      <w:r>
        <w:rPr>
          <w:color w:val="231F20"/>
        </w:rPr>
        <w:t>artificial, but the ethnic group is natural.”</w:t>
      </w:r>
      <w:r>
        <w:rPr>
          <w:color w:val="231F20"/>
          <w:vertAlign w:val="superscript"/>
        </w:rPr>
        <w:t>53</w:t>
      </w:r>
      <w:r>
        <w:rPr>
          <w:color w:val="231F20"/>
        </w:rPr>
        <w:t xml:space="preserve"> In other words, they were called upon to exterminate all Tutsi in a genocide.</w:t>
      </w:r>
    </w:p>
    <w:p w:rsidR="00306DCF" w:rsidRDefault="00FE0303">
      <w:pPr>
        <w:pStyle w:val="BodyText"/>
        <w:spacing w:before="4" w:line="218" w:lineRule="auto"/>
        <w:ind w:left="1044" w:right="1178" w:firstLine="240"/>
      </w:pPr>
      <w:r>
        <w:rPr>
          <w:color w:val="231F20"/>
        </w:rPr>
        <w:t>Today, the RPF is often accused of being responsible for the genocide since it was triggered by its 1990 invasion. In the words of Rene</w:t>
      </w:r>
      <w:r>
        <w:rPr>
          <w:color w:val="231F20"/>
          <w:position w:val="1"/>
        </w:rPr>
        <w:t xml:space="preserve">´ </w:t>
      </w:r>
      <w:r>
        <w:rPr>
          <w:color w:val="231F20"/>
        </w:rPr>
        <w:t>Lemarchand:</w:t>
      </w:r>
    </w:p>
    <w:p w:rsidR="00306DCF" w:rsidRDefault="00FE0303">
      <w:pPr>
        <w:spacing w:before="139"/>
        <w:ind w:left="1234" w:right="1178"/>
        <w:jc w:val="both"/>
        <w:rPr>
          <w:sz w:val="19"/>
        </w:rPr>
      </w:pPr>
      <w:r>
        <w:rPr>
          <w:color w:val="231F20"/>
          <w:sz w:val="19"/>
        </w:rPr>
        <w:t>The key point here is that there would have been no genocide had Kagame not decided to unleash</w:t>
      </w:r>
      <w:r>
        <w:rPr>
          <w:color w:val="231F20"/>
          <w:spacing w:val="-7"/>
          <w:sz w:val="19"/>
        </w:rPr>
        <w:t xml:space="preserve"> </w:t>
      </w:r>
      <w:r>
        <w:rPr>
          <w:color w:val="231F20"/>
          <w:sz w:val="19"/>
        </w:rPr>
        <w:t>his</w:t>
      </w:r>
      <w:r>
        <w:rPr>
          <w:color w:val="231F20"/>
          <w:spacing w:val="-7"/>
          <w:sz w:val="19"/>
        </w:rPr>
        <w:t xml:space="preserve"> </w:t>
      </w:r>
      <w:r>
        <w:rPr>
          <w:color w:val="231F20"/>
          <w:sz w:val="19"/>
        </w:rPr>
        <w:t>refugee</w:t>
      </w:r>
      <w:r>
        <w:rPr>
          <w:color w:val="231F20"/>
          <w:spacing w:val="-7"/>
          <w:sz w:val="19"/>
        </w:rPr>
        <w:t xml:space="preserve"> </w:t>
      </w:r>
      <w:r>
        <w:rPr>
          <w:color w:val="231F20"/>
          <w:sz w:val="19"/>
        </w:rPr>
        <w:t>warriors</w:t>
      </w:r>
      <w:r>
        <w:rPr>
          <w:color w:val="231F20"/>
          <w:spacing w:val="-8"/>
          <w:sz w:val="19"/>
        </w:rPr>
        <w:t xml:space="preserve"> </w:t>
      </w:r>
      <w:r>
        <w:rPr>
          <w:color w:val="231F20"/>
          <w:sz w:val="19"/>
        </w:rPr>
        <w:t>on</w:t>
      </w:r>
      <w:r>
        <w:rPr>
          <w:color w:val="231F20"/>
          <w:spacing w:val="-6"/>
          <w:sz w:val="19"/>
        </w:rPr>
        <w:t xml:space="preserve"> </w:t>
      </w:r>
      <w:r>
        <w:rPr>
          <w:color w:val="231F20"/>
          <w:sz w:val="19"/>
        </w:rPr>
        <w:t>1</w:t>
      </w:r>
      <w:r>
        <w:rPr>
          <w:color w:val="231F20"/>
          <w:spacing w:val="-8"/>
          <w:sz w:val="19"/>
        </w:rPr>
        <w:t xml:space="preserve"> </w:t>
      </w:r>
      <w:r>
        <w:rPr>
          <w:color w:val="231F20"/>
          <w:sz w:val="19"/>
        </w:rPr>
        <w:t>October</w:t>
      </w:r>
      <w:r>
        <w:rPr>
          <w:color w:val="231F20"/>
          <w:spacing w:val="-6"/>
          <w:sz w:val="19"/>
        </w:rPr>
        <w:t xml:space="preserve"> </w:t>
      </w:r>
      <w:r>
        <w:rPr>
          <w:color w:val="231F20"/>
          <w:sz w:val="19"/>
        </w:rPr>
        <w:t>1990,</w:t>
      </w:r>
      <w:r>
        <w:rPr>
          <w:color w:val="231F20"/>
          <w:spacing w:val="-7"/>
          <w:sz w:val="19"/>
        </w:rPr>
        <w:t xml:space="preserve"> </w:t>
      </w:r>
      <w:r>
        <w:rPr>
          <w:color w:val="231F20"/>
          <w:sz w:val="19"/>
        </w:rPr>
        <w:t>in</w:t>
      </w:r>
      <w:r>
        <w:rPr>
          <w:color w:val="231F20"/>
          <w:spacing w:val="-8"/>
          <w:sz w:val="19"/>
        </w:rPr>
        <w:t xml:space="preserve"> </w:t>
      </w:r>
      <w:r>
        <w:rPr>
          <w:color w:val="231F20"/>
          <w:sz w:val="19"/>
        </w:rPr>
        <w:t>violation</w:t>
      </w:r>
      <w:r>
        <w:rPr>
          <w:color w:val="231F20"/>
          <w:spacing w:val="-6"/>
          <w:sz w:val="19"/>
        </w:rPr>
        <w:t xml:space="preserve"> </w:t>
      </w:r>
      <w:r>
        <w:rPr>
          <w:color w:val="231F20"/>
          <w:sz w:val="19"/>
        </w:rPr>
        <w:t>of</w:t>
      </w:r>
      <w:r>
        <w:rPr>
          <w:color w:val="231F20"/>
          <w:spacing w:val="-8"/>
          <w:sz w:val="19"/>
        </w:rPr>
        <w:t xml:space="preserve"> </w:t>
      </w:r>
      <w:r>
        <w:rPr>
          <w:color w:val="231F20"/>
          <w:sz w:val="19"/>
        </w:rPr>
        <w:t>the</w:t>
      </w:r>
      <w:r>
        <w:rPr>
          <w:color w:val="231F20"/>
          <w:spacing w:val="-7"/>
          <w:sz w:val="19"/>
        </w:rPr>
        <w:t xml:space="preserve"> </w:t>
      </w:r>
      <w:r>
        <w:rPr>
          <w:color w:val="231F20"/>
          <w:sz w:val="19"/>
        </w:rPr>
        <w:t>most</w:t>
      </w:r>
      <w:r>
        <w:rPr>
          <w:color w:val="231F20"/>
          <w:spacing w:val="-8"/>
          <w:sz w:val="19"/>
        </w:rPr>
        <w:t xml:space="preserve"> </w:t>
      </w:r>
      <w:r>
        <w:rPr>
          <w:color w:val="231F20"/>
          <w:sz w:val="19"/>
        </w:rPr>
        <w:t>elementary</w:t>
      </w:r>
      <w:r>
        <w:rPr>
          <w:color w:val="231F20"/>
          <w:spacing w:val="-4"/>
          <w:sz w:val="19"/>
        </w:rPr>
        <w:t xml:space="preserve"> </w:t>
      </w:r>
      <w:r>
        <w:rPr>
          <w:color w:val="231F20"/>
          <w:sz w:val="19"/>
        </w:rPr>
        <w:t>principle of</w:t>
      </w:r>
      <w:r>
        <w:rPr>
          <w:color w:val="231F20"/>
          <w:spacing w:val="-6"/>
          <w:sz w:val="19"/>
        </w:rPr>
        <w:t xml:space="preserve"> </w:t>
      </w:r>
      <w:r>
        <w:rPr>
          <w:color w:val="231F20"/>
          <w:sz w:val="19"/>
        </w:rPr>
        <w:t>international</w:t>
      </w:r>
      <w:r>
        <w:rPr>
          <w:color w:val="231F20"/>
          <w:spacing w:val="-6"/>
          <w:sz w:val="19"/>
        </w:rPr>
        <w:t xml:space="preserve"> </w:t>
      </w:r>
      <w:r>
        <w:rPr>
          <w:color w:val="231F20"/>
          <w:sz w:val="19"/>
        </w:rPr>
        <w:t>law.</w:t>
      </w:r>
      <w:r>
        <w:rPr>
          <w:color w:val="231F20"/>
          <w:spacing w:val="-4"/>
          <w:sz w:val="19"/>
        </w:rPr>
        <w:t xml:space="preserve"> </w:t>
      </w:r>
      <w:r>
        <w:rPr>
          <w:color w:val="231F20"/>
          <w:sz w:val="19"/>
        </w:rPr>
        <w:t>If</w:t>
      </w:r>
      <w:r>
        <w:rPr>
          <w:color w:val="231F20"/>
          <w:spacing w:val="-6"/>
          <w:sz w:val="19"/>
        </w:rPr>
        <w:t xml:space="preserve"> </w:t>
      </w:r>
      <w:r>
        <w:rPr>
          <w:color w:val="231F20"/>
          <w:sz w:val="19"/>
        </w:rPr>
        <w:t>he</w:t>
      </w:r>
      <w:r>
        <w:rPr>
          <w:color w:val="231F20"/>
          <w:spacing w:val="-5"/>
          <w:sz w:val="19"/>
        </w:rPr>
        <w:t xml:space="preserve"> </w:t>
      </w:r>
      <w:r>
        <w:rPr>
          <w:color w:val="231F20"/>
          <w:sz w:val="19"/>
        </w:rPr>
        <w:t>deserves</w:t>
      </w:r>
      <w:r>
        <w:rPr>
          <w:color w:val="231F20"/>
          <w:spacing w:val="-4"/>
          <w:sz w:val="19"/>
        </w:rPr>
        <w:t xml:space="preserve"> </w:t>
      </w:r>
      <w:r>
        <w:rPr>
          <w:color w:val="231F20"/>
          <w:sz w:val="19"/>
        </w:rPr>
        <w:t>full</w:t>
      </w:r>
      <w:r>
        <w:rPr>
          <w:color w:val="231F20"/>
          <w:spacing w:val="-5"/>
          <w:sz w:val="19"/>
        </w:rPr>
        <w:t xml:space="preserve"> </w:t>
      </w:r>
      <w:r>
        <w:rPr>
          <w:color w:val="231F20"/>
          <w:sz w:val="19"/>
        </w:rPr>
        <w:t>credit</w:t>
      </w:r>
      <w:r>
        <w:rPr>
          <w:color w:val="231F20"/>
          <w:spacing w:val="-6"/>
          <w:sz w:val="19"/>
        </w:rPr>
        <w:t xml:space="preserve"> </w:t>
      </w:r>
      <w:r>
        <w:rPr>
          <w:color w:val="231F20"/>
          <w:sz w:val="19"/>
        </w:rPr>
        <w:t>for</w:t>
      </w:r>
      <w:r>
        <w:rPr>
          <w:color w:val="231F20"/>
          <w:spacing w:val="-4"/>
          <w:sz w:val="19"/>
        </w:rPr>
        <w:t xml:space="preserve"> </w:t>
      </w:r>
      <w:r>
        <w:rPr>
          <w:color w:val="231F20"/>
          <w:sz w:val="19"/>
        </w:rPr>
        <w:t>stopping</w:t>
      </w:r>
      <w:r>
        <w:rPr>
          <w:color w:val="231F20"/>
          <w:spacing w:val="-6"/>
          <w:sz w:val="19"/>
        </w:rPr>
        <w:t xml:space="preserve"> </w:t>
      </w:r>
      <w:r>
        <w:rPr>
          <w:color w:val="231F20"/>
          <w:sz w:val="19"/>
        </w:rPr>
        <w:t>the</w:t>
      </w:r>
      <w:r>
        <w:rPr>
          <w:color w:val="231F20"/>
          <w:spacing w:val="-5"/>
          <w:sz w:val="19"/>
        </w:rPr>
        <w:t xml:space="preserve"> </w:t>
      </w:r>
      <w:r>
        <w:rPr>
          <w:color w:val="231F20"/>
          <w:sz w:val="19"/>
        </w:rPr>
        <w:t>killings,</w:t>
      </w:r>
      <w:r>
        <w:rPr>
          <w:color w:val="231F20"/>
          <w:spacing w:val="-7"/>
          <w:sz w:val="19"/>
        </w:rPr>
        <w:t xml:space="preserve"> </w:t>
      </w:r>
      <w:r>
        <w:rPr>
          <w:color w:val="231F20"/>
          <w:sz w:val="19"/>
        </w:rPr>
        <w:t>an</w:t>
      </w:r>
      <w:r>
        <w:rPr>
          <w:color w:val="231F20"/>
          <w:spacing w:val="-4"/>
          <w:sz w:val="19"/>
        </w:rPr>
        <w:t xml:space="preserve"> </w:t>
      </w:r>
      <w:r>
        <w:rPr>
          <w:color w:val="231F20"/>
          <w:sz w:val="19"/>
        </w:rPr>
        <w:t>equally</w:t>
      </w:r>
      <w:r>
        <w:rPr>
          <w:color w:val="231F20"/>
          <w:spacing w:val="-5"/>
          <w:sz w:val="19"/>
        </w:rPr>
        <w:t xml:space="preserve"> </w:t>
      </w:r>
      <w:r>
        <w:rPr>
          <w:color w:val="231F20"/>
          <w:sz w:val="19"/>
        </w:rPr>
        <w:t>convincing case</w:t>
      </w:r>
      <w:r>
        <w:rPr>
          <w:color w:val="231F20"/>
          <w:spacing w:val="-3"/>
          <w:sz w:val="19"/>
        </w:rPr>
        <w:t xml:space="preserve"> </w:t>
      </w:r>
      <w:r>
        <w:rPr>
          <w:color w:val="231F20"/>
          <w:sz w:val="19"/>
        </w:rPr>
        <w:t>can</w:t>
      </w:r>
      <w:r>
        <w:rPr>
          <w:color w:val="231F20"/>
          <w:spacing w:val="-2"/>
          <w:sz w:val="19"/>
        </w:rPr>
        <w:t xml:space="preserve"> </w:t>
      </w:r>
      <w:r>
        <w:rPr>
          <w:color w:val="231F20"/>
          <w:sz w:val="19"/>
        </w:rPr>
        <w:t>be</w:t>
      </w:r>
      <w:r>
        <w:rPr>
          <w:color w:val="231F20"/>
          <w:spacing w:val="-2"/>
          <w:sz w:val="19"/>
        </w:rPr>
        <w:t xml:space="preserve"> </w:t>
      </w:r>
      <w:r>
        <w:rPr>
          <w:color w:val="231F20"/>
          <w:sz w:val="19"/>
        </w:rPr>
        <w:t>made</w:t>
      </w:r>
      <w:r>
        <w:rPr>
          <w:color w:val="231F20"/>
          <w:spacing w:val="-2"/>
          <w:sz w:val="19"/>
        </w:rPr>
        <w:t xml:space="preserve"> </w:t>
      </w:r>
      <w:r>
        <w:rPr>
          <w:color w:val="231F20"/>
          <w:sz w:val="19"/>
        </w:rPr>
        <w:t>for</w:t>
      </w:r>
      <w:r>
        <w:rPr>
          <w:color w:val="231F20"/>
          <w:spacing w:val="-3"/>
          <w:sz w:val="19"/>
        </w:rPr>
        <w:t xml:space="preserve"> </w:t>
      </w:r>
      <w:r>
        <w:rPr>
          <w:color w:val="231F20"/>
          <w:sz w:val="19"/>
        </w:rPr>
        <w:t>the</w:t>
      </w:r>
      <w:r>
        <w:rPr>
          <w:color w:val="231F20"/>
          <w:spacing w:val="-3"/>
          <w:sz w:val="19"/>
        </w:rPr>
        <w:t xml:space="preserve"> </w:t>
      </w:r>
      <w:r>
        <w:rPr>
          <w:color w:val="231F20"/>
          <w:sz w:val="19"/>
        </w:rPr>
        <w:t>view</w:t>
      </w:r>
      <w:r>
        <w:rPr>
          <w:color w:val="231F20"/>
          <w:spacing w:val="-2"/>
          <w:sz w:val="19"/>
        </w:rPr>
        <w:t xml:space="preserve"> </w:t>
      </w:r>
      <w:r>
        <w:rPr>
          <w:color w:val="231F20"/>
          <w:sz w:val="19"/>
        </w:rPr>
        <w:t>that</w:t>
      </w:r>
      <w:r>
        <w:rPr>
          <w:color w:val="231F20"/>
          <w:spacing w:val="-3"/>
          <w:sz w:val="19"/>
        </w:rPr>
        <w:t xml:space="preserve"> </w:t>
      </w:r>
      <w:r>
        <w:rPr>
          <w:color w:val="231F20"/>
          <w:sz w:val="19"/>
        </w:rPr>
        <w:t>he</w:t>
      </w:r>
      <w:r>
        <w:rPr>
          <w:color w:val="231F20"/>
          <w:spacing w:val="-2"/>
          <w:sz w:val="19"/>
        </w:rPr>
        <w:t xml:space="preserve"> </w:t>
      </w:r>
      <w:r>
        <w:rPr>
          <w:color w:val="231F20"/>
          <w:sz w:val="19"/>
        </w:rPr>
        <w:t>bears</w:t>
      </w:r>
      <w:r>
        <w:rPr>
          <w:color w:val="231F20"/>
          <w:spacing w:val="-3"/>
          <w:sz w:val="19"/>
        </w:rPr>
        <w:t xml:space="preserve"> </w:t>
      </w:r>
      <w:r>
        <w:rPr>
          <w:color w:val="231F20"/>
          <w:sz w:val="19"/>
        </w:rPr>
        <w:t>much</w:t>
      </w:r>
      <w:r>
        <w:rPr>
          <w:color w:val="231F20"/>
          <w:spacing w:val="-4"/>
          <w:sz w:val="19"/>
        </w:rPr>
        <w:t xml:space="preserve"> </w:t>
      </w:r>
      <w:r>
        <w:rPr>
          <w:color w:val="231F20"/>
          <w:sz w:val="19"/>
        </w:rPr>
        <w:t>of</w:t>
      </w:r>
      <w:r>
        <w:rPr>
          <w:color w:val="231F20"/>
          <w:spacing w:val="-2"/>
          <w:sz w:val="19"/>
        </w:rPr>
        <w:t xml:space="preserve"> </w:t>
      </w:r>
      <w:r>
        <w:rPr>
          <w:color w:val="231F20"/>
          <w:sz w:val="19"/>
        </w:rPr>
        <w:t>the</w:t>
      </w:r>
      <w:r>
        <w:rPr>
          <w:color w:val="231F20"/>
          <w:spacing w:val="-3"/>
          <w:sz w:val="19"/>
        </w:rPr>
        <w:t xml:space="preserve"> </w:t>
      </w:r>
      <w:r>
        <w:rPr>
          <w:color w:val="231F20"/>
          <w:sz w:val="19"/>
        </w:rPr>
        <w:t>onus</w:t>
      </w:r>
      <w:r>
        <w:rPr>
          <w:color w:val="231F20"/>
          <w:spacing w:val="-3"/>
          <w:sz w:val="19"/>
        </w:rPr>
        <w:t xml:space="preserve"> </w:t>
      </w:r>
      <w:r>
        <w:rPr>
          <w:color w:val="231F20"/>
          <w:sz w:val="19"/>
        </w:rPr>
        <w:t>of</w:t>
      </w:r>
      <w:r>
        <w:rPr>
          <w:color w:val="231F20"/>
          <w:spacing w:val="-4"/>
          <w:sz w:val="19"/>
        </w:rPr>
        <w:t xml:space="preserve"> </w:t>
      </w:r>
      <w:r>
        <w:rPr>
          <w:color w:val="231F20"/>
          <w:sz w:val="19"/>
        </w:rPr>
        <w:t>responsibility</w:t>
      </w:r>
      <w:r>
        <w:rPr>
          <w:color w:val="231F20"/>
          <w:spacing w:val="-4"/>
          <w:sz w:val="19"/>
        </w:rPr>
        <w:t xml:space="preserve"> </w:t>
      </w:r>
      <w:r>
        <w:rPr>
          <w:color w:val="231F20"/>
          <w:sz w:val="19"/>
        </w:rPr>
        <w:t>for</w:t>
      </w:r>
      <w:r>
        <w:rPr>
          <w:color w:val="231F20"/>
          <w:spacing w:val="-2"/>
          <w:sz w:val="19"/>
        </w:rPr>
        <w:t xml:space="preserve"> </w:t>
      </w:r>
      <w:r>
        <w:rPr>
          <w:color w:val="231F20"/>
          <w:sz w:val="19"/>
        </w:rPr>
        <w:t>provoking them.</w:t>
      </w:r>
      <w:r>
        <w:rPr>
          <w:color w:val="231F20"/>
          <w:sz w:val="19"/>
          <w:vertAlign w:val="superscript"/>
        </w:rPr>
        <w:t>54</w:t>
      </w:r>
    </w:p>
    <w:p w:rsidR="00306DCF" w:rsidRDefault="00FE0303">
      <w:pPr>
        <w:pStyle w:val="BodyText"/>
        <w:spacing w:before="129" w:line="228" w:lineRule="auto"/>
        <w:ind w:left="1044" w:right="1178"/>
      </w:pPr>
      <w:r>
        <w:rPr>
          <w:color w:val="231F20"/>
        </w:rPr>
        <w:t>Against</w:t>
      </w:r>
      <w:r>
        <w:rPr>
          <w:color w:val="231F20"/>
          <w:spacing w:val="-8"/>
        </w:rPr>
        <w:t xml:space="preserve"> </w:t>
      </w:r>
      <w:r>
        <w:rPr>
          <w:color w:val="231F20"/>
        </w:rPr>
        <w:t>this</w:t>
      </w:r>
      <w:r>
        <w:rPr>
          <w:color w:val="231F20"/>
          <w:spacing w:val="-9"/>
        </w:rPr>
        <w:t xml:space="preserve"> </w:t>
      </w:r>
      <w:r>
        <w:rPr>
          <w:color w:val="231F20"/>
        </w:rPr>
        <w:t>backdrop,</w:t>
      </w:r>
      <w:r>
        <w:rPr>
          <w:color w:val="231F20"/>
          <w:spacing w:val="-9"/>
        </w:rPr>
        <w:t xml:space="preserve"> </w:t>
      </w:r>
      <w:r>
        <w:rPr>
          <w:color w:val="231F20"/>
        </w:rPr>
        <w:t>the</w:t>
      </w:r>
      <w:r>
        <w:rPr>
          <w:color w:val="231F20"/>
          <w:spacing w:val="-7"/>
        </w:rPr>
        <w:t xml:space="preserve"> </w:t>
      </w:r>
      <w:r>
        <w:rPr>
          <w:color w:val="231F20"/>
        </w:rPr>
        <w:t>government’s</w:t>
      </w:r>
      <w:r>
        <w:rPr>
          <w:color w:val="231F20"/>
          <w:spacing w:val="-8"/>
        </w:rPr>
        <w:t xml:space="preserve"> </w:t>
      </w:r>
      <w:r>
        <w:rPr>
          <w:color w:val="231F20"/>
        </w:rPr>
        <w:t>history</w:t>
      </w:r>
      <w:r>
        <w:rPr>
          <w:color w:val="231F20"/>
          <w:spacing w:val="-9"/>
        </w:rPr>
        <w:t xml:space="preserve"> </w:t>
      </w:r>
      <w:r>
        <w:rPr>
          <w:color w:val="231F20"/>
        </w:rPr>
        <w:t>narratives</w:t>
      </w:r>
      <w:r>
        <w:rPr>
          <w:color w:val="231F20"/>
          <w:spacing w:val="-8"/>
        </w:rPr>
        <w:t xml:space="preserve"> </w:t>
      </w:r>
      <w:r>
        <w:rPr>
          <w:color w:val="231F20"/>
        </w:rPr>
        <w:t>considered</w:t>
      </w:r>
      <w:r>
        <w:rPr>
          <w:color w:val="231F20"/>
          <w:spacing w:val="-8"/>
        </w:rPr>
        <w:t xml:space="preserve"> </w:t>
      </w:r>
      <w:r>
        <w:rPr>
          <w:color w:val="231F20"/>
        </w:rPr>
        <w:t>above</w:t>
      </w:r>
      <w:r>
        <w:rPr>
          <w:color w:val="231F20"/>
          <w:spacing w:val="-8"/>
        </w:rPr>
        <w:t xml:space="preserve"> </w:t>
      </w:r>
      <w:r>
        <w:rPr>
          <w:color w:val="231F20"/>
          <w:spacing w:val="-3"/>
        </w:rPr>
        <w:t xml:space="preserve">serve </w:t>
      </w:r>
      <w:r>
        <w:rPr>
          <w:color w:val="231F20"/>
        </w:rPr>
        <w:t>the function of legitimating the insurgency in hindsight and shifting all responsi- bility to the Habyarimana</w:t>
      </w:r>
      <w:r>
        <w:rPr>
          <w:color w:val="231F20"/>
          <w:spacing w:val="43"/>
        </w:rPr>
        <w:t xml:space="preserve"> </w:t>
      </w:r>
      <w:r>
        <w:rPr>
          <w:color w:val="231F20"/>
        </w:rPr>
        <w:t>regime.</w:t>
      </w:r>
    </w:p>
    <w:p w:rsidR="00306DCF" w:rsidRDefault="00306DCF">
      <w:pPr>
        <w:pStyle w:val="BodyText"/>
        <w:jc w:val="left"/>
      </w:pPr>
    </w:p>
    <w:p w:rsidR="00306DCF" w:rsidRDefault="00306DCF">
      <w:pPr>
        <w:pStyle w:val="BodyText"/>
        <w:spacing w:before="1"/>
        <w:jc w:val="left"/>
        <w:rPr>
          <w:sz w:val="26"/>
        </w:rPr>
      </w:pPr>
    </w:p>
    <w:p w:rsidR="00306DCF" w:rsidRDefault="00FE0303">
      <w:pPr>
        <w:pStyle w:val="BodyText"/>
        <w:spacing w:before="1"/>
        <w:ind w:left="1044"/>
        <w:rPr>
          <w:rFonts w:ascii="Georgia"/>
        </w:rPr>
      </w:pPr>
      <w:r>
        <w:rPr>
          <w:rFonts w:ascii="Georgia"/>
          <w:color w:val="231F20"/>
        </w:rPr>
        <w:t>Dividing and uniting through history discourses</w:t>
      </w:r>
    </w:p>
    <w:p w:rsidR="00306DCF" w:rsidRDefault="00FE0303">
      <w:pPr>
        <w:pStyle w:val="BodyText"/>
        <w:spacing w:before="116" w:line="228" w:lineRule="auto"/>
        <w:ind w:left="1044" w:right="1178"/>
      </w:pPr>
      <w:r>
        <w:rPr>
          <w:color w:val="231F20"/>
        </w:rPr>
        <w:t xml:space="preserve">History narratives played a significant role in 1990 – 94. In the run-up to the </w:t>
      </w:r>
      <w:r>
        <w:rPr>
          <w:color w:val="231F20"/>
          <w:spacing w:val="-3"/>
        </w:rPr>
        <w:t xml:space="preserve">gen- </w:t>
      </w:r>
      <w:r>
        <w:rPr>
          <w:color w:val="231F20"/>
        </w:rPr>
        <w:t>ocide, historians such as Ferdinand Nahimana, professor of history at the</w:t>
      </w:r>
      <w:r>
        <w:rPr>
          <w:color w:val="231F20"/>
          <w:spacing w:val="-37"/>
        </w:rPr>
        <w:t xml:space="preserve"> </w:t>
      </w:r>
      <w:r>
        <w:rPr>
          <w:color w:val="231F20"/>
        </w:rPr>
        <w:t>National</w:t>
      </w:r>
    </w:p>
    <w:p w:rsidR="00306DCF" w:rsidRDefault="00306DCF">
      <w:pPr>
        <w:spacing w:line="228" w:lineRule="auto"/>
        <w:sectPr w:rsidR="00306DCF">
          <w:pgSz w:w="9870" w:h="14060"/>
          <w:pgMar w:top="1400" w:right="220" w:bottom="1320" w:left="220" w:header="1215" w:footer="1135" w:gutter="0"/>
          <w:cols w:space="720"/>
        </w:sectPr>
      </w:pPr>
    </w:p>
    <w:p w:rsidR="00306DCF" w:rsidRDefault="0037614E">
      <w:pPr>
        <w:pStyle w:val="BodyText"/>
        <w:spacing w:before="2"/>
        <w:jc w:val="left"/>
        <w:rPr>
          <w:sz w:val="14"/>
        </w:rPr>
      </w:pPr>
      <w:r>
        <w:rPr>
          <w:noProof/>
        </w:rPr>
        <w:lastRenderedPageBreak/>
        <mc:AlternateContent>
          <mc:Choice Requires="wps">
            <w:drawing>
              <wp:anchor distT="0" distB="0" distL="114300" distR="114300" simplePos="0" relativeHeight="15735296" behindDoc="0" locked="0" layoutInCell="1" allowOverlap="1">
                <wp:simplePos x="0" y="0"/>
                <wp:positionH relativeFrom="page">
                  <wp:posOffset>1270</wp:posOffset>
                </wp:positionH>
                <wp:positionV relativeFrom="page">
                  <wp:posOffset>3026410</wp:posOffset>
                </wp:positionV>
                <wp:extent cx="166370" cy="2907665"/>
                <wp:effectExtent l="0" t="0" r="0" b="0"/>
                <wp:wrapNone/>
                <wp:docPr id="2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7" type="#_x0000_t202" style="position:absolute;margin-left:.1pt;margin-top:238.3pt;width:13.1pt;height:228.9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BodyText"/>
        <w:spacing w:before="73" w:line="228" w:lineRule="auto"/>
        <w:ind w:left="1180" w:right="1042"/>
      </w:pPr>
      <w:r>
        <w:rPr>
          <w:color w:val="231F20"/>
        </w:rPr>
        <w:t>University of</w:t>
      </w:r>
      <w:r>
        <w:rPr>
          <w:color w:val="231F20"/>
          <w:spacing w:val="-1"/>
        </w:rPr>
        <w:t xml:space="preserve"> </w:t>
      </w:r>
      <w:r>
        <w:rPr>
          <w:color w:val="231F20"/>
        </w:rPr>
        <w:t>Rwanda and</w:t>
      </w:r>
      <w:r>
        <w:rPr>
          <w:color w:val="231F20"/>
          <w:spacing w:val="-1"/>
        </w:rPr>
        <w:t xml:space="preserve"> </w:t>
      </w:r>
      <w:r>
        <w:rPr>
          <w:color w:val="231F20"/>
        </w:rPr>
        <w:t>director</w:t>
      </w:r>
      <w:r>
        <w:rPr>
          <w:color w:val="231F20"/>
          <w:spacing w:val="-1"/>
        </w:rPr>
        <w:t xml:space="preserve"> </w:t>
      </w:r>
      <w:r>
        <w:rPr>
          <w:color w:val="231F20"/>
        </w:rPr>
        <w:t>of</w:t>
      </w:r>
      <w:r>
        <w:rPr>
          <w:color w:val="231F20"/>
          <w:spacing w:val="-1"/>
        </w:rPr>
        <w:t xml:space="preserve"> </w:t>
      </w:r>
      <w:r>
        <w:rPr>
          <w:color w:val="231F20"/>
        </w:rPr>
        <w:t xml:space="preserve">the radio station </w:t>
      </w:r>
      <w:r>
        <w:rPr>
          <w:i/>
          <w:color w:val="231F20"/>
        </w:rPr>
        <w:t>Radio</w:t>
      </w:r>
      <w:r>
        <w:rPr>
          <w:i/>
          <w:color w:val="231F20"/>
          <w:spacing w:val="-1"/>
        </w:rPr>
        <w:t xml:space="preserve"> </w:t>
      </w:r>
      <w:r>
        <w:rPr>
          <w:i/>
          <w:color w:val="231F20"/>
          <w:w w:val="99"/>
        </w:rPr>
        <w:t>T</w:t>
      </w:r>
      <w:r>
        <w:rPr>
          <w:i/>
          <w:color w:val="231F20"/>
          <w:spacing w:val="-85"/>
        </w:rPr>
        <w:t>e</w:t>
      </w:r>
      <w:r>
        <w:rPr>
          <w:i/>
          <w:color w:val="231F20"/>
          <w:spacing w:val="11"/>
          <w:w w:val="99"/>
          <w:position w:val="1"/>
        </w:rPr>
        <w:t>´</w:t>
      </w:r>
      <w:r>
        <w:rPr>
          <w:i/>
          <w:color w:val="231F20"/>
          <w:w w:val="101"/>
        </w:rPr>
        <w:t>l</w:t>
      </w:r>
      <w:r>
        <w:rPr>
          <w:i/>
          <w:color w:val="231F20"/>
          <w:spacing w:val="-86"/>
        </w:rPr>
        <w:t>e</w:t>
      </w:r>
      <w:r>
        <w:rPr>
          <w:i/>
          <w:color w:val="231F20"/>
          <w:spacing w:val="11"/>
          <w:w w:val="99"/>
          <w:position w:val="1"/>
        </w:rPr>
        <w:t>´</w:t>
      </w:r>
      <w:r>
        <w:rPr>
          <w:i/>
          <w:color w:val="231F20"/>
        </w:rPr>
        <w:t>vision</w:t>
      </w:r>
      <w:r>
        <w:rPr>
          <w:i/>
          <w:color w:val="231F20"/>
          <w:spacing w:val="-1"/>
        </w:rPr>
        <w:t xml:space="preserve"> </w:t>
      </w:r>
      <w:r>
        <w:rPr>
          <w:i/>
          <w:color w:val="231F20"/>
          <w:w w:val="99"/>
        </w:rPr>
        <w:t>Libre</w:t>
      </w:r>
      <w:r>
        <w:rPr>
          <w:i/>
          <w:color w:val="231F20"/>
        </w:rPr>
        <w:t xml:space="preserve"> </w:t>
      </w:r>
      <w:r>
        <w:rPr>
          <w:i/>
          <w:color w:val="231F20"/>
          <w:w w:val="99"/>
        </w:rPr>
        <w:t xml:space="preserve">des </w:t>
      </w:r>
      <w:r>
        <w:rPr>
          <w:i/>
          <w:color w:val="231F20"/>
        </w:rPr>
        <w:t xml:space="preserve">Mille Collines </w:t>
      </w:r>
      <w:r>
        <w:rPr>
          <w:color w:val="231F20"/>
        </w:rPr>
        <w:t>(RTLM), one of the key vehicles of hate speech before and during the</w:t>
      </w:r>
      <w:r>
        <w:rPr>
          <w:color w:val="231F20"/>
          <w:spacing w:val="-12"/>
        </w:rPr>
        <w:t xml:space="preserve"> </w:t>
      </w:r>
      <w:r>
        <w:rPr>
          <w:color w:val="231F20"/>
        </w:rPr>
        <w:t>genocide,</w:t>
      </w:r>
      <w:r>
        <w:rPr>
          <w:color w:val="231F20"/>
          <w:spacing w:val="-10"/>
        </w:rPr>
        <w:t xml:space="preserve"> </w:t>
      </w:r>
      <w:r>
        <w:rPr>
          <w:color w:val="231F20"/>
        </w:rPr>
        <w:t>successfully</w:t>
      </w:r>
      <w:r>
        <w:rPr>
          <w:color w:val="231F20"/>
          <w:spacing w:val="-9"/>
        </w:rPr>
        <w:t xml:space="preserve"> </w:t>
      </w:r>
      <w:r>
        <w:rPr>
          <w:color w:val="231F20"/>
        </w:rPr>
        <w:t>exploited</w:t>
      </w:r>
      <w:r>
        <w:rPr>
          <w:color w:val="231F20"/>
          <w:spacing w:val="-11"/>
        </w:rPr>
        <w:t xml:space="preserve"> </w:t>
      </w:r>
      <w:r>
        <w:rPr>
          <w:color w:val="231F20"/>
        </w:rPr>
        <w:t>the</w:t>
      </w:r>
      <w:r>
        <w:rPr>
          <w:color w:val="231F20"/>
          <w:spacing w:val="-9"/>
        </w:rPr>
        <w:t xml:space="preserve"> </w:t>
      </w:r>
      <w:r>
        <w:rPr>
          <w:color w:val="231F20"/>
        </w:rPr>
        <w:t>narratives</w:t>
      </w:r>
      <w:r>
        <w:rPr>
          <w:color w:val="231F20"/>
          <w:spacing w:val="-9"/>
        </w:rPr>
        <w:t xml:space="preserve"> </w:t>
      </w:r>
      <w:r>
        <w:rPr>
          <w:color w:val="231F20"/>
        </w:rPr>
        <w:t>of</w:t>
      </w:r>
      <w:r>
        <w:rPr>
          <w:color w:val="231F20"/>
          <w:spacing w:val="-12"/>
        </w:rPr>
        <w:t xml:space="preserve"> </w:t>
      </w:r>
      <w:r>
        <w:rPr>
          <w:color w:val="231F20"/>
        </w:rPr>
        <w:t>Tutsi</w:t>
      </w:r>
      <w:r>
        <w:rPr>
          <w:color w:val="231F20"/>
          <w:spacing w:val="-10"/>
        </w:rPr>
        <w:t xml:space="preserve"> </w:t>
      </w:r>
      <w:r>
        <w:rPr>
          <w:color w:val="231F20"/>
        </w:rPr>
        <w:t>belonging</w:t>
      </w:r>
      <w:r>
        <w:rPr>
          <w:color w:val="231F20"/>
          <w:spacing w:val="-10"/>
        </w:rPr>
        <w:t xml:space="preserve"> </w:t>
      </w:r>
      <w:r>
        <w:rPr>
          <w:color w:val="231F20"/>
        </w:rPr>
        <w:t>to</w:t>
      </w:r>
      <w:r>
        <w:rPr>
          <w:color w:val="231F20"/>
          <w:spacing w:val="-10"/>
        </w:rPr>
        <w:t xml:space="preserve"> </w:t>
      </w:r>
      <w:r>
        <w:rPr>
          <w:color w:val="231F20"/>
        </w:rPr>
        <w:t>a</w:t>
      </w:r>
      <w:r>
        <w:rPr>
          <w:color w:val="231F20"/>
          <w:spacing w:val="-11"/>
        </w:rPr>
        <w:t xml:space="preserve"> </w:t>
      </w:r>
      <w:r>
        <w:rPr>
          <w:color w:val="231F20"/>
        </w:rPr>
        <w:t>different ethnic</w:t>
      </w:r>
      <w:r>
        <w:rPr>
          <w:color w:val="231F20"/>
          <w:spacing w:val="11"/>
        </w:rPr>
        <w:t xml:space="preserve"> </w:t>
      </w:r>
      <w:r>
        <w:rPr>
          <w:color w:val="231F20"/>
        </w:rPr>
        <w:t>group.</w:t>
      </w:r>
      <w:r>
        <w:rPr>
          <w:color w:val="231F20"/>
          <w:spacing w:val="10"/>
        </w:rPr>
        <w:t xml:space="preserve"> </w:t>
      </w:r>
      <w:r>
        <w:rPr>
          <w:color w:val="231F20"/>
        </w:rPr>
        <w:t>For</w:t>
      </w:r>
      <w:r>
        <w:rPr>
          <w:color w:val="231F20"/>
          <w:spacing w:val="11"/>
        </w:rPr>
        <w:t xml:space="preserve"> </w:t>
      </w:r>
      <w:r>
        <w:rPr>
          <w:color w:val="231F20"/>
        </w:rPr>
        <w:t>instance,</w:t>
      </w:r>
      <w:r>
        <w:rPr>
          <w:color w:val="231F20"/>
          <w:spacing w:val="12"/>
        </w:rPr>
        <w:t xml:space="preserve"> </w:t>
      </w:r>
      <w:r>
        <w:rPr>
          <w:color w:val="231F20"/>
        </w:rPr>
        <w:t>on</w:t>
      </w:r>
      <w:r>
        <w:rPr>
          <w:color w:val="231F20"/>
          <w:spacing w:val="10"/>
        </w:rPr>
        <w:t xml:space="preserve"> </w:t>
      </w:r>
      <w:r>
        <w:rPr>
          <w:color w:val="231F20"/>
        </w:rPr>
        <w:t>June</w:t>
      </w:r>
      <w:r>
        <w:rPr>
          <w:color w:val="231F20"/>
          <w:spacing w:val="12"/>
        </w:rPr>
        <w:t xml:space="preserve"> </w:t>
      </w:r>
      <w:r>
        <w:rPr>
          <w:color w:val="231F20"/>
        </w:rPr>
        <w:t>4,</w:t>
      </w:r>
      <w:r>
        <w:rPr>
          <w:color w:val="231F20"/>
          <w:spacing w:val="11"/>
        </w:rPr>
        <w:t xml:space="preserve"> </w:t>
      </w:r>
      <w:r>
        <w:rPr>
          <w:color w:val="231F20"/>
        </w:rPr>
        <w:t>1994</w:t>
      </w:r>
      <w:r>
        <w:rPr>
          <w:color w:val="231F20"/>
          <w:spacing w:val="10"/>
        </w:rPr>
        <w:t xml:space="preserve"> </w:t>
      </w:r>
      <w:r>
        <w:rPr>
          <w:color w:val="231F20"/>
        </w:rPr>
        <w:t>RTLM</w:t>
      </w:r>
      <w:r>
        <w:rPr>
          <w:color w:val="231F20"/>
          <w:spacing w:val="11"/>
        </w:rPr>
        <w:t xml:space="preserve"> </w:t>
      </w:r>
      <w:r>
        <w:rPr>
          <w:color w:val="231F20"/>
        </w:rPr>
        <w:t>stated:</w:t>
      </w:r>
    </w:p>
    <w:p w:rsidR="00306DCF" w:rsidRDefault="00FE0303">
      <w:pPr>
        <w:spacing w:before="154"/>
        <w:ind w:left="1369" w:right="1011"/>
        <w:jc w:val="both"/>
        <w:rPr>
          <w:sz w:val="19"/>
        </w:rPr>
      </w:pPr>
      <w:r>
        <w:rPr>
          <w:color w:val="231F20"/>
          <w:sz w:val="19"/>
        </w:rPr>
        <w:t xml:space="preserve">They should all stand up so that we kill the Inkotanyi [cockroaches] and exterminate them </w:t>
      </w:r>
      <w:r>
        <w:rPr>
          <w:rFonts w:ascii="Georgia" w:hAnsi="Georgia"/>
          <w:color w:val="231F20"/>
          <w:sz w:val="19"/>
        </w:rPr>
        <w:t xml:space="preserve">... </w:t>
      </w:r>
      <w:r>
        <w:rPr>
          <w:color w:val="231F20"/>
          <w:sz w:val="19"/>
        </w:rPr>
        <w:t>the reason we will exterminate them is that they belong to one ethnic group. Look at the person’s height and his physical appearance. Just look at his small nose and then break it.</w:t>
      </w:r>
      <w:r>
        <w:rPr>
          <w:color w:val="231F20"/>
          <w:sz w:val="19"/>
          <w:vertAlign w:val="superscript"/>
        </w:rPr>
        <w:t>55</w:t>
      </w:r>
    </w:p>
    <w:p w:rsidR="00306DCF" w:rsidRDefault="00FE0303">
      <w:pPr>
        <w:pStyle w:val="BodyText"/>
        <w:spacing w:before="144" w:line="228" w:lineRule="auto"/>
        <w:ind w:left="1180" w:right="1043"/>
      </w:pPr>
      <w:r>
        <w:rPr>
          <w:color w:val="231F20"/>
        </w:rPr>
        <w:t>The role of historians in the incitement of the genocide has been central in efforts to come to terms with Rwanda’s violent past, turning the manipulation of history into a serious criminal offence. This is evident in Nahimana’s prosecution at the International Crime Tribunal for Rwanda (ICTR) where the Trial Chamber concluded that</w:t>
      </w:r>
    </w:p>
    <w:p w:rsidR="00306DCF" w:rsidRDefault="00FE0303">
      <w:pPr>
        <w:spacing w:before="154"/>
        <w:ind w:left="1369" w:right="1041"/>
        <w:jc w:val="both"/>
        <w:rPr>
          <w:sz w:val="19"/>
        </w:rPr>
      </w:pPr>
      <w:r>
        <w:rPr>
          <w:color w:val="231F20"/>
          <w:sz w:val="19"/>
        </w:rPr>
        <w:t>RTLM broadcasts exploited the history of Tutsi privilege and Hutu disadvantage, and the fear of armed insurrection, to mobilize the population, whipping them into a frenzy of hatred and violence that was directed largely against the Tutsi ethnic group. The Intera- hamwe and other militia listened to RTLM and acted on the information that was broadcast by</w:t>
      </w:r>
      <w:r>
        <w:rPr>
          <w:color w:val="231F20"/>
          <w:spacing w:val="-6"/>
          <w:sz w:val="19"/>
        </w:rPr>
        <w:t xml:space="preserve"> </w:t>
      </w:r>
      <w:r>
        <w:rPr>
          <w:color w:val="231F20"/>
          <w:sz w:val="19"/>
        </w:rPr>
        <w:t>RTLM.</w:t>
      </w:r>
      <w:r>
        <w:rPr>
          <w:color w:val="231F20"/>
          <w:spacing w:val="-4"/>
          <w:sz w:val="19"/>
        </w:rPr>
        <w:t xml:space="preserve"> </w:t>
      </w:r>
      <w:r>
        <w:rPr>
          <w:color w:val="231F20"/>
          <w:sz w:val="19"/>
        </w:rPr>
        <w:t>RLTM</w:t>
      </w:r>
      <w:r>
        <w:rPr>
          <w:color w:val="231F20"/>
          <w:spacing w:val="-6"/>
          <w:sz w:val="19"/>
        </w:rPr>
        <w:t xml:space="preserve"> </w:t>
      </w:r>
      <w:r>
        <w:rPr>
          <w:color w:val="231F20"/>
          <w:sz w:val="19"/>
        </w:rPr>
        <w:t>actively</w:t>
      </w:r>
      <w:r>
        <w:rPr>
          <w:color w:val="231F20"/>
          <w:spacing w:val="-3"/>
          <w:sz w:val="19"/>
        </w:rPr>
        <w:t xml:space="preserve"> </w:t>
      </w:r>
      <w:r>
        <w:rPr>
          <w:color w:val="231F20"/>
          <w:sz w:val="19"/>
        </w:rPr>
        <w:t>encouraged</w:t>
      </w:r>
      <w:r>
        <w:rPr>
          <w:color w:val="231F20"/>
          <w:spacing w:val="-3"/>
          <w:sz w:val="19"/>
        </w:rPr>
        <w:t xml:space="preserve"> </w:t>
      </w:r>
      <w:r>
        <w:rPr>
          <w:color w:val="231F20"/>
          <w:sz w:val="19"/>
        </w:rPr>
        <w:t>them</w:t>
      </w:r>
      <w:r>
        <w:rPr>
          <w:color w:val="231F20"/>
          <w:spacing w:val="-6"/>
          <w:sz w:val="19"/>
        </w:rPr>
        <w:t xml:space="preserve"> </w:t>
      </w:r>
      <w:r>
        <w:rPr>
          <w:color w:val="231F20"/>
          <w:sz w:val="19"/>
        </w:rPr>
        <w:t>to</w:t>
      </w:r>
      <w:r>
        <w:rPr>
          <w:color w:val="231F20"/>
          <w:spacing w:val="-5"/>
          <w:sz w:val="19"/>
        </w:rPr>
        <w:t xml:space="preserve"> </w:t>
      </w:r>
      <w:r>
        <w:rPr>
          <w:color w:val="231F20"/>
          <w:sz w:val="19"/>
        </w:rPr>
        <w:t>kill,</w:t>
      </w:r>
      <w:r>
        <w:rPr>
          <w:color w:val="231F20"/>
          <w:spacing w:val="-6"/>
          <w:sz w:val="19"/>
        </w:rPr>
        <w:t xml:space="preserve"> </w:t>
      </w:r>
      <w:r>
        <w:rPr>
          <w:color w:val="231F20"/>
          <w:sz w:val="19"/>
        </w:rPr>
        <w:t>relentlessly</w:t>
      </w:r>
      <w:r>
        <w:rPr>
          <w:color w:val="231F20"/>
          <w:spacing w:val="-4"/>
          <w:sz w:val="19"/>
        </w:rPr>
        <w:t xml:space="preserve"> </w:t>
      </w:r>
      <w:r>
        <w:rPr>
          <w:color w:val="231F20"/>
          <w:sz w:val="19"/>
        </w:rPr>
        <w:t>sending</w:t>
      </w:r>
      <w:r>
        <w:rPr>
          <w:color w:val="231F20"/>
          <w:spacing w:val="-5"/>
          <w:sz w:val="19"/>
        </w:rPr>
        <w:t xml:space="preserve"> </w:t>
      </w:r>
      <w:r>
        <w:rPr>
          <w:color w:val="231F20"/>
          <w:sz w:val="19"/>
        </w:rPr>
        <w:t>the</w:t>
      </w:r>
      <w:r>
        <w:rPr>
          <w:color w:val="231F20"/>
          <w:spacing w:val="-6"/>
          <w:sz w:val="19"/>
        </w:rPr>
        <w:t xml:space="preserve"> </w:t>
      </w:r>
      <w:r>
        <w:rPr>
          <w:color w:val="231F20"/>
          <w:sz w:val="19"/>
        </w:rPr>
        <w:t>message</w:t>
      </w:r>
      <w:r>
        <w:rPr>
          <w:color w:val="231F20"/>
          <w:spacing w:val="-5"/>
          <w:sz w:val="19"/>
        </w:rPr>
        <w:t xml:space="preserve"> </w:t>
      </w:r>
      <w:r>
        <w:rPr>
          <w:color w:val="231F20"/>
          <w:sz w:val="19"/>
        </w:rPr>
        <w:t>that</w:t>
      </w:r>
      <w:r>
        <w:rPr>
          <w:color w:val="231F20"/>
          <w:spacing w:val="-5"/>
          <w:sz w:val="19"/>
        </w:rPr>
        <w:t xml:space="preserve"> </w:t>
      </w:r>
      <w:r>
        <w:rPr>
          <w:color w:val="231F20"/>
          <w:sz w:val="19"/>
        </w:rPr>
        <w:t>the Tutsi</w:t>
      </w:r>
      <w:r>
        <w:rPr>
          <w:color w:val="231F20"/>
          <w:spacing w:val="9"/>
          <w:sz w:val="19"/>
        </w:rPr>
        <w:t xml:space="preserve"> </w:t>
      </w:r>
      <w:r>
        <w:rPr>
          <w:color w:val="231F20"/>
          <w:sz w:val="19"/>
        </w:rPr>
        <w:t>were</w:t>
      </w:r>
      <w:r>
        <w:rPr>
          <w:color w:val="231F20"/>
          <w:spacing w:val="11"/>
          <w:sz w:val="19"/>
        </w:rPr>
        <w:t xml:space="preserve"> </w:t>
      </w:r>
      <w:r>
        <w:rPr>
          <w:color w:val="231F20"/>
          <w:sz w:val="19"/>
        </w:rPr>
        <w:t>the</w:t>
      </w:r>
      <w:r>
        <w:rPr>
          <w:color w:val="231F20"/>
          <w:spacing w:val="10"/>
          <w:sz w:val="19"/>
        </w:rPr>
        <w:t xml:space="preserve"> </w:t>
      </w:r>
      <w:r>
        <w:rPr>
          <w:color w:val="231F20"/>
          <w:sz w:val="19"/>
        </w:rPr>
        <w:t>enemy</w:t>
      </w:r>
      <w:r>
        <w:rPr>
          <w:color w:val="231F20"/>
          <w:spacing w:val="10"/>
          <w:sz w:val="19"/>
        </w:rPr>
        <w:t xml:space="preserve"> </w:t>
      </w:r>
      <w:r>
        <w:rPr>
          <w:color w:val="231F20"/>
          <w:sz w:val="19"/>
        </w:rPr>
        <w:t>and</w:t>
      </w:r>
      <w:r>
        <w:rPr>
          <w:color w:val="231F20"/>
          <w:spacing w:val="10"/>
          <w:sz w:val="19"/>
        </w:rPr>
        <w:t xml:space="preserve"> </w:t>
      </w:r>
      <w:r>
        <w:rPr>
          <w:color w:val="231F20"/>
          <w:sz w:val="19"/>
        </w:rPr>
        <w:t>had</w:t>
      </w:r>
      <w:r>
        <w:rPr>
          <w:color w:val="231F20"/>
          <w:spacing w:val="10"/>
          <w:sz w:val="19"/>
        </w:rPr>
        <w:t xml:space="preserve"> </w:t>
      </w:r>
      <w:r>
        <w:rPr>
          <w:color w:val="231F20"/>
          <w:sz w:val="19"/>
        </w:rPr>
        <w:t>to</w:t>
      </w:r>
      <w:r>
        <w:rPr>
          <w:color w:val="231F20"/>
          <w:spacing w:val="10"/>
          <w:sz w:val="19"/>
        </w:rPr>
        <w:t xml:space="preserve"> </w:t>
      </w:r>
      <w:r>
        <w:rPr>
          <w:color w:val="231F20"/>
          <w:sz w:val="19"/>
        </w:rPr>
        <w:t>be</w:t>
      </w:r>
      <w:r>
        <w:rPr>
          <w:color w:val="231F20"/>
          <w:spacing w:val="10"/>
          <w:sz w:val="19"/>
        </w:rPr>
        <w:t xml:space="preserve"> </w:t>
      </w:r>
      <w:r>
        <w:rPr>
          <w:color w:val="231F20"/>
          <w:sz w:val="19"/>
        </w:rPr>
        <w:t>eliminated</w:t>
      </w:r>
      <w:r>
        <w:rPr>
          <w:color w:val="231F20"/>
          <w:spacing w:val="10"/>
          <w:sz w:val="19"/>
        </w:rPr>
        <w:t xml:space="preserve"> </w:t>
      </w:r>
      <w:r>
        <w:rPr>
          <w:color w:val="231F20"/>
          <w:sz w:val="19"/>
        </w:rPr>
        <w:t>once</w:t>
      </w:r>
      <w:r>
        <w:rPr>
          <w:color w:val="231F20"/>
          <w:spacing w:val="10"/>
          <w:sz w:val="19"/>
        </w:rPr>
        <w:t xml:space="preserve"> </w:t>
      </w:r>
      <w:r>
        <w:rPr>
          <w:color w:val="231F20"/>
          <w:sz w:val="19"/>
        </w:rPr>
        <w:t>and</w:t>
      </w:r>
      <w:r>
        <w:rPr>
          <w:color w:val="231F20"/>
          <w:spacing w:val="11"/>
          <w:sz w:val="19"/>
        </w:rPr>
        <w:t xml:space="preserve"> </w:t>
      </w:r>
      <w:r>
        <w:rPr>
          <w:color w:val="231F20"/>
          <w:sz w:val="19"/>
        </w:rPr>
        <w:t>for</w:t>
      </w:r>
      <w:r>
        <w:rPr>
          <w:color w:val="231F20"/>
          <w:spacing w:val="9"/>
          <w:sz w:val="19"/>
        </w:rPr>
        <w:t xml:space="preserve"> </w:t>
      </w:r>
      <w:r>
        <w:rPr>
          <w:color w:val="231F20"/>
          <w:sz w:val="19"/>
        </w:rPr>
        <w:t>all.</w:t>
      </w:r>
      <w:r>
        <w:rPr>
          <w:color w:val="231F20"/>
          <w:sz w:val="19"/>
          <w:vertAlign w:val="superscript"/>
        </w:rPr>
        <w:t>56</w:t>
      </w:r>
    </w:p>
    <w:p w:rsidR="00306DCF" w:rsidRDefault="00FE0303">
      <w:pPr>
        <w:pStyle w:val="BodyText"/>
        <w:spacing w:before="149" w:line="228" w:lineRule="auto"/>
        <w:ind w:left="1180" w:right="1043"/>
      </w:pPr>
      <w:r>
        <w:rPr>
          <w:color w:val="231F20"/>
        </w:rPr>
        <w:t xml:space="preserve">Nahimana was found guilty in 2003 on the counts of conspiracy to commit </w:t>
      </w:r>
      <w:r>
        <w:rPr>
          <w:color w:val="231F20"/>
          <w:spacing w:val="-3"/>
        </w:rPr>
        <w:t xml:space="preserve">geno- </w:t>
      </w:r>
      <w:r>
        <w:rPr>
          <w:color w:val="231F20"/>
        </w:rPr>
        <w:t>cide; genocide; direct and public incitement to commit genocide; crimes against humanity (persecution); and crimes against humanity (extermination).</w:t>
      </w:r>
      <w:r>
        <w:rPr>
          <w:color w:val="231F20"/>
          <w:vertAlign w:val="superscript"/>
        </w:rPr>
        <w:t>57</w:t>
      </w:r>
      <w:r>
        <w:rPr>
          <w:color w:val="231F20"/>
        </w:rPr>
        <w:t xml:space="preserve"> Senten- cing Nahimana, the presiding judge explicitly drew out the link between his responsibility</w:t>
      </w:r>
      <w:r>
        <w:rPr>
          <w:color w:val="231F20"/>
          <w:spacing w:val="-6"/>
        </w:rPr>
        <w:t xml:space="preserve"> </w:t>
      </w:r>
      <w:r>
        <w:rPr>
          <w:color w:val="231F20"/>
        </w:rPr>
        <w:t>as</w:t>
      </w:r>
      <w:r>
        <w:rPr>
          <w:color w:val="231F20"/>
          <w:spacing w:val="-5"/>
        </w:rPr>
        <w:t xml:space="preserve"> </w:t>
      </w:r>
      <w:r>
        <w:rPr>
          <w:color w:val="231F20"/>
        </w:rPr>
        <w:t>an</w:t>
      </w:r>
      <w:r>
        <w:rPr>
          <w:color w:val="231F20"/>
          <w:spacing w:val="-6"/>
        </w:rPr>
        <w:t xml:space="preserve"> </w:t>
      </w:r>
      <w:r>
        <w:rPr>
          <w:color w:val="231F20"/>
        </w:rPr>
        <w:t>intellectual</w:t>
      </w:r>
      <w:r>
        <w:rPr>
          <w:color w:val="231F20"/>
          <w:spacing w:val="-5"/>
        </w:rPr>
        <w:t xml:space="preserve"> </w:t>
      </w:r>
      <w:r>
        <w:rPr>
          <w:color w:val="231F20"/>
        </w:rPr>
        <w:t>and</w:t>
      </w:r>
      <w:r>
        <w:rPr>
          <w:color w:val="231F20"/>
          <w:spacing w:val="-5"/>
        </w:rPr>
        <w:t xml:space="preserve"> </w:t>
      </w:r>
      <w:r>
        <w:rPr>
          <w:color w:val="231F20"/>
        </w:rPr>
        <w:t>the</w:t>
      </w:r>
      <w:r>
        <w:rPr>
          <w:color w:val="231F20"/>
          <w:spacing w:val="-6"/>
        </w:rPr>
        <w:t xml:space="preserve"> </w:t>
      </w:r>
      <w:r>
        <w:rPr>
          <w:color w:val="231F20"/>
        </w:rPr>
        <w:t>deliberate</w:t>
      </w:r>
      <w:r>
        <w:rPr>
          <w:color w:val="231F20"/>
          <w:spacing w:val="-5"/>
        </w:rPr>
        <w:t xml:space="preserve"> </w:t>
      </w:r>
      <w:r>
        <w:rPr>
          <w:color w:val="231F20"/>
        </w:rPr>
        <w:t>abuse</w:t>
      </w:r>
      <w:r>
        <w:rPr>
          <w:color w:val="231F20"/>
          <w:spacing w:val="-5"/>
        </w:rPr>
        <w:t xml:space="preserve"> </w:t>
      </w:r>
      <w:r>
        <w:rPr>
          <w:color w:val="231F20"/>
        </w:rPr>
        <w:t>of</w:t>
      </w:r>
      <w:r>
        <w:rPr>
          <w:color w:val="231F20"/>
          <w:spacing w:val="-6"/>
        </w:rPr>
        <w:t xml:space="preserve"> </w:t>
      </w:r>
      <w:r>
        <w:rPr>
          <w:color w:val="231F20"/>
        </w:rPr>
        <w:t>his</w:t>
      </w:r>
      <w:r>
        <w:rPr>
          <w:color w:val="231F20"/>
          <w:spacing w:val="-5"/>
        </w:rPr>
        <w:t xml:space="preserve"> </w:t>
      </w:r>
      <w:r>
        <w:rPr>
          <w:color w:val="231F20"/>
        </w:rPr>
        <w:t>skills</w:t>
      </w:r>
      <w:r>
        <w:rPr>
          <w:color w:val="231F20"/>
          <w:spacing w:val="-7"/>
        </w:rPr>
        <w:t xml:space="preserve"> </w:t>
      </w:r>
      <w:r>
        <w:rPr>
          <w:color w:val="231F20"/>
        </w:rPr>
        <w:t>as</w:t>
      </w:r>
      <w:r>
        <w:rPr>
          <w:color w:val="231F20"/>
          <w:spacing w:val="-5"/>
        </w:rPr>
        <w:t xml:space="preserve"> </w:t>
      </w:r>
      <w:r>
        <w:rPr>
          <w:color w:val="231F20"/>
        </w:rPr>
        <w:t>a</w:t>
      </w:r>
      <w:r>
        <w:rPr>
          <w:color w:val="231F20"/>
          <w:spacing w:val="-5"/>
        </w:rPr>
        <w:t xml:space="preserve"> </w:t>
      </w:r>
      <w:r>
        <w:rPr>
          <w:color w:val="231F20"/>
        </w:rPr>
        <w:t>historian:</w:t>
      </w:r>
    </w:p>
    <w:p w:rsidR="00306DCF" w:rsidRDefault="00FE0303">
      <w:pPr>
        <w:spacing w:before="154"/>
        <w:ind w:left="1369" w:right="1041"/>
        <w:jc w:val="both"/>
        <w:rPr>
          <w:sz w:val="19"/>
        </w:rPr>
      </w:pPr>
      <w:r>
        <w:rPr>
          <w:color w:val="231F20"/>
          <w:sz w:val="19"/>
        </w:rPr>
        <w:t>You were fully aware of the power of words, and you used the radio—the medium of com- munication</w:t>
      </w:r>
      <w:r>
        <w:rPr>
          <w:color w:val="231F20"/>
          <w:spacing w:val="-7"/>
          <w:sz w:val="19"/>
        </w:rPr>
        <w:t xml:space="preserve"> </w:t>
      </w:r>
      <w:r>
        <w:rPr>
          <w:color w:val="231F20"/>
          <w:sz w:val="19"/>
        </w:rPr>
        <w:t>with</w:t>
      </w:r>
      <w:r>
        <w:rPr>
          <w:color w:val="231F20"/>
          <w:spacing w:val="-4"/>
          <w:sz w:val="19"/>
        </w:rPr>
        <w:t xml:space="preserve"> </w:t>
      </w:r>
      <w:r>
        <w:rPr>
          <w:color w:val="231F20"/>
          <w:sz w:val="19"/>
        </w:rPr>
        <w:t>the</w:t>
      </w:r>
      <w:r>
        <w:rPr>
          <w:color w:val="231F20"/>
          <w:spacing w:val="-6"/>
          <w:sz w:val="19"/>
        </w:rPr>
        <w:t xml:space="preserve"> </w:t>
      </w:r>
      <w:r>
        <w:rPr>
          <w:color w:val="231F20"/>
          <w:sz w:val="19"/>
        </w:rPr>
        <w:t>widest</w:t>
      </w:r>
      <w:r>
        <w:rPr>
          <w:color w:val="231F20"/>
          <w:spacing w:val="-6"/>
          <w:sz w:val="19"/>
        </w:rPr>
        <w:t xml:space="preserve"> </w:t>
      </w:r>
      <w:r>
        <w:rPr>
          <w:color w:val="231F20"/>
          <w:sz w:val="19"/>
        </w:rPr>
        <w:t>public</w:t>
      </w:r>
      <w:r>
        <w:rPr>
          <w:color w:val="231F20"/>
          <w:spacing w:val="-5"/>
          <w:sz w:val="19"/>
        </w:rPr>
        <w:t xml:space="preserve"> </w:t>
      </w:r>
      <w:r>
        <w:rPr>
          <w:color w:val="231F20"/>
          <w:sz w:val="19"/>
        </w:rPr>
        <w:t>reach—to</w:t>
      </w:r>
      <w:r>
        <w:rPr>
          <w:color w:val="231F20"/>
          <w:spacing w:val="-4"/>
          <w:sz w:val="19"/>
        </w:rPr>
        <w:t xml:space="preserve"> </w:t>
      </w:r>
      <w:r>
        <w:rPr>
          <w:color w:val="231F20"/>
          <w:sz w:val="19"/>
        </w:rPr>
        <w:t>disseminate</w:t>
      </w:r>
      <w:r>
        <w:rPr>
          <w:color w:val="231F20"/>
          <w:spacing w:val="-6"/>
          <w:sz w:val="19"/>
        </w:rPr>
        <w:t xml:space="preserve"> </w:t>
      </w:r>
      <w:r>
        <w:rPr>
          <w:color w:val="231F20"/>
          <w:sz w:val="19"/>
        </w:rPr>
        <w:t>hatred</w:t>
      </w:r>
      <w:r>
        <w:rPr>
          <w:color w:val="231F20"/>
          <w:spacing w:val="-6"/>
          <w:sz w:val="19"/>
        </w:rPr>
        <w:t xml:space="preserve"> </w:t>
      </w:r>
      <w:r>
        <w:rPr>
          <w:color w:val="231F20"/>
          <w:sz w:val="19"/>
        </w:rPr>
        <w:t>and</w:t>
      </w:r>
      <w:r>
        <w:rPr>
          <w:color w:val="231F20"/>
          <w:spacing w:val="-6"/>
          <w:sz w:val="19"/>
        </w:rPr>
        <w:t xml:space="preserve"> </w:t>
      </w:r>
      <w:r>
        <w:rPr>
          <w:color w:val="231F20"/>
          <w:sz w:val="19"/>
        </w:rPr>
        <w:t>violence.</w:t>
      </w:r>
      <w:r>
        <w:rPr>
          <w:color w:val="231F20"/>
          <w:spacing w:val="-6"/>
          <w:sz w:val="19"/>
        </w:rPr>
        <w:t xml:space="preserve"> </w:t>
      </w:r>
      <w:r>
        <w:rPr>
          <w:color w:val="231F20"/>
          <w:sz w:val="19"/>
        </w:rPr>
        <w:t>You</w:t>
      </w:r>
      <w:r>
        <w:rPr>
          <w:color w:val="231F20"/>
          <w:spacing w:val="-5"/>
          <w:sz w:val="19"/>
        </w:rPr>
        <w:t xml:space="preserve"> </w:t>
      </w:r>
      <w:r>
        <w:rPr>
          <w:color w:val="231F20"/>
          <w:sz w:val="19"/>
        </w:rPr>
        <w:t>may</w:t>
      </w:r>
      <w:r>
        <w:rPr>
          <w:color w:val="231F20"/>
          <w:spacing w:val="-5"/>
          <w:sz w:val="19"/>
        </w:rPr>
        <w:t xml:space="preserve"> </w:t>
      </w:r>
      <w:r>
        <w:rPr>
          <w:color w:val="231F20"/>
          <w:sz w:val="19"/>
        </w:rPr>
        <w:t xml:space="preserve">have been motivated by your sense of patriotism and the need you perceived for equity for the Hutu population in Rwanda. But instead of following legitimate avenues of recourse, </w:t>
      </w:r>
      <w:r>
        <w:rPr>
          <w:color w:val="231F20"/>
          <w:spacing w:val="-4"/>
          <w:sz w:val="19"/>
        </w:rPr>
        <w:t xml:space="preserve">you </w:t>
      </w:r>
      <w:r>
        <w:rPr>
          <w:color w:val="231F20"/>
          <w:sz w:val="19"/>
        </w:rPr>
        <w:t>chose a path of genocide. In doing so, you betrayed the trust placed in you as an intellectual and a leader. Without a firearm, machete or any physical weapon, you caused the deaths of thousands of innocent</w:t>
      </w:r>
      <w:r>
        <w:rPr>
          <w:color w:val="231F20"/>
          <w:spacing w:val="30"/>
          <w:sz w:val="19"/>
        </w:rPr>
        <w:t xml:space="preserve"> </w:t>
      </w:r>
      <w:r>
        <w:rPr>
          <w:color w:val="231F20"/>
          <w:sz w:val="19"/>
        </w:rPr>
        <w:t>civilians.</w:t>
      </w:r>
      <w:r>
        <w:rPr>
          <w:color w:val="231F20"/>
          <w:sz w:val="19"/>
          <w:vertAlign w:val="superscript"/>
        </w:rPr>
        <w:t>58</w:t>
      </w:r>
    </w:p>
    <w:p w:rsidR="00306DCF" w:rsidRDefault="00FE0303">
      <w:pPr>
        <w:pStyle w:val="BodyText"/>
        <w:spacing w:before="150" w:line="228" w:lineRule="auto"/>
        <w:ind w:left="1180" w:right="1043"/>
      </w:pPr>
      <w:r>
        <w:rPr>
          <w:color w:val="231F20"/>
        </w:rPr>
        <w:t>The</w:t>
      </w:r>
      <w:r>
        <w:rPr>
          <w:color w:val="231F20"/>
          <w:spacing w:val="-11"/>
        </w:rPr>
        <w:t xml:space="preserve"> </w:t>
      </w:r>
      <w:r>
        <w:rPr>
          <w:color w:val="231F20"/>
        </w:rPr>
        <w:t>current</w:t>
      </w:r>
      <w:r>
        <w:rPr>
          <w:color w:val="231F20"/>
          <w:spacing w:val="-9"/>
        </w:rPr>
        <w:t xml:space="preserve"> </w:t>
      </w:r>
      <w:r>
        <w:rPr>
          <w:color w:val="231F20"/>
        </w:rPr>
        <w:t>government</w:t>
      </w:r>
      <w:r>
        <w:rPr>
          <w:color w:val="231F20"/>
          <w:spacing w:val="-10"/>
        </w:rPr>
        <w:t xml:space="preserve"> </w:t>
      </w:r>
      <w:r>
        <w:rPr>
          <w:color w:val="231F20"/>
        </w:rPr>
        <w:t>of</w:t>
      </w:r>
      <w:r>
        <w:rPr>
          <w:color w:val="231F20"/>
          <w:spacing w:val="-11"/>
        </w:rPr>
        <w:t xml:space="preserve"> </w:t>
      </w:r>
      <w:r>
        <w:rPr>
          <w:color w:val="231F20"/>
        </w:rPr>
        <w:t>Rwanda,</w:t>
      </w:r>
      <w:r>
        <w:rPr>
          <w:color w:val="231F20"/>
          <w:spacing w:val="-10"/>
        </w:rPr>
        <w:t xml:space="preserve"> </w:t>
      </w:r>
      <w:r>
        <w:rPr>
          <w:color w:val="231F20"/>
        </w:rPr>
        <w:t>however,</w:t>
      </w:r>
      <w:r>
        <w:rPr>
          <w:color w:val="231F20"/>
          <w:spacing w:val="-9"/>
        </w:rPr>
        <w:t xml:space="preserve"> </w:t>
      </w:r>
      <w:r>
        <w:rPr>
          <w:color w:val="231F20"/>
        </w:rPr>
        <w:t>displays</w:t>
      </w:r>
      <w:r>
        <w:rPr>
          <w:color w:val="231F20"/>
          <w:spacing w:val="-10"/>
        </w:rPr>
        <w:t xml:space="preserve"> </w:t>
      </w:r>
      <w:r>
        <w:rPr>
          <w:color w:val="231F20"/>
        </w:rPr>
        <w:t>an</w:t>
      </w:r>
      <w:r>
        <w:rPr>
          <w:color w:val="231F20"/>
          <w:spacing w:val="-10"/>
        </w:rPr>
        <w:t xml:space="preserve"> </w:t>
      </w:r>
      <w:r>
        <w:rPr>
          <w:color w:val="231F20"/>
        </w:rPr>
        <w:t>equally</w:t>
      </w:r>
      <w:r>
        <w:rPr>
          <w:color w:val="231F20"/>
          <w:spacing w:val="-10"/>
        </w:rPr>
        <w:t xml:space="preserve"> </w:t>
      </w:r>
      <w:r>
        <w:rPr>
          <w:color w:val="231F20"/>
        </w:rPr>
        <w:t>acute</w:t>
      </w:r>
      <w:r>
        <w:rPr>
          <w:color w:val="231F20"/>
          <w:spacing w:val="-11"/>
        </w:rPr>
        <w:t xml:space="preserve"> </w:t>
      </w:r>
      <w:r>
        <w:rPr>
          <w:color w:val="231F20"/>
        </w:rPr>
        <w:t xml:space="preserve">awareness of power of historical narratives. This is expressed in President Kagame’s </w:t>
      </w:r>
      <w:r>
        <w:rPr>
          <w:color w:val="231F20"/>
          <w:spacing w:val="-3"/>
        </w:rPr>
        <w:t xml:space="preserve">speech </w:t>
      </w:r>
      <w:r>
        <w:rPr>
          <w:color w:val="231F20"/>
        </w:rPr>
        <w:t>during</w:t>
      </w:r>
      <w:r>
        <w:rPr>
          <w:color w:val="231F20"/>
          <w:spacing w:val="11"/>
        </w:rPr>
        <w:t xml:space="preserve"> </w:t>
      </w:r>
      <w:r>
        <w:rPr>
          <w:color w:val="231F20"/>
        </w:rPr>
        <w:t>the</w:t>
      </w:r>
      <w:r>
        <w:rPr>
          <w:color w:val="231F20"/>
          <w:spacing w:val="12"/>
        </w:rPr>
        <w:t xml:space="preserve"> </w:t>
      </w:r>
      <w:r>
        <w:rPr>
          <w:color w:val="231F20"/>
        </w:rPr>
        <w:t>commemorations</w:t>
      </w:r>
      <w:r>
        <w:rPr>
          <w:color w:val="231F20"/>
          <w:spacing w:val="12"/>
        </w:rPr>
        <w:t xml:space="preserve"> </w:t>
      </w:r>
      <w:r>
        <w:rPr>
          <w:color w:val="231F20"/>
        </w:rPr>
        <w:t>of</w:t>
      </w:r>
      <w:r>
        <w:rPr>
          <w:color w:val="231F20"/>
          <w:spacing w:val="12"/>
        </w:rPr>
        <w:t xml:space="preserve"> </w:t>
      </w:r>
      <w:r>
        <w:rPr>
          <w:color w:val="231F20"/>
        </w:rPr>
        <w:t>the</w:t>
      </w:r>
      <w:r>
        <w:rPr>
          <w:color w:val="231F20"/>
          <w:spacing w:val="12"/>
        </w:rPr>
        <w:t xml:space="preserve"> </w:t>
      </w:r>
      <w:r>
        <w:rPr>
          <w:color w:val="231F20"/>
        </w:rPr>
        <w:t>tenth</w:t>
      </w:r>
      <w:r>
        <w:rPr>
          <w:color w:val="231F20"/>
          <w:spacing w:val="12"/>
        </w:rPr>
        <w:t xml:space="preserve"> </w:t>
      </w:r>
      <w:r>
        <w:rPr>
          <w:color w:val="231F20"/>
        </w:rPr>
        <w:t>anniversary</w:t>
      </w:r>
      <w:r>
        <w:rPr>
          <w:color w:val="231F20"/>
          <w:spacing w:val="13"/>
        </w:rPr>
        <w:t xml:space="preserve"> </w:t>
      </w:r>
      <w:r>
        <w:rPr>
          <w:color w:val="231F20"/>
        </w:rPr>
        <w:t>of</w:t>
      </w:r>
      <w:r>
        <w:rPr>
          <w:color w:val="231F20"/>
          <w:spacing w:val="12"/>
        </w:rPr>
        <w:t xml:space="preserve"> </w:t>
      </w:r>
      <w:r>
        <w:rPr>
          <w:color w:val="231F20"/>
        </w:rPr>
        <w:t>the</w:t>
      </w:r>
      <w:r>
        <w:rPr>
          <w:color w:val="231F20"/>
          <w:spacing w:val="11"/>
        </w:rPr>
        <w:t xml:space="preserve"> </w:t>
      </w:r>
      <w:r>
        <w:rPr>
          <w:color w:val="231F20"/>
        </w:rPr>
        <w:t>genocide</w:t>
      </w:r>
      <w:r>
        <w:rPr>
          <w:color w:val="231F20"/>
          <w:spacing w:val="13"/>
        </w:rPr>
        <w:t xml:space="preserve"> </w:t>
      </w:r>
      <w:r>
        <w:rPr>
          <w:color w:val="231F20"/>
        </w:rPr>
        <w:t>in</w:t>
      </w:r>
      <w:r>
        <w:rPr>
          <w:color w:val="231F20"/>
          <w:spacing w:val="13"/>
        </w:rPr>
        <w:t xml:space="preserve"> </w:t>
      </w:r>
      <w:r>
        <w:rPr>
          <w:color w:val="231F20"/>
        </w:rPr>
        <w:t>2004:</w:t>
      </w:r>
    </w:p>
    <w:p w:rsidR="00306DCF" w:rsidRDefault="00FE0303">
      <w:pPr>
        <w:spacing w:before="154"/>
        <w:ind w:left="1369" w:right="1042"/>
        <w:jc w:val="both"/>
        <w:rPr>
          <w:sz w:val="19"/>
        </w:rPr>
      </w:pPr>
      <w:r>
        <w:rPr>
          <w:color w:val="231F20"/>
          <w:sz w:val="19"/>
        </w:rPr>
        <w:t>Our history over the past century is a complex product of the interaction between Rwanda’s culture</w:t>
      </w:r>
      <w:r>
        <w:rPr>
          <w:color w:val="231F20"/>
          <w:spacing w:val="-3"/>
          <w:sz w:val="19"/>
        </w:rPr>
        <w:t xml:space="preserve"> </w:t>
      </w:r>
      <w:r>
        <w:rPr>
          <w:color w:val="231F20"/>
          <w:sz w:val="19"/>
        </w:rPr>
        <w:t>and</w:t>
      </w:r>
      <w:r>
        <w:rPr>
          <w:color w:val="231F20"/>
          <w:spacing w:val="-2"/>
          <w:sz w:val="19"/>
        </w:rPr>
        <w:t xml:space="preserve"> </w:t>
      </w:r>
      <w:r>
        <w:rPr>
          <w:color w:val="231F20"/>
          <w:sz w:val="19"/>
        </w:rPr>
        <w:t>external</w:t>
      </w:r>
      <w:r>
        <w:rPr>
          <w:color w:val="231F20"/>
          <w:spacing w:val="-3"/>
          <w:sz w:val="19"/>
        </w:rPr>
        <w:t xml:space="preserve"> </w:t>
      </w:r>
      <w:r>
        <w:rPr>
          <w:color w:val="231F20"/>
          <w:sz w:val="19"/>
        </w:rPr>
        <w:t>influences.</w:t>
      </w:r>
      <w:r>
        <w:rPr>
          <w:color w:val="231F20"/>
          <w:spacing w:val="-3"/>
          <w:sz w:val="19"/>
        </w:rPr>
        <w:t xml:space="preserve"> </w:t>
      </w:r>
      <w:r>
        <w:rPr>
          <w:color w:val="231F20"/>
          <w:sz w:val="19"/>
        </w:rPr>
        <w:t>In</w:t>
      </w:r>
      <w:r>
        <w:rPr>
          <w:color w:val="231F20"/>
          <w:spacing w:val="-2"/>
          <w:sz w:val="19"/>
        </w:rPr>
        <w:t xml:space="preserve"> </w:t>
      </w:r>
      <w:r>
        <w:rPr>
          <w:color w:val="231F20"/>
          <w:sz w:val="19"/>
        </w:rPr>
        <w:t>many</w:t>
      </w:r>
      <w:r>
        <w:rPr>
          <w:color w:val="231F20"/>
          <w:spacing w:val="-3"/>
          <w:sz w:val="19"/>
        </w:rPr>
        <w:t xml:space="preserve"> </w:t>
      </w:r>
      <w:r>
        <w:rPr>
          <w:color w:val="231F20"/>
          <w:sz w:val="19"/>
        </w:rPr>
        <w:t>ways,</w:t>
      </w:r>
      <w:r>
        <w:rPr>
          <w:color w:val="231F20"/>
          <w:spacing w:val="-2"/>
          <w:sz w:val="19"/>
        </w:rPr>
        <w:t xml:space="preserve"> </w:t>
      </w:r>
      <w:r>
        <w:rPr>
          <w:color w:val="231F20"/>
          <w:sz w:val="19"/>
        </w:rPr>
        <w:t>the</w:t>
      </w:r>
      <w:r>
        <w:rPr>
          <w:color w:val="231F20"/>
          <w:spacing w:val="-3"/>
          <w:sz w:val="19"/>
        </w:rPr>
        <w:t xml:space="preserve"> </w:t>
      </w:r>
      <w:r>
        <w:rPr>
          <w:color w:val="231F20"/>
          <w:sz w:val="19"/>
        </w:rPr>
        <w:t>genocide</w:t>
      </w:r>
      <w:r>
        <w:rPr>
          <w:color w:val="231F20"/>
          <w:spacing w:val="-3"/>
          <w:sz w:val="19"/>
        </w:rPr>
        <w:t xml:space="preserve"> </w:t>
      </w:r>
      <w:r>
        <w:rPr>
          <w:color w:val="231F20"/>
          <w:sz w:val="19"/>
        </w:rPr>
        <w:t>in</w:t>
      </w:r>
      <w:r>
        <w:rPr>
          <w:color w:val="231F20"/>
          <w:spacing w:val="-3"/>
          <w:sz w:val="19"/>
        </w:rPr>
        <w:t xml:space="preserve"> </w:t>
      </w:r>
      <w:r>
        <w:rPr>
          <w:color w:val="231F20"/>
          <w:sz w:val="19"/>
        </w:rPr>
        <w:t>Rwanda</w:t>
      </w:r>
      <w:r>
        <w:rPr>
          <w:color w:val="231F20"/>
          <w:spacing w:val="-2"/>
          <w:sz w:val="19"/>
        </w:rPr>
        <w:t xml:space="preserve"> </w:t>
      </w:r>
      <w:r>
        <w:rPr>
          <w:color w:val="231F20"/>
          <w:sz w:val="19"/>
        </w:rPr>
        <w:t>stems</w:t>
      </w:r>
      <w:r>
        <w:rPr>
          <w:color w:val="231F20"/>
          <w:spacing w:val="-2"/>
          <w:sz w:val="19"/>
        </w:rPr>
        <w:t xml:space="preserve"> </w:t>
      </w:r>
      <w:r>
        <w:rPr>
          <w:color w:val="231F20"/>
          <w:sz w:val="19"/>
        </w:rPr>
        <w:t>from</w:t>
      </w:r>
      <w:r>
        <w:rPr>
          <w:color w:val="231F20"/>
          <w:spacing w:val="-3"/>
          <w:sz w:val="19"/>
        </w:rPr>
        <w:t xml:space="preserve"> </w:t>
      </w:r>
      <w:r>
        <w:rPr>
          <w:color w:val="231F20"/>
          <w:sz w:val="19"/>
        </w:rPr>
        <w:t>the</w:t>
      </w:r>
      <w:r>
        <w:rPr>
          <w:color w:val="231F20"/>
          <w:spacing w:val="-3"/>
          <w:sz w:val="19"/>
        </w:rPr>
        <w:t xml:space="preserve"> </w:t>
      </w:r>
      <w:r>
        <w:rPr>
          <w:color w:val="231F20"/>
          <w:sz w:val="19"/>
        </w:rPr>
        <w:t xml:space="preserve">colo- nial period, when the colonialists and those who called themselves evangelists [the catholic missionaries] sowed the seeds of hate and division. This is evident from the 1959 massacres and subsequent ones, which had become the order of the day in Rwanda and in which the international community had become habitual bystanders. These massacres culminated </w:t>
      </w:r>
      <w:r>
        <w:rPr>
          <w:color w:val="231F20"/>
          <w:spacing w:val="-6"/>
          <w:sz w:val="19"/>
        </w:rPr>
        <w:t xml:space="preserve">in </w:t>
      </w:r>
      <w:r>
        <w:rPr>
          <w:color w:val="231F20"/>
          <w:sz w:val="19"/>
        </w:rPr>
        <w:t>the 1994</w:t>
      </w:r>
      <w:r>
        <w:rPr>
          <w:color w:val="231F20"/>
          <w:spacing w:val="20"/>
          <w:sz w:val="19"/>
        </w:rPr>
        <w:t xml:space="preserve"> </w:t>
      </w:r>
      <w:r>
        <w:rPr>
          <w:color w:val="231F20"/>
          <w:sz w:val="19"/>
        </w:rPr>
        <w:t>genocide.</w:t>
      </w:r>
      <w:r>
        <w:rPr>
          <w:color w:val="231F20"/>
          <w:sz w:val="19"/>
          <w:vertAlign w:val="superscript"/>
        </w:rPr>
        <w:t>59</w:t>
      </w:r>
    </w:p>
    <w:p w:rsidR="00306DCF" w:rsidRDefault="00FE0303">
      <w:pPr>
        <w:pStyle w:val="BodyText"/>
        <w:spacing w:before="140" w:line="247" w:lineRule="exact"/>
        <w:ind w:left="1180"/>
        <w:rPr>
          <w:i/>
        </w:rPr>
      </w:pPr>
      <w:r>
        <w:rPr>
          <w:color w:val="231F20"/>
        </w:rPr>
        <w:t>The</w:t>
      </w:r>
      <w:r>
        <w:rPr>
          <w:color w:val="231F20"/>
          <w:spacing w:val="36"/>
        </w:rPr>
        <w:t xml:space="preserve"> </w:t>
      </w:r>
      <w:r>
        <w:rPr>
          <w:color w:val="231F20"/>
        </w:rPr>
        <w:t>concern</w:t>
      </w:r>
      <w:r>
        <w:rPr>
          <w:color w:val="231F20"/>
          <w:spacing w:val="36"/>
        </w:rPr>
        <w:t xml:space="preserve"> </w:t>
      </w:r>
      <w:r>
        <w:rPr>
          <w:color w:val="231F20"/>
        </w:rPr>
        <w:t>about</w:t>
      </w:r>
      <w:r>
        <w:rPr>
          <w:color w:val="231F20"/>
          <w:spacing w:val="37"/>
        </w:rPr>
        <w:t xml:space="preserve"> </w:t>
      </w:r>
      <w:r>
        <w:rPr>
          <w:color w:val="231F20"/>
        </w:rPr>
        <w:t>Rwanda’s</w:t>
      </w:r>
      <w:r>
        <w:rPr>
          <w:color w:val="231F20"/>
          <w:spacing w:val="37"/>
        </w:rPr>
        <w:t xml:space="preserve"> </w:t>
      </w:r>
      <w:r>
        <w:rPr>
          <w:color w:val="231F20"/>
        </w:rPr>
        <w:t>history</w:t>
      </w:r>
      <w:r>
        <w:rPr>
          <w:color w:val="231F20"/>
          <w:spacing w:val="38"/>
        </w:rPr>
        <w:t xml:space="preserve"> </w:t>
      </w:r>
      <w:r>
        <w:rPr>
          <w:color w:val="231F20"/>
        </w:rPr>
        <w:t>and</w:t>
      </w:r>
      <w:r>
        <w:rPr>
          <w:color w:val="231F20"/>
          <w:spacing w:val="36"/>
        </w:rPr>
        <w:t xml:space="preserve"> </w:t>
      </w:r>
      <w:r>
        <w:rPr>
          <w:color w:val="231F20"/>
        </w:rPr>
        <w:t>its</w:t>
      </w:r>
      <w:r>
        <w:rPr>
          <w:color w:val="231F20"/>
          <w:spacing w:val="37"/>
        </w:rPr>
        <w:t xml:space="preserve"> </w:t>
      </w:r>
      <w:r>
        <w:rPr>
          <w:color w:val="231F20"/>
        </w:rPr>
        <w:t>impact</w:t>
      </w:r>
      <w:r>
        <w:rPr>
          <w:color w:val="231F20"/>
          <w:spacing w:val="37"/>
        </w:rPr>
        <w:t xml:space="preserve"> </w:t>
      </w:r>
      <w:r>
        <w:rPr>
          <w:color w:val="231F20"/>
        </w:rPr>
        <w:t>manifests</w:t>
      </w:r>
      <w:r>
        <w:rPr>
          <w:color w:val="231F20"/>
          <w:spacing w:val="37"/>
        </w:rPr>
        <w:t xml:space="preserve"> </w:t>
      </w:r>
      <w:r>
        <w:rPr>
          <w:color w:val="231F20"/>
        </w:rPr>
        <w:t>itself</w:t>
      </w:r>
      <w:r>
        <w:rPr>
          <w:color w:val="231F20"/>
          <w:spacing w:val="38"/>
        </w:rPr>
        <w:t xml:space="preserve"> </w:t>
      </w:r>
      <w:r>
        <w:rPr>
          <w:i/>
          <w:color w:val="231F20"/>
        </w:rPr>
        <w:t>inter</w:t>
      </w:r>
      <w:r>
        <w:rPr>
          <w:i/>
          <w:color w:val="231F20"/>
          <w:spacing w:val="36"/>
        </w:rPr>
        <w:t xml:space="preserve"> </w:t>
      </w:r>
      <w:r>
        <w:rPr>
          <w:i/>
          <w:color w:val="231F20"/>
        </w:rPr>
        <w:t>alia</w:t>
      </w:r>
    </w:p>
    <w:p w:rsidR="00306DCF" w:rsidRDefault="00FE0303">
      <w:pPr>
        <w:pStyle w:val="BodyText"/>
        <w:spacing w:line="247" w:lineRule="exact"/>
        <w:ind w:left="1180"/>
      </w:pPr>
      <w:r>
        <w:rPr>
          <w:color w:val="231F20"/>
        </w:rPr>
        <w:t>during</w:t>
      </w:r>
      <w:r>
        <w:rPr>
          <w:color w:val="231F20"/>
          <w:spacing w:val="44"/>
        </w:rPr>
        <w:t xml:space="preserve"> </w:t>
      </w:r>
      <w:r>
        <w:rPr>
          <w:color w:val="231F20"/>
        </w:rPr>
        <w:t>conferences</w:t>
      </w:r>
      <w:r>
        <w:rPr>
          <w:color w:val="231F20"/>
          <w:spacing w:val="45"/>
        </w:rPr>
        <w:t xml:space="preserve"> </w:t>
      </w:r>
      <w:r>
        <w:rPr>
          <w:color w:val="231F20"/>
        </w:rPr>
        <w:t>and</w:t>
      </w:r>
      <w:r>
        <w:rPr>
          <w:color w:val="231F20"/>
          <w:spacing w:val="44"/>
        </w:rPr>
        <w:t xml:space="preserve"> </w:t>
      </w:r>
      <w:r>
        <w:rPr>
          <w:color w:val="231F20"/>
        </w:rPr>
        <w:t>public</w:t>
      </w:r>
      <w:r>
        <w:rPr>
          <w:color w:val="231F20"/>
          <w:spacing w:val="44"/>
        </w:rPr>
        <w:t xml:space="preserve"> </w:t>
      </w:r>
      <w:r>
        <w:rPr>
          <w:color w:val="231F20"/>
        </w:rPr>
        <w:t>debates</w:t>
      </w:r>
      <w:r>
        <w:rPr>
          <w:color w:val="231F20"/>
          <w:spacing w:val="45"/>
        </w:rPr>
        <w:t xml:space="preserve"> </w:t>
      </w:r>
      <w:r>
        <w:rPr>
          <w:color w:val="231F20"/>
        </w:rPr>
        <w:t>which</w:t>
      </w:r>
      <w:r>
        <w:rPr>
          <w:color w:val="231F20"/>
          <w:spacing w:val="44"/>
        </w:rPr>
        <w:t xml:space="preserve"> </w:t>
      </w:r>
      <w:r>
        <w:rPr>
          <w:color w:val="231F20"/>
        </w:rPr>
        <w:t>often</w:t>
      </w:r>
      <w:r>
        <w:rPr>
          <w:color w:val="231F20"/>
          <w:spacing w:val="44"/>
        </w:rPr>
        <w:t xml:space="preserve"> </w:t>
      </w:r>
      <w:r>
        <w:rPr>
          <w:color w:val="231F20"/>
        </w:rPr>
        <w:t>lead</w:t>
      </w:r>
      <w:r>
        <w:rPr>
          <w:color w:val="231F20"/>
          <w:spacing w:val="45"/>
        </w:rPr>
        <w:t xml:space="preserve"> </w:t>
      </w:r>
      <w:r>
        <w:rPr>
          <w:color w:val="231F20"/>
        </w:rPr>
        <w:t>to</w:t>
      </w:r>
      <w:r>
        <w:rPr>
          <w:color w:val="231F20"/>
          <w:spacing w:val="44"/>
        </w:rPr>
        <w:t xml:space="preserve"> </w:t>
      </w:r>
      <w:r>
        <w:rPr>
          <w:color w:val="231F20"/>
        </w:rPr>
        <w:t>a</w:t>
      </w:r>
      <w:r>
        <w:rPr>
          <w:color w:val="231F20"/>
          <w:spacing w:val="44"/>
        </w:rPr>
        <w:t xml:space="preserve"> </w:t>
      </w:r>
      <w:r>
        <w:rPr>
          <w:color w:val="231F20"/>
        </w:rPr>
        <w:t>call</w:t>
      </w:r>
      <w:r>
        <w:rPr>
          <w:color w:val="231F20"/>
          <w:spacing w:val="45"/>
        </w:rPr>
        <w:t xml:space="preserve"> </w:t>
      </w:r>
      <w:r>
        <w:rPr>
          <w:color w:val="231F20"/>
        </w:rPr>
        <w:t>for</w:t>
      </w:r>
      <w:r>
        <w:rPr>
          <w:color w:val="231F20"/>
          <w:spacing w:val="44"/>
        </w:rPr>
        <w:t xml:space="preserve"> </w:t>
      </w:r>
      <w:r>
        <w:rPr>
          <w:color w:val="231F20"/>
        </w:rPr>
        <w:t>a</w:t>
      </w:r>
      <w:r>
        <w:rPr>
          <w:color w:val="231F20"/>
          <w:spacing w:val="45"/>
        </w:rPr>
        <w:t xml:space="preserve"> </w:t>
      </w:r>
      <w:r>
        <w:rPr>
          <w:color w:val="231F20"/>
        </w:rPr>
        <w:t>more</w:t>
      </w:r>
    </w:p>
    <w:p w:rsidR="00306DCF" w:rsidRDefault="00306DCF">
      <w:pPr>
        <w:spacing w:line="247" w:lineRule="exact"/>
        <w:sectPr w:rsidR="00306DCF">
          <w:pgSz w:w="9870" w:h="14060"/>
          <w:pgMar w:top="1400" w:right="220" w:bottom="1320" w:left="220" w:header="1215" w:footer="1135" w:gutter="0"/>
          <w:cols w:space="720"/>
        </w:sectPr>
      </w:pPr>
    </w:p>
    <w:p w:rsidR="00306DCF" w:rsidRDefault="0037614E">
      <w:pPr>
        <w:pStyle w:val="BodyText"/>
        <w:spacing w:before="9"/>
        <w:jc w:val="left"/>
        <w:rPr>
          <w:sz w:val="14"/>
        </w:rPr>
      </w:pPr>
      <w:r>
        <w:rPr>
          <w:noProof/>
        </w:rPr>
        <w:lastRenderedPageBreak/>
        <mc:AlternateContent>
          <mc:Choice Requires="wps">
            <w:drawing>
              <wp:anchor distT="0" distB="0" distL="114300" distR="114300" simplePos="0" relativeHeight="15735808" behindDoc="0" locked="0" layoutInCell="1" allowOverlap="1">
                <wp:simplePos x="0" y="0"/>
                <wp:positionH relativeFrom="page">
                  <wp:posOffset>1270</wp:posOffset>
                </wp:positionH>
                <wp:positionV relativeFrom="page">
                  <wp:posOffset>3026410</wp:posOffset>
                </wp:positionV>
                <wp:extent cx="166370" cy="2907665"/>
                <wp:effectExtent l="0" t="0" r="0" b="0"/>
                <wp:wrapNone/>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8" type="#_x0000_t202" style="position:absolute;margin-left:.1pt;margin-top:238.3pt;width:13.1pt;height:228.9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BodyText"/>
        <w:spacing w:before="76" w:line="228" w:lineRule="auto"/>
        <w:ind w:left="1044" w:right="1178"/>
      </w:pPr>
      <w:r>
        <w:rPr>
          <w:color w:val="231F20"/>
        </w:rPr>
        <w:t xml:space="preserve">scientific analysis of the past and the establishment of “the truth.” This was </w:t>
      </w:r>
      <w:r>
        <w:rPr>
          <w:color w:val="231F20"/>
          <w:spacing w:val="-4"/>
        </w:rPr>
        <w:t xml:space="preserve">for </w:t>
      </w:r>
      <w:r>
        <w:rPr>
          <w:color w:val="231F20"/>
        </w:rPr>
        <w:t xml:space="preserve">instance the most pressing issue identified during a consultation by the Kigali- based peace Institute of Research and Dialogue for Peace (IRDP) entitled </w:t>
      </w:r>
      <w:r>
        <w:rPr>
          <w:i/>
          <w:color w:val="231F20"/>
          <w:spacing w:val="-3"/>
        </w:rPr>
        <w:t xml:space="preserve">Dialo- </w:t>
      </w:r>
      <w:r>
        <w:rPr>
          <w:i/>
          <w:color w:val="231F20"/>
        </w:rPr>
        <w:t xml:space="preserve">gue, Consensus and Peace </w:t>
      </w:r>
      <w:r>
        <w:rPr>
          <w:color w:val="231F20"/>
        </w:rPr>
        <w:t xml:space="preserve">in 2003 which involved key Rwandan politicians, </w:t>
      </w:r>
      <w:r>
        <w:rPr>
          <w:color w:val="231F20"/>
          <w:spacing w:val="-3"/>
        </w:rPr>
        <w:t xml:space="preserve">civil </w:t>
      </w:r>
      <w:r>
        <w:rPr>
          <w:color w:val="231F20"/>
        </w:rPr>
        <w:t>society leaders and intellectuals.</w:t>
      </w:r>
      <w:r>
        <w:rPr>
          <w:color w:val="231F20"/>
          <w:vertAlign w:val="superscript"/>
        </w:rPr>
        <w:t>60</w:t>
      </w:r>
      <w:r>
        <w:rPr>
          <w:color w:val="231F20"/>
        </w:rPr>
        <w:t xml:space="preserve"> “History,” one participant remarked, “is </w:t>
      </w:r>
      <w:r>
        <w:rPr>
          <w:color w:val="231F20"/>
          <w:spacing w:val="-12"/>
        </w:rPr>
        <w:t xml:space="preserve">a </w:t>
      </w:r>
      <w:r>
        <w:rPr>
          <w:color w:val="231F20"/>
        </w:rPr>
        <w:t xml:space="preserve">social field, but it is also scientific. We have been divided because we are </w:t>
      </w:r>
      <w:r>
        <w:rPr>
          <w:color w:val="231F20"/>
          <w:spacing w:val="-4"/>
        </w:rPr>
        <w:t xml:space="preserve">not </w:t>
      </w:r>
      <w:r>
        <w:rPr>
          <w:color w:val="231F20"/>
        </w:rPr>
        <w:t xml:space="preserve">scientific. We therefore need archaeology and not only oral sources.  </w:t>
      </w:r>
      <w:r>
        <w:rPr>
          <w:color w:val="231F20"/>
          <w:spacing w:val="-3"/>
        </w:rPr>
        <w:t xml:space="preserve">Oral  </w:t>
      </w:r>
      <w:r>
        <w:rPr>
          <w:color w:val="231F20"/>
        </w:rPr>
        <w:t xml:space="preserve">sources can be transformed.” In the same vein another participant stated </w:t>
      </w:r>
      <w:r>
        <w:rPr>
          <w:color w:val="231F20"/>
          <w:spacing w:val="-3"/>
        </w:rPr>
        <w:t xml:space="preserve">that </w:t>
      </w:r>
      <w:r>
        <w:rPr>
          <w:color w:val="231F20"/>
        </w:rPr>
        <w:t xml:space="preserve">“history is a fact, and there are some things you cannot change. We need to talk the truth.” Significantly, in the discussions during the conference history </w:t>
      </w:r>
      <w:r>
        <w:rPr>
          <w:color w:val="231F20"/>
          <w:spacing w:val="-5"/>
        </w:rPr>
        <w:t xml:space="preserve">was </w:t>
      </w:r>
      <w:r>
        <w:rPr>
          <w:color w:val="231F20"/>
        </w:rPr>
        <w:t>strongly linked to the notion of identity and it was seen as the “source of the sol- ution</w:t>
      </w:r>
      <w:r>
        <w:rPr>
          <w:color w:val="231F20"/>
          <w:spacing w:val="-5"/>
        </w:rPr>
        <w:t xml:space="preserve"> </w:t>
      </w:r>
      <w:r>
        <w:rPr>
          <w:color w:val="231F20"/>
        </w:rPr>
        <w:t>of</w:t>
      </w:r>
      <w:r>
        <w:rPr>
          <w:color w:val="231F20"/>
          <w:spacing w:val="-3"/>
        </w:rPr>
        <w:t xml:space="preserve"> </w:t>
      </w:r>
      <w:r>
        <w:rPr>
          <w:color w:val="231F20"/>
        </w:rPr>
        <w:t>Rwanda’s</w:t>
      </w:r>
      <w:r>
        <w:rPr>
          <w:color w:val="231F20"/>
          <w:spacing w:val="-3"/>
        </w:rPr>
        <w:t xml:space="preserve"> </w:t>
      </w:r>
      <w:r>
        <w:rPr>
          <w:color w:val="231F20"/>
        </w:rPr>
        <w:t>problems,”</w:t>
      </w:r>
      <w:r>
        <w:rPr>
          <w:color w:val="231F20"/>
          <w:spacing w:val="-4"/>
        </w:rPr>
        <w:t xml:space="preserve"> </w:t>
      </w:r>
      <w:r>
        <w:rPr>
          <w:color w:val="231F20"/>
        </w:rPr>
        <w:t>as</w:t>
      </w:r>
      <w:r>
        <w:rPr>
          <w:color w:val="231F20"/>
          <w:spacing w:val="-3"/>
        </w:rPr>
        <w:t xml:space="preserve"> </w:t>
      </w:r>
      <w:r>
        <w:rPr>
          <w:color w:val="231F20"/>
        </w:rPr>
        <w:t>one</w:t>
      </w:r>
      <w:r>
        <w:rPr>
          <w:color w:val="231F20"/>
          <w:spacing w:val="-4"/>
        </w:rPr>
        <w:t xml:space="preserve"> </w:t>
      </w:r>
      <w:r>
        <w:rPr>
          <w:color w:val="231F20"/>
        </w:rPr>
        <w:t>contributor</w:t>
      </w:r>
      <w:r>
        <w:rPr>
          <w:color w:val="231F20"/>
          <w:spacing w:val="-3"/>
        </w:rPr>
        <w:t xml:space="preserve"> </w:t>
      </w:r>
      <w:r>
        <w:rPr>
          <w:color w:val="231F20"/>
        </w:rPr>
        <w:t>put</w:t>
      </w:r>
      <w:r>
        <w:rPr>
          <w:color w:val="231F20"/>
          <w:spacing w:val="-4"/>
        </w:rPr>
        <w:t xml:space="preserve"> </w:t>
      </w:r>
      <w:r>
        <w:rPr>
          <w:color w:val="231F20"/>
        </w:rPr>
        <w:t>it.</w:t>
      </w:r>
      <w:r>
        <w:rPr>
          <w:color w:val="231F20"/>
          <w:spacing w:val="-3"/>
        </w:rPr>
        <w:t xml:space="preserve"> </w:t>
      </w:r>
      <w:r>
        <w:rPr>
          <w:color w:val="231F20"/>
        </w:rPr>
        <w:t>This</w:t>
      </w:r>
      <w:r>
        <w:rPr>
          <w:color w:val="231F20"/>
          <w:spacing w:val="-4"/>
        </w:rPr>
        <w:t xml:space="preserve"> </w:t>
      </w:r>
      <w:r>
        <w:rPr>
          <w:color w:val="231F20"/>
        </w:rPr>
        <w:t>resonates</w:t>
      </w:r>
      <w:r>
        <w:rPr>
          <w:color w:val="231F20"/>
          <w:spacing w:val="-2"/>
        </w:rPr>
        <w:t xml:space="preserve"> </w:t>
      </w:r>
      <w:r>
        <w:rPr>
          <w:color w:val="231F20"/>
        </w:rPr>
        <w:t>in</w:t>
      </w:r>
      <w:r>
        <w:rPr>
          <w:color w:val="231F20"/>
          <w:spacing w:val="-5"/>
        </w:rPr>
        <w:t xml:space="preserve"> </w:t>
      </w:r>
      <w:r>
        <w:rPr>
          <w:color w:val="231F20"/>
        </w:rPr>
        <w:t>the</w:t>
      </w:r>
      <w:r>
        <w:rPr>
          <w:color w:val="231F20"/>
          <w:spacing w:val="-4"/>
        </w:rPr>
        <w:t xml:space="preserve"> </w:t>
      </w:r>
      <w:r>
        <w:rPr>
          <w:color w:val="231F20"/>
          <w:spacing w:val="-3"/>
        </w:rPr>
        <w:t xml:space="preserve">work </w:t>
      </w:r>
      <w:r>
        <w:rPr>
          <w:color w:val="231F20"/>
        </w:rPr>
        <w:t xml:space="preserve">of some contemporary Rwandan historians and intellectuals who are also </w:t>
      </w:r>
      <w:r>
        <w:rPr>
          <w:color w:val="231F20"/>
          <w:spacing w:val="-4"/>
        </w:rPr>
        <w:t xml:space="preserve">con- </w:t>
      </w:r>
      <w:r>
        <w:rPr>
          <w:color w:val="231F20"/>
        </w:rPr>
        <w:t xml:space="preserve">cerned about the interpretations of the country’s history and the impact it </w:t>
      </w:r>
      <w:r>
        <w:rPr>
          <w:color w:val="231F20"/>
          <w:spacing w:val="-4"/>
        </w:rPr>
        <w:t xml:space="preserve">has   </w:t>
      </w:r>
      <w:r>
        <w:rPr>
          <w:color w:val="231F20"/>
          <w:spacing w:val="47"/>
        </w:rPr>
        <w:t xml:space="preserve"> </w:t>
      </w:r>
      <w:r>
        <w:rPr>
          <w:color w:val="231F20"/>
        </w:rPr>
        <w:t>on social relations and who consider it to be their key responsibility to produce   a “scientific” review of the past that will assist in the reconstruction of the country and its social</w:t>
      </w:r>
      <w:r>
        <w:rPr>
          <w:color w:val="231F20"/>
          <w:spacing w:val="45"/>
        </w:rPr>
        <w:t xml:space="preserve"> </w:t>
      </w:r>
      <w:r>
        <w:rPr>
          <w:color w:val="231F20"/>
        </w:rPr>
        <w:t>fabric.</w:t>
      </w:r>
      <w:r>
        <w:rPr>
          <w:color w:val="231F20"/>
          <w:vertAlign w:val="superscript"/>
        </w:rPr>
        <w:t>61</w:t>
      </w:r>
    </w:p>
    <w:p w:rsidR="00306DCF" w:rsidRDefault="00FE0303">
      <w:pPr>
        <w:pStyle w:val="BodyText"/>
        <w:spacing w:line="228" w:lineRule="auto"/>
        <w:ind w:left="1044" w:right="1178" w:firstLine="240"/>
      </w:pPr>
      <w:r>
        <w:rPr>
          <w:color w:val="231F20"/>
        </w:rPr>
        <w:t>And</w:t>
      </w:r>
      <w:r>
        <w:rPr>
          <w:color w:val="231F20"/>
          <w:spacing w:val="-6"/>
        </w:rPr>
        <w:t xml:space="preserve"> </w:t>
      </w:r>
      <w:r>
        <w:rPr>
          <w:color w:val="231F20"/>
        </w:rPr>
        <w:t>yet,</w:t>
      </w:r>
      <w:r>
        <w:rPr>
          <w:color w:val="231F20"/>
          <w:spacing w:val="-6"/>
        </w:rPr>
        <w:t xml:space="preserve"> </w:t>
      </w:r>
      <w:r>
        <w:rPr>
          <w:color w:val="231F20"/>
        </w:rPr>
        <w:t>despite</w:t>
      </w:r>
      <w:r>
        <w:rPr>
          <w:color w:val="231F20"/>
          <w:spacing w:val="-5"/>
        </w:rPr>
        <w:t xml:space="preserve"> </w:t>
      </w:r>
      <w:r>
        <w:rPr>
          <w:color w:val="231F20"/>
        </w:rPr>
        <w:t>these</w:t>
      </w:r>
      <w:r>
        <w:rPr>
          <w:color w:val="231F20"/>
          <w:spacing w:val="-5"/>
        </w:rPr>
        <w:t xml:space="preserve"> </w:t>
      </w:r>
      <w:r>
        <w:rPr>
          <w:color w:val="231F20"/>
        </w:rPr>
        <w:t>debates</w:t>
      </w:r>
      <w:r>
        <w:rPr>
          <w:color w:val="231F20"/>
          <w:spacing w:val="-5"/>
        </w:rPr>
        <w:t xml:space="preserve"> </w:t>
      </w:r>
      <w:r>
        <w:rPr>
          <w:color w:val="231F20"/>
        </w:rPr>
        <w:t>the</w:t>
      </w:r>
      <w:r>
        <w:rPr>
          <w:color w:val="231F20"/>
          <w:spacing w:val="-6"/>
        </w:rPr>
        <w:t xml:space="preserve"> </w:t>
      </w:r>
      <w:r>
        <w:rPr>
          <w:color w:val="231F20"/>
        </w:rPr>
        <w:t>government</w:t>
      </w:r>
      <w:r>
        <w:rPr>
          <w:color w:val="231F20"/>
          <w:spacing w:val="-5"/>
        </w:rPr>
        <w:t xml:space="preserve"> </w:t>
      </w:r>
      <w:r>
        <w:rPr>
          <w:color w:val="231F20"/>
        </w:rPr>
        <w:t>has</w:t>
      </w:r>
      <w:r>
        <w:rPr>
          <w:color w:val="231F20"/>
          <w:spacing w:val="-6"/>
        </w:rPr>
        <w:t xml:space="preserve"> </w:t>
      </w:r>
      <w:r>
        <w:rPr>
          <w:color w:val="231F20"/>
        </w:rPr>
        <w:t>already</w:t>
      </w:r>
      <w:r>
        <w:rPr>
          <w:color w:val="231F20"/>
          <w:spacing w:val="-5"/>
        </w:rPr>
        <w:t xml:space="preserve"> </w:t>
      </w:r>
      <w:r>
        <w:rPr>
          <w:color w:val="231F20"/>
        </w:rPr>
        <w:t>settled</w:t>
      </w:r>
      <w:r>
        <w:rPr>
          <w:color w:val="231F20"/>
          <w:spacing w:val="-5"/>
        </w:rPr>
        <w:t xml:space="preserve"> </w:t>
      </w:r>
      <w:r>
        <w:rPr>
          <w:color w:val="231F20"/>
        </w:rPr>
        <w:t>on</w:t>
      </w:r>
      <w:r>
        <w:rPr>
          <w:color w:val="231F20"/>
          <w:spacing w:val="-6"/>
        </w:rPr>
        <w:t xml:space="preserve"> </w:t>
      </w:r>
      <w:r>
        <w:rPr>
          <w:color w:val="231F20"/>
        </w:rPr>
        <w:t>its</w:t>
      </w:r>
      <w:r>
        <w:rPr>
          <w:color w:val="231F20"/>
          <w:spacing w:val="-6"/>
        </w:rPr>
        <w:t xml:space="preserve"> </w:t>
      </w:r>
      <w:r>
        <w:rPr>
          <w:color w:val="231F20"/>
        </w:rPr>
        <w:t>version of</w:t>
      </w:r>
      <w:r>
        <w:rPr>
          <w:color w:val="231F20"/>
          <w:spacing w:val="-6"/>
        </w:rPr>
        <w:t xml:space="preserve"> </w:t>
      </w:r>
      <w:r>
        <w:rPr>
          <w:color w:val="231F20"/>
        </w:rPr>
        <w:t>the</w:t>
      </w:r>
      <w:r>
        <w:rPr>
          <w:color w:val="231F20"/>
          <w:spacing w:val="-6"/>
        </w:rPr>
        <w:t xml:space="preserve"> </w:t>
      </w:r>
      <w:r>
        <w:rPr>
          <w:color w:val="231F20"/>
        </w:rPr>
        <w:t>past.</w:t>
      </w:r>
      <w:r>
        <w:rPr>
          <w:color w:val="231F20"/>
          <w:spacing w:val="-5"/>
        </w:rPr>
        <w:t xml:space="preserve"> </w:t>
      </w:r>
      <w:r>
        <w:rPr>
          <w:color w:val="231F20"/>
        </w:rPr>
        <w:t>For</w:t>
      </w:r>
      <w:r>
        <w:rPr>
          <w:color w:val="231F20"/>
          <w:spacing w:val="-6"/>
        </w:rPr>
        <w:t xml:space="preserve"> </w:t>
      </w:r>
      <w:r>
        <w:rPr>
          <w:color w:val="231F20"/>
        </w:rPr>
        <w:t>example,</w:t>
      </w:r>
      <w:r>
        <w:rPr>
          <w:color w:val="231F20"/>
          <w:spacing w:val="-4"/>
        </w:rPr>
        <w:t xml:space="preserve"> </w:t>
      </w:r>
      <w:r>
        <w:rPr>
          <w:color w:val="231F20"/>
        </w:rPr>
        <w:t>a</w:t>
      </w:r>
      <w:r>
        <w:rPr>
          <w:color w:val="231F20"/>
          <w:spacing w:val="-5"/>
        </w:rPr>
        <w:t xml:space="preserve"> </w:t>
      </w:r>
      <w:r>
        <w:rPr>
          <w:color w:val="231F20"/>
        </w:rPr>
        <w:t>2004</w:t>
      </w:r>
      <w:r>
        <w:rPr>
          <w:color w:val="231F20"/>
          <w:spacing w:val="-6"/>
        </w:rPr>
        <w:t xml:space="preserve"> </w:t>
      </w:r>
      <w:r>
        <w:rPr>
          <w:color w:val="231F20"/>
        </w:rPr>
        <w:t>publication</w:t>
      </w:r>
      <w:r>
        <w:rPr>
          <w:color w:val="231F20"/>
          <w:spacing w:val="-6"/>
        </w:rPr>
        <w:t xml:space="preserve"> </w:t>
      </w:r>
      <w:r>
        <w:rPr>
          <w:color w:val="231F20"/>
        </w:rPr>
        <w:t>of</w:t>
      </w:r>
      <w:r>
        <w:rPr>
          <w:color w:val="231F20"/>
          <w:spacing w:val="-5"/>
        </w:rPr>
        <w:t xml:space="preserve"> </w:t>
      </w:r>
      <w:r>
        <w:rPr>
          <w:color w:val="231F20"/>
        </w:rPr>
        <w:t>the</w:t>
      </w:r>
      <w:r>
        <w:rPr>
          <w:color w:val="231F20"/>
          <w:spacing w:val="-6"/>
        </w:rPr>
        <w:t xml:space="preserve"> </w:t>
      </w:r>
      <w:r>
        <w:rPr>
          <w:color w:val="231F20"/>
        </w:rPr>
        <w:t>National</w:t>
      </w:r>
      <w:r>
        <w:rPr>
          <w:color w:val="231F20"/>
          <w:spacing w:val="-4"/>
        </w:rPr>
        <w:t xml:space="preserve"> </w:t>
      </w:r>
      <w:r>
        <w:rPr>
          <w:color w:val="231F20"/>
        </w:rPr>
        <w:t>Unity</w:t>
      </w:r>
      <w:r>
        <w:rPr>
          <w:color w:val="231F20"/>
          <w:spacing w:val="-6"/>
        </w:rPr>
        <w:t xml:space="preserve"> </w:t>
      </w:r>
      <w:r>
        <w:rPr>
          <w:color w:val="231F20"/>
        </w:rPr>
        <w:t>and</w:t>
      </w:r>
      <w:r>
        <w:rPr>
          <w:color w:val="231F20"/>
          <w:spacing w:val="-5"/>
        </w:rPr>
        <w:t xml:space="preserve"> </w:t>
      </w:r>
      <w:r>
        <w:rPr>
          <w:color w:val="231F20"/>
        </w:rPr>
        <w:t>Reconcilia- tion</w:t>
      </w:r>
      <w:r>
        <w:rPr>
          <w:color w:val="231F20"/>
          <w:spacing w:val="-9"/>
        </w:rPr>
        <w:t xml:space="preserve"> </w:t>
      </w:r>
      <w:r>
        <w:rPr>
          <w:color w:val="231F20"/>
        </w:rPr>
        <w:t>Commission</w:t>
      </w:r>
      <w:r>
        <w:rPr>
          <w:color w:val="231F20"/>
          <w:spacing w:val="-9"/>
        </w:rPr>
        <w:t xml:space="preserve"> </w:t>
      </w:r>
      <w:r>
        <w:rPr>
          <w:color w:val="231F20"/>
        </w:rPr>
        <w:t>(NURC)</w:t>
      </w:r>
      <w:r>
        <w:rPr>
          <w:color w:val="231F20"/>
          <w:spacing w:val="-7"/>
        </w:rPr>
        <w:t xml:space="preserve"> </w:t>
      </w:r>
      <w:r>
        <w:rPr>
          <w:color w:val="231F20"/>
        </w:rPr>
        <w:t>suggests</w:t>
      </w:r>
      <w:r>
        <w:rPr>
          <w:color w:val="231F20"/>
          <w:spacing w:val="-10"/>
        </w:rPr>
        <w:t xml:space="preserve"> </w:t>
      </w:r>
      <w:r>
        <w:rPr>
          <w:color w:val="231F20"/>
        </w:rPr>
        <w:t>that—since</w:t>
      </w:r>
      <w:r>
        <w:rPr>
          <w:color w:val="231F20"/>
          <w:spacing w:val="-8"/>
        </w:rPr>
        <w:t xml:space="preserve"> </w:t>
      </w:r>
      <w:r>
        <w:rPr>
          <w:color w:val="231F20"/>
        </w:rPr>
        <w:t>there</w:t>
      </w:r>
      <w:r>
        <w:rPr>
          <w:color w:val="231F20"/>
          <w:spacing w:val="-9"/>
        </w:rPr>
        <w:t xml:space="preserve"> </w:t>
      </w:r>
      <w:r>
        <w:rPr>
          <w:color w:val="231F20"/>
        </w:rPr>
        <w:t>was</w:t>
      </w:r>
      <w:r>
        <w:rPr>
          <w:color w:val="231F20"/>
          <w:spacing w:val="-9"/>
        </w:rPr>
        <w:t xml:space="preserve"> </w:t>
      </w:r>
      <w:r>
        <w:rPr>
          <w:color w:val="231F20"/>
        </w:rPr>
        <w:t>unity</w:t>
      </w:r>
      <w:r>
        <w:rPr>
          <w:color w:val="231F20"/>
          <w:spacing w:val="-9"/>
        </w:rPr>
        <w:t xml:space="preserve"> </w:t>
      </w:r>
      <w:r>
        <w:rPr>
          <w:color w:val="231F20"/>
        </w:rPr>
        <w:t>in</w:t>
      </w:r>
      <w:r>
        <w:rPr>
          <w:color w:val="231F20"/>
          <w:spacing w:val="-9"/>
        </w:rPr>
        <w:t xml:space="preserve"> </w:t>
      </w:r>
      <w:r>
        <w:rPr>
          <w:color w:val="231F20"/>
        </w:rPr>
        <w:t>Rwanda</w:t>
      </w:r>
      <w:r>
        <w:rPr>
          <w:color w:val="231F20"/>
          <w:spacing w:val="-9"/>
        </w:rPr>
        <w:t xml:space="preserve"> </w:t>
      </w:r>
      <w:r>
        <w:rPr>
          <w:color w:val="231F20"/>
        </w:rPr>
        <w:t>prior</w:t>
      </w:r>
      <w:r>
        <w:rPr>
          <w:color w:val="231F20"/>
          <w:spacing w:val="-8"/>
        </w:rPr>
        <w:t xml:space="preserve"> </w:t>
      </w:r>
      <w:r>
        <w:rPr>
          <w:color w:val="231F20"/>
          <w:spacing w:val="-6"/>
        </w:rPr>
        <w:t xml:space="preserve">to </w:t>
      </w:r>
      <w:r>
        <w:rPr>
          <w:color w:val="231F20"/>
        </w:rPr>
        <w:t xml:space="preserve">the arrival of the colonialists—two conclusions can be drawn, namely that “[first] the Hutu and Tutsi entities which have been at the root of the conflict in the con- temporary Rwandan society have constituted neither race, nor tribe, nor ethnic groups. Second, those conflicts [are] more politically-based than </w:t>
      </w:r>
      <w:r>
        <w:rPr>
          <w:color w:val="231F20"/>
          <w:spacing w:val="-2"/>
        </w:rPr>
        <w:t xml:space="preserve">anthropologi- </w:t>
      </w:r>
      <w:r>
        <w:rPr>
          <w:color w:val="231F20"/>
        </w:rPr>
        <w:t>cally-based.”</w:t>
      </w:r>
      <w:r>
        <w:rPr>
          <w:color w:val="231F20"/>
          <w:vertAlign w:val="superscript"/>
        </w:rPr>
        <w:t>62</w:t>
      </w:r>
      <w:r>
        <w:rPr>
          <w:color w:val="231F20"/>
        </w:rPr>
        <w:t xml:space="preserve"> This implies that if conflict in Rwanda is neither racial, tribal    nor ethnic, but the result of political calculation and manipulation, this process can be reversed and un-made in order to promote unification. In essence, </w:t>
      </w:r>
      <w:r>
        <w:rPr>
          <w:color w:val="231F20"/>
          <w:spacing w:val="-4"/>
        </w:rPr>
        <w:t>the</w:t>
      </w:r>
      <w:r>
        <w:rPr>
          <w:color w:val="231F20"/>
          <w:spacing w:val="47"/>
        </w:rPr>
        <w:t xml:space="preserve"> </w:t>
      </w:r>
      <w:r>
        <w:rPr>
          <w:color w:val="231F20"/>
        </w:rPr>
        <w:t>view taken is that if antagonism has been constructed through history narratives  it can also be deconstructed. History is thus seen as both source of the problem and its solution. As stated in a government document entitled “The Unity of Rwandans”:</w:t>
      </w:r>
    </w:p>
    <w:p w:rsidR="00306DCF" w:rsidRDefault="00FE0303">
      <w:pPr>
        <w:spacing w:before="155"/>
        <w:ind w:left="1234" w:right="1178"/>
        <w:jc w:val="both"/>
        <w:rPr>
          <w:sz w:val="19"/>
        </w:rPr>
      </w:pPr>
      <w:r>
        <w:rPr>
          <w:color w:val="231F20"/>
          <w:sz w:val="19"/>
        </w:rPr>
        <w:t>There is a lot one can say about the origins and social relationship between Batutsi, Hutus and Twas. Let us just take the following idea: Banyarwanda must understand that maintain- ing themselves prisoners of their belonging to ethnic Hutu, Tutsi and Twa groups is one of the big obstacles standing in their way to development. What matters is to live together</w:t>
      </w:r>
    </w:p>
    <w:p w:rsidR="00306DCF" w:rsidRDefault="00FE0303">
      <w:pPr>
        <w:spacing w:before="5"/>
        <w:ind w:left="1234" w:right="1178"/>
        <w:jc w:val="both"/>
        <w:rPr>
          <w:sz w:val="19"/>
        </w:rPr>
      </w:pPr>
      <w:r>
        <w:rPr>
          <w:color w:val="231F20"/>
          <w:sz w:val="19"/>
        </w:rPr>
        <w:t>peacefully, work together for the development of their country, so that Banyarwanda can tackle and solve their common problems.</w:t>
      </w:r>
      <w:r>
        <w:rPr>
          <w:color w:val="231F20"/>
          <w:sz w:val="19"/>
          <w:vertAlign w:val="superscript"/>
        </w:rPr>
        <w:t>63</w:t>
      </w:r>
    </w:p>
    <w:p w:rsidR="00306DCF" w:rsidRDefault="00FE0303">
      <w:pPr>
        <w:pStyle w:val="BodyText"/>
        <w:spacing w:before="143"/>
        <w:ind w:left="1044"/>
      </w:pPr>
      <w:r>
        <w:rPr>
          <w:color w:val="231F20"/>
        </w:rPr>
        <w:t>In a similar vein, the Rwandan Minister for Good Governance stated in 2003:</w:t>
      </w:r>
    </w:p>
    <w:p w:rsidR="00306DCF" w:rsidRDefault="00FE0303">
      <w:pPr>
        <w:spacing w:before="161"/>
        <w:ind w:left="1234" w:right="1178"/>
        <w:jc w:val="both"/>
        <w:rPr>
          <w:sz w:val="19"/>
        </w:rPr>
      </w:pPr>
      <w:r>
        <w:rPr>
          <w:color w:val="231F20"/>
          <w:sz w:val="19"/>
        </w:rPr>
        <w:t xml:space="preserve">The historical process the Rwandans have passed through has created sectarian conditioned </w:t>
      </w:r>
      <w:r>
        <w:rPr>
          <w:i/>
          <w:color w:val="231F20"/>
          <w:sz w:val="19"/>
        </w:rPr>
        <w:t xml:space="preserve">Munyarwanda </w:t>
      </w:r>
      <w:r>
        <w:rPr>
          <w:color w:val="231F20"/>
          <w:sz w:val="19"/>
        </w:rPr>
        <w:t xml:space="preserve">[“Rwandans”] with all the exclusion mentality that goes with it. Such con- ditioning can not form a basis for the synergetic relationship that is required for social advancement. Thinkers and writers, media, folklore and governance practices must </w:t>
      </w:r>
      <w:r>
        <w:rPr>
          <w:color w:val="231F20"/>
          <w:spacing w:val="-6"/>
          <w:sz w:val="19"/>
        </w:rPr>
        <w:t xml:space="preserve">be </w:t>
      </w:r>
      <w:r>
        <w:rPr>
          <w:color w:val="231F20"/>
          <w:sz w:val="19"/>
        </w:rPr>
        <w:t>aligned to contribute to the process of emancipation. A new culture of national identity must be forged and</w:t>
      </w:r>
      <w:r>
        <w:rPr>
          <w:color w:val="231F20"/>
          <w:spacing w:val="39"/>
          <w:sz w:val="19"/>
        </w:rPr>
        <w:t xml:space="preserve"> </w:t>
      </w:r>
      <w:r>
        <w:rPr>
          <w:color w:val="231F20"/>
          <w:sz w:val="19"/>
        </w:rPr>
        <w:t>nurtured.</w:t>
      </w:r>
      <w:r>
        <w:rPr>
          <w:color w:val="231F20"/>
          <w:sz w:val="19"/>
          <w:vertAlign w:val="superscript"/>
        </w:rPr>
        <w:t>64</w:t>
      </w:r>
    </w:p>
    <w:p w:rsidR="00306DCF" w:rsidRDefault="00306DCF">
      <w:pPr>
        <w:jc w:val="both"/>
        <w:rPr>
          <w:sz w:val="19"/>
        </w:rPr>
        <w:sectPr w:rsidR="00306DCF">
          <w:pgSz w:w="9870" w:h="14060"/>
          <w:pgMar w:top="1400" w:right="220" w:bottom="1320" w:left="220" w:header="1215" w:footer="1135" w:gutter="0"/>
          <w:cols w:space="720"/>
        </w:sectPr>
      </w:pPr>
    </w:p>
    <w:p w:rsidR="00306DCF" w:rsidRDefault="0037614E">
      <w:pPr>
        <w:pStyle w:val="BodyText"/>
        <w:spacing w:before="9"/>
        <w:jc w:val="left"/>
        <w:rPr>
          <w:sz w:val="14"/>
        </w:rPr>
      </w:pPr>
      <w:r>
        <w:rPr>
          <w:noProof/>
        </w:rPr>
        <w:lastRenderedPageBreak/>
        <mc:AlternateContent>
          <mc:Choice Requires="wps">
            <w:drawing>
              <wp:anchor distT="0" distB="0" distL="114300" distR="114300" simplePos="0" relativeHeight="487297536" behindDoc="1" locked="0" layoutInCell="1" allowOverlap="1">
                <wp:simplePos x="0" y="0"/>
                <wp:positionH relativeFrom="page">
                  <wp:posOffset>1270</wp:posOffset>
                </wp:positionH>
                <wp:positionV relativeFrom="page">
                  <wp:posOffset>3026410</wp:posOffset>
                </wp:positionV>
                <wp:extent cx="166370" cy="2907665"/>
                <wp:effectExtent l="0" t="0" r="0" b="0"/>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9" type="#_x0000_t202" style="position:absolute;margin-left:.1pt;margin-top:238.3pt;width:13.1pt;height:228.95pt;z-index:-1601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BodyText"/>
        <w:spacing w:before="76" w:line="228" w:lineRule="auto"/>
        <w:ind w:left="1180" w:right="1042"/>
      </w:pPr>
      <w:r>
        <w:rPr>
          <w:color w:val="231F20"/>
        </w:rPr>
        <w:t>In order to pursue this task, the government has launched a series of projects and mechanisms. History teaching, in particular, is given a prominent role in unifying the country, as stated in a UNESCO-sponsored report based on research coordi- nated by the Director of National Curriculum Development on education in Rwanda:</w:t>
      </w:r>
    </w:p>
    <w:p w:rsidR="00306DCF" w:rsidRDefault="00FE0303">
      <w:pPr>
        <w:spacing w:before="136" w:line="242" w:lineRule="auto"/>
        <w:ind w:left="1369" w:right="1041"/>
        <w:jc w:val="both"/>
        <w:rPr>
          <w:sz w:val="19"/>
        </w:rPr>
      </w:pPr>
      <w:r>
        <w:rPr>
          <w:color w:val="231F20"/>
          <w:sz w:val="19"/>
        </w:rPr>
        <w:t>Education and specifically curriculum policy change in Rwanda is conceptualised as</w:t>
      </w:r>
      <w:r>
        <w:rPr>
          <w:color w:val="231F20"/>
          <w:spacing w:val="-32"/>
          <w:sz w:val="19"/>
        </w:rPr>
        <w:t xml:space="preserve"> </w:t>
      </w:r>
      <w:r>
        <w:rPr>
          <w:color w:val="231F20"/>
          <w:sz w:val="19"/>
        </w:rPr>
        <w:t>serving the essential national priorities of instilling into all Rwandans a sense of security; reinforce- ment of national cohesion and positive values of society; promotion of peace, unity and reconciliation; promoting education, capacity building and human resource development and giving Rwandans essential skills for poverty reduction. Relevance of curricula is seen in this context. Some of the successes registered so can be attributed to a high level of pol- itical will and leadership which has encouraged reformulation of aims and principles of</w:t>
      </w:r>
      <w:r>
        <w:rPr>
          <w:color w:val="231F20"/>
          <w:spacing w:val="-19"/>
          <w:sz w:val="19"/>
        </w:rPr>
        <w:t xml:space="preserve"> </w:t>
      </w:r>
      <w:r>
        <w:rPr>
          <w:color w:val="231F20"/>
          <w:sz w:val="19"/>
        </w:rPr>
        <w:t>edu- cation</w:t>
      </w:r>
      <w:r>
        <w:rPr>
          <w:color w:val="231F20"/>
          <w:spacing w:val="-4"/>
          <w:sz w:val="19"/>
        </w:rPr>
        <w:t xml:space="preserve"> </w:t>
      </w:r>
      <w:r>
        <w:rPr>
          <w:color w:val="231F20"/>
          <w:sz w:val="19"/>
        </w:rPr>
        <w:t>which</w:t>
      </w:r>
      <w:r>
        <w:rPr>
          <w:color w:val="231F20"/>
          <w:spacing w:val="-4"/>
          <w:sz w:val="19"/>
        </w:rPr>
        <w:t xml:space="preserve"> </w:t>
      </w:r>
      <w:r>
        <w:rPr>
          <w:color w:val="231F20"/>
          <w:sz w:val="19"/>
        </w:rPr>
        <w:t>focus</w:t>
      </w:r>
      <w:r>
        <w:rPr>
          <w:color w:val="231F20"/>
          <w:spacing w:val="-4"/>
          <w:sz w:val="19"/>
        </w:rPr>
        <w:t xml:space="preserve"> </w:t>
      </w:r>
      <w:r>
        <w:rPr>
          <w:color w:val="231F20"/>
          <w:sz w:val="19"/>
        </w:rPr>
        <w:t>on</w:t>
      </w:r>
      <w:r>
        <w:rPr>
          <w:color w:val="231F20"/>
          <w:spacing w:val="-4"/>
          <w:sz w:val="19"/>
        </w:rPr>
        <w:t xml:space="preserve"> </w:t>
      </w:r>
      <w:r>
        <w:rPr>
          <w:color w:val="231F20"/>
          <w:sz w:val="19"/>
        </w:rPr>
        <w:t>national</w:t>
      </w:r>
      <w:r>
        <w:rPr>
          <w:color w:val="231F20"/>
          <w:spacing w:val="-3"/>
          <w:sz w:val="19"/>
        </w:rPr>
        <w:t xml:space="preserve"> </w:t>
      </w:r>
      <w:r>
        <w:rPr>
          <w:color w:val="231F20"/>
          <w:sz w:val="19"/>
        </w:rPr>
        <w:t>identity</w:t>
      </w:r>
      <w:r>
        <w:rPr>
          <w:color w:val="231F20"/>
          <w:spacing w:val="-4"/>
          <w:sz w:val="19"/>
        </w:rPr>
        <w:t xml:space="preserve"> </w:t>
      </w:r>
      <w:r>
        <w:rPr>
          <w:color w:val="231F20"/>
          <w:sz w:val="19"/>
        </w:rPr>
        <w:t>through</w:t>
      </w:r>
      <w:r>
        <w:rPr>
          <w:color w:val="231F20"/>
          <w:spacing w:val="-3"/>
          <w:sz w:val="19"/>
        </w:rPr>
        <w:t xml:space="preserve"> </w:t>
      </w:r>
      <w:r>
        <w:rPr>
          <w:color w:val="231F20"/>
          <w:sz w:val="19"/>
        </w:rPr>
        <w:t>peace,</w:t>
      </w:r>
      <w:r>
        <w:rPr>
          <w:color w:val="231F20"/>
          <w:spacing w:val="-4"/>
          <w:sz w:val="19"/>
        </w:rPr>
        <w:t xml:space="preserve"> </w:t>
      </w:r>
      <w:r>
        <w:rPr>
          <w:color w:val="231F20"/>
          <w:sz w:val="19"/>
        </w:rPr>
        <w:t>unity</w:t>
      </w:r>
      <w:r>
        <w:rPr>
          <w:color w:val="231F20"/>
          <w:spacing w:val="-5"/>
          <w:sz w:val="19"/>
        </w:rPr>
        <w:t xml:space="preserve"> </w:t>
      </w:r>
      <w:r>
        <w:rPr>
          <w:color w:val="231F20"/>
          <w:sz w:val="19"/>
        </w:rPr>
        <w:t>and</w:t>
      </w:r>
      <w:r>
        <w:rPr>
          <w:color w:val="231F20"/>
          <w:spacing w:val="-5"/>
          <w:sz w:val="19"/>
        </w:rPr>
        <w:t xml:space="preserve"> </w:t>
      </w:r>
      <w:r>
        <w:rPr>
          <w:color w:val="231F20"/>
          <w:sz w:val="19"/>
        </w:rPr>
        <w:t>reconciliation.</w:t>
      </w:r>
      <w:r>
        <w:rPr>
          <w:color w:val="231F20"/>
          <w:spacing w:val="-4"/>
          <w:sz w:val="19"/>
        </w:rPr>
        <w:t xml:space="preserve"> </w:t>
      </w:r>
      <w:r>
        <w:rPr>
          <w:color w:val="231F20"/>
          <w:sz w:val="19"/>
        </w:rPr>
        <w:t>Political</w:t>
      </w:r>
      <w:r>
        <w:rPr>
          <w:color w:val="231F20"/>
          <w:spacing w:val="-5"/>
          <w:sz w:val="19"/>
        </w:rPr>
        <w:t xml:space="preserve"> </w:t>
      </w:r>
      <w:r>
        <w:rPr>
          <w:color w:val="231F20"/>
          <w:sz w:val="19"/>
        </w:rPr>
        <w:t>will is also expressed through formulation and development of policies, which aim at building structures</w:t>
      </w:r>
      <w:r>
        <w:rPr>
          <w:color w:val="231F20"/>
          <w:spacing w:val="11"/>
          <w:sz w:val="19"/>
        </w:rPr>
        <w:t xml:space="preserve"> </w:t>
      </w:r>
      <w:r>
        <w:rPr>
          <w:color w:val="231F20"/>
          <w:sz w:val="19"/>
        </w:rPr>
        <w:t>and</w:t>
      </w:r>
      <w:r>
        <w:rPr>
          <w:color w:val="231F20"/>
          <w:spacing w:val="10"/>
          <w:sz w:val="19"/>
        </w:rPr>
        <w:t xml:space="preserve"> </w:t>
      </w:r>
      <w:r>
        <w:rPr>
          <w:color w:val="231F20"/>
          <w:sz w:val="19"/>
        </w:rPr>
        <w:t>institutions</w:t>
      </w:r>
      <w:r>
        <w:rPr>
          <w:color w:val="231F20"/>
          <w:spacing w:val="11"/>
          <w:sz w:val="19"/>
        </w:rPr>
        <w:t xml:space="preserve"> </w:t>
      </w:r>
      <w:r>
        <w:rPr>
          <w:color w:val="231F20"/>
          <w:sz w:val="19"/>
        </w:rPr>
        <w:t>strong</w:t>
      </w:r>
      <w:r>
        <w:rPr>
          <w:color w:val="231F20"/>
          <w:spacing w:val="10"/>
          <w:sz w:val="19"/>
        </w:rPr>
        <w:t xml:space="preserve"> </w:t>
      </w:r>
      <w:r>
        <w:rPr>
          <w:color w:val="231F20"/>
          <w:sz w:val="19"/>
        </w:rPr>
        <w:t>enough</w:t>
      </w:r>
      <w:r>
        <w:rPr>
          <w:color w:val="231F20"/>
          <w:spacing w:val="11"/>
          <w:sz w:val="19"/>
        </w:rPr>
        <w:t xml:space="preserve"> </w:t>
      </w:r>
      <w:r>
        <w:rPr>
          <w:color w:val="231F20"/>
          <w:sz w:val="19"/>
        </w:rPr>
        <w:t>to</w:t>
      </w:r>
      <w:r>
        <w:rPr>
          <w:color w:val="231F20"/>
          <w:spacing w:val="9"/>
          <w:sz w:val="19"/>
        </w:rPr>
        <w:t xml:space="preserve"> </w:t>
      </w:r>
      <w:r>
        <w:rPr>
          <w:color w:val="231F20"/>
          <w:sz w:val="19"/>
        </w:rPr>
        <w:t>resist</w:t>
      </w:r>
      <w:r>
        <w:rPr>
          <w:color w:val="231F20"/>
          <w:spacing w:val="11"/>
          <w:sz w:val="19"/>
        </w:rPr>
        <w:t xml:space="preserve"> </w:t>
      </w:r>
      <w:r>
        <w:rPr>
          <w:color w:val="231F20"/>
          <w:sz w:val="19"/>
        </w:rPr>
        <w:t>future</w:t>
      </w:r>
      <w:r>
        <w:rPr>
          <w:color w:val="231F20"/>
          <w:spacing w:val="10"/>
          <w:sz w:val="19"/>
        </w:rPr>
        <w:t xml:space="preserve"> </w:t>
      </w:r>
      <w:r>
        <w:rPr>
          <w:color w:val="231F20"/>
          <w:sz w:val="19"/>
        </w:rPr>
        <w:t>conflict.</w:t>
      </w:r>
      <w:r>
        <w:rPr>
          <w:color w:val="231F20"/>
          <w:sz w:val="19"/>
          <w:vertAlign w:val="superscript"/>
        </w:rPr>
        <w:t>65</w:t>
      </w:r>
    </w:p>
    <w:p w:rsidR="00306DCF" w:rsidRDefault="00FE0303">
      <w:pPr>
        <w:pStyle w:val="BodyText"/>
        <w:spacing w:before="116" w:line="228" w:lineRule="auto"/>
        <w:ind w:left="1180" w:right="1043"/>
      </w:pPr>
      <w:r>
        <w:rPr>
          <w:color w:val="231F20"/>
        </w:rPr>
        <w:t>Against this backdrop, the following section considers how the government is spreading its history discourses in Rwanda today and with what effect.</w:t>
      </w:r>
    </w:p>
    <w:p w:rsidR="00306DCF" w:rsidRDefault="00306DCF">
      <w:pPr>
        <w:pStyle w:val="BodyText"/>
        <w:jc w:val="left"/>
      </w:pPr>
    </w:p>
    <w:p w:rsidR="00306DCF" w:rsidRDefault="00306DCF">
      <w:pPr>
        <w:pStyle w:val="BodyText"/>
        <w:spacing w:before="4"/>
        <w:jc w:val="left"/>
        <w:rPr>
          <w:sz w:val="24"/>
        </w:rPr>
      </w:pPr>
    </w:p>
    <w:p w:rsidR="00306DCF" w:rsidRDefault="00FE0303">
      <w:pPr>
        <w:pStyle w:val="BodyText"/>
        <w:ind w:left="1180"/>
        <w:rPr>
          <w:rFonts w:ascii="Georgia"/>
        </w:rPr>
      </w:pPr>
      <w:r>
        <w:rPr>
          <w:rFonts w:ascii="Georgia"/>
          <w:color w:val="231F20"/>
        </w:rPr>
        <w:t>Teaching history after the genocide</w:t>
      </w:r>
    </w:p>
    <w:p w:rsidR="00306DCF" w:rsidRDefault="00FE0303">
      <w:pPr>
        <w:pStyle w:val="BodyText"/>
        <w:spacing w:before="118" w:line="228" w:lineRule="auto"/>
        <w:ind w:left="1180" w:right="1042"/>
      </w:pPr>
      <w:r>
        <w:rPr>
          <w:color w:val="231F20"/>
        </w:rPr>
        <w:t>Given the awareness of the potency of interpretations of Rwanda’s past, teaching history</w:t>
      </w:r>
      <w:r>
        <w:rPr>
          <w:color w:val="231F20"/>
          <w:spacing w:val="-11"/>
        </w:rPr>
        <w:t xml:space="preserve"> </w:t>
      </w:r>
      <w:r>
        <w:rPr>
          <w:color w:val="231F20"/>
        </w:rPr>
        <w:t>and</w:t>
      </w:r>
      <w:r>
        <w:rPr>
          <w:color w:val="231F20"/>
          <w:spacing w:val="-11"/>
        </w:rPr>
        <w:t xml:space="preserve"> </w:t>
      </w:r>
      <w:r>
        <w:rPr>
          <w:color w:val="231F20"/>
        </w:rPr>
        <w:t>developing</w:t>
      </w:r>
      <w:r>
        <w:rPr>
          <w:color w:val="231F20"/>
          <w:spacing w:val="-11"/>
        </w:rPr>
        <w:t xml:space="preserve"> </w:t>
      </w:r>
      <w:r>
        <w:rPr>
          <w:color w:val="231F20"/>
        </w:rPr>
        <w:t>a</w:t>
      </w:r>
      <w:r>
        <w:rPr>
          <w:color w:val="231F20"/>
          <w:spacing w:val="-11"/>
        </w:rPr>
        <w:t xml:space="preserve"> </w:t>
      </w:r>
      <w:r>
        <w:rPr>
          <w:color w:val="231F20"/>
        </w:rPr>
        <w:t>curriculum</w:t>
      </w:r>
      <w:r>
        <w:rPr>
          <w:color w:val="231F20"/>
          <w:spacing w:val="-11"/>
        </w:rPr>
        <w:t xml:space="preserve"> </w:t>
      </w:r>
      <w:r>
        <w:rPr>
          <w:color w:val="231F20"/>
        </w:rPr>
        <w:t>has</w:t>
      </w:r>
      <w:r>
        <w:rPr>
          <w:color w:val="231F20"/>
          <w:spacing w:val="-11"/>
        </w:rPr>
        <w:t xml:space="preserve"> </w:t>
      </w:r>
      <w:r>
        <w:rPr>
          <w:color w:val="231F20"/>
        </w:rPr>
        <w:t>been</w:t>
      </w:r>
      <w:r>
        <w:rPr>
          <w:color w:val="231F20"/>
          <w:spacing w:val="-10"/>
        </w:rPr>
        <w:t xml:space="preserve"> </w:t>
      </w:r>
      <w:r>
        <w:rPr>
          <w:color w:val="231F20"/>
        </w:rPr>
        <w:t>a</w:t>
      </w:r>
      <w:r>
        <w:rPr>
          <w:color w:val="231F20"/>
          <w:spacing w:val="-11"/>
        </w:rPr>
        <w:t xml:space="preserve"> </w:t>
      </w:r>
      <w:r>
        <w:rPr>
          <w:color w:val="231F20"/>
        </w:rPr>
        <w:t>serious</w:t>
      </w:r>
      <w:r>
        <w:rPr>
          <w:color w:val="231F20"/>
          <w:spacing w:val="-11"/>
        </w:rPr>
        <w:t xml:space="preserve"> </w:t>
      </w:r>
      <w:r>
        <w:rPr>
          <w:color w:val="231F20"/>
        </w:rPr>
        <w:t>challenge.</w:t>
      </w:r>
      <w:r>
        <w:rPr>
          <w:color w:val="231F20"/>
          <w:spacing w:val="-10"/>
        </w:rPr>
        <w:t xml:space="preserve"> </w:t>
      </w:r>
      <w:r>
        <w:rPr>
          <w:color w:val="231F20"/>
        </w:rPr>
        <w:t>Prior</w:t>
      </w:r>
      <w:r>
        <w:rPr>
          <w:color w:val="231F20"/>
          <w:spacing w:val="-11"/>
        </w:rPr>
        <w:t xml:space="preserve"> </w:t>
      </w:r>
      <w:r>
        <w:rPr>
          <w:color w:val="231F20"/>
        </w:rPr>
        <w:t>to</w:t>
      </w:r>
      <w:r>
        <w:rPr>
          <w:color w:val="231F20"/>
          <w:spacing w:val="-11"/>
        </w:rPr>
        <w:t xml:space="preserve"> </w:t>
      </w:r>
      <w:r>
        <w:rPr>
          <w:color w:val="231F20"/>
        </w:rPr>
        <w:t>the</w:t>
      </w:r>
      <w:r>
        <w:rPr>
          <w:color w:val="231F20"/>
          <w:spacing w:val="-10"/>
        </w:rPr>
        <w:t xml:space="preserve"> </w:t>
      </w:r>
      <w:r>
        <w:rPr>
          <w:color w:val="231F20"/>
        </w:rPr>
        <w:t>1994 genocide,</w:t>
      </w:r>
      <w:r>
        <w:rPr>
          <w:color w:val="231F20"/>
          <w:spacing w:val="-8"/>
        </w:rPr>
        <w:t xml:space="preserve"> </w:t>
      </w:r>
      <w:r>
        <w:rPr>
          <w:color w:val="231F20"/>
        </w:rPr>
        <w:t>the</w:t>
      </w:r>
      <w:r>
        <w:rPr>
          <w:color w:val="231F20"/>
          <w:spacing w:val="-9"/>
        </w:rPr>
        <w:t xml:space="preserve"> </w:t>
      </w:r>
      <w:r>
        <w:rPr>
          <w:color w:val="231F20"/>
        </w:rPr>
        <w:t>curriculum</w:t>
      </w:r>
      <w:r>
        <w:rPr>
          <w:color w:val="231F20"/>
          <w:spacing w:val="-7"/>
        </w:rPr>
        <w:t xml:space="preserve"> </w:t>
      </w:r>
      <w:r>
        <w:rPr>
          <w:color w:val="231F20"/>
        </w:rPr>
        <w:t>was</w:t>
      </w:r>
      <w:r>
        <w:rPr>
          <w:color w:val="231F20"/>
          <w:spacing w:val="-8"/>
        </w:rPr>
        <w:t xml:space="preserve"> </w:t>
      </w:r>
      <w:r>
        <w:rPr>
          <w:color w:val="231F20"/>
        </w:rPr>
        <w:t>based</w:t>
      </w:r>
      <w:r>
        <w:rPr>
          <w:color w:val="231F20"/>
          <w:spacing w:val="-8"/>
        </w:rPr>
        <w:t xml:space="preserve"> </w:t>
      </w:r>
      <w:r>
        <w:rPr>
          <w:color w:val="231F20"/>
        </w:rPr>
        <w:t>on</w:t>
      </w:r>
      <w:r>
        <w:rPr>
          <w:color w:val="231F20"/>
          <w:spacing w:val="-8"/>
        </w:rPr>
        <w:t xml:space="preserve"> </w:t>
      </w:r>
      <w:r>
        <w:rPr>
          <w:color w:val="231F20"/>
        </w:rPr>
        <w:t>the</w:t>
      </w:r>
      <w:r>
        <w:rPr>
          <w:color w:val="231F20"/>
          <w:spacing w:val="-9"/>
        </w:rPr>
        <w:t xml:space="preserve"> </w:t>
      </w:r>
      <w:r>
        <w:rPr>
          <w:color w:val="231F20"/>
        </w:rPr>
        <w:t>colonisers’</w:t>
      </w:r>
      <w:r>
        <w:rPr>
          <w:color w:val="231F20"/>
          <w:spacing w:val="-7"/>
        </w:rPr>
        <w:t xml:space="preserve"> </w:t>
      </w:r>
      <w:r>
        <w:rPr>
          <w:color w:val="231F20"/>
        </w:rPr>
        <w:t>interpretation</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 xml:space="preserve">various origins of Hutu, Tutsi and Twa and perpetuated the argument of migration </w:t>
      </w:r>
      <w:r>
        <w:rPr>
          <w:color w:val="231F20"/>
          <w:spacing w:val="-4"/>
        </w:rPr>
        <w:t xml:space="preserve">and </w:t>
      </w:r>
      <w:r>
        <w:rPr>
          <w:color w:val="231F20"/>
        </w:rPr>
        <w:t>ethnic differences.</w:t>
      </w:r>
      <w:r>
        <w:rPr>
          <w:color w:val="231F20"/>
          <w:vertAlign w:val="superscript"/>
        </w:rPr>
        <w:t>66</w:t>
      </w:r>
      <w:r>
        <w:rPr>
          <w:color w:val="231F20"/>
        </w:rPr>
        <w:t xml:space="preserve"> According to the current government, this resulted  in  a form of segregation in schools, by, for example, assigning identification files </w:t>
      </w:r>
      <w:r>
        <w:rPr>
          <w:color w:val="231F20"/>
          <w:spacing w:val="-6"/>
        </w:rPr>
        <w:t xml:space="preserve">to </w:t>
      </w:r>
      <w:r>
        <w:rPr>
          <w:color w:val="231F20"/>
        </w:rPr>
        <w:t xml:space="preserve">students which required them to reveal, and identify with, their ethnic identity. Moreover, the teaching of history and civics reinforced ethnic divisions since </w:t>
      </w:r>
      <w:r>
        <w:rPr>
          <w:color w:val="231F20"/>
          <w:spacing w:val="-6"/>
        </w:rPr>
        <w:t xml:space="preserve">it </w:t>
      </w:r>
      <w:r>
        <w:rPr>
          <w:color w:val="231F20"/>
        </w:rPr>
        <w:t>stressed ethnicity, leading to conflicts inside and outside the classrooms.</w:t>
      </w:r>
      <w:r>
        <w:rPr>
          <w:color w:val="231F20"/>
          <w:vertAlign w:val="superscript"/>
        </w:rPr>
        <w:t>67</w:t>
      </w:r>
      <w:r>
        <w:rPr>
          <w:color w:val="231F20"/>
        </w:rPr>
        <w:t xml:space="preserve"> It was based</w:t>
      </w:r>
      <w:r>
        <w:rPr>
          <w:color w:val="231F20"/>
          <w:spacing w:val="-10"/>
        </w:rPr>
        <w:t xml:space="preserve"> </w:t>
      </w:r>
      <w:r>
        <w:rPr>
          <w:color w:val="231F20"/>
        </w:rPr>
        <w:t>on</w:t>
      </w:r>
      <w:r>
        <w:rPr>
          <w:color w:val="231F20"/>
          <w:spacing w:val="-9"/>
        </w:rPr>
        <w:t xml:space="preserve"> </w:t>
      </w:r>
      <w:r>
        <w:rPr>
          <w:color w:val="231F20"/>
        </w:rPr>
        <w:t>the</w:t>
      </w:r>
      <w:r>
        <w:rPr>
          <w:color w:val="231F20"/>
          <w:spacing w:val="-9"/>
        </w:rPr>
        <w:t xml:space="preserve"> </w:t>
      </w:r>
      <w:r>
        <w:rPr>
          <w:color w:val="231F20"/>
        </w:rPr>
        <w:t>use</w:t>
      </w:r>
      <w:r>
        <w:rPr>
          <w:color w:val="231F20"/>
          <w:spacing w:val="-8"/>
        </w:rPr>
        <w:t xml:space="preserve"> </w:t>
      </w:r>
      <w:r>
        <w:rPr>
          <w:color w:val="231F20"/>
        </w:rPr>
        <w:t>of</w:t>
      </w:r>
      <w:r>
        <w:rPr>
          <w:color w:val="231F20"/>
          <w:spacing w:val="-10"/>
        </w:rPr>
        <w:t xml:space="preserve"> </w:t>
      </w:r>
      <w:r>
        <w:rPr>
          <w:i/>
          <w:color w:val="231F20"/>
        </w:rPr>
        <w:t>mots-marqueurs</w:t>
      </w:r>
      <w:r>
        <w:rPr>
          <w:color w:val="231F20"/>
        </w:rPr>
        <w:t>,</w:t>
      </w:r>
      <w:r>
        <w:rPr>
          <w:color w:val="231F20"/>
          <w:spacing w:val="-11"/>
        </w:rPr>
        <w:t xml:space="preserve"> </w:t>
      </w:r>
      <w:r>
        <w:rPr>
          <w:color w:val="231F20"/>
        </w:rPr>
        <w:t>i.e.</w:t>
      </w:r>
      <w:r>
        <w:rPr>
          <w:color w:val="231F20"/>
          <w:spacing w:val="-8"/>
        </w:rPr>
        <w:t xml:space="preserve"> </w:t>
      </w:r>
      <w:r>
        <w:rPr>
          <w:color w:val="231F20"/>
        </w:rPr>
        <w:t>code</w:t>
      </w:r>
      <w:r>
        <w:rPr>
          <w:color w:val="231F20"/>
          <w:spacing w:val="-9"/>
        </w:rPr>
        <w:t xml:space="preserve"> </w:t>
      </w:r>
      <w:r>
        <w:rPr>
          <w:color w:val="231F20"/>
        </w:rPr>
        <w:t>words,</w:t>
      </w:r>
      <w:r>
        <w:rPr>
          <w:color w:val="231F20"/>
          <w:spacing w:val="-9"/>
        </w:rPr>
        <w:t xml:space="preserve"> </w:t>
      </w:r>
      <w:r>
        <w:rPr>
          <w:color w:val="231F20"/>
        </w:rPr>
        <w:t>which</w:t>
      </w:r>
      <w:r>
        <w:rPr>
          <w:color w:val="231F20"/>
          <w:spacing w:val="-9"/>
        </w:rPr>
        <w:t xml:space="preserve"> </w:t>
      </w:r>
      <w:r>
        <w:rPr>
          <w:color w:val="231F20"/>
        </w:rPr>
        <w:t>were</w:t>
      </w:r>
      <w:r>
        <w:rPr>
          <w:color w:val="231F20"/>
          <w:spacing w:val="-9"/>
        </w:rPr>
        <w:t xml:space="preserve"> </w:t>
      </w:r>
      <w:r>
        <w:rPr>
          <w:color w:val="231F20"/>
        </w:rPr>
        <w:t>applied</w:t>
      </w:r>
      <w:r>
        <w:rPr>
          <w:color w:val="231F20"/>
          <w:spacing w:val="-9"/>
        </w:rPr>
        <w:t xml:space="preserve"> </w:t>
      </w:r>
      <w:r>
        <w:rPr>
          <w:color w:val="231F20"/>
        </w:rPr>
        <w:t>to</w:t>
      </w:r>
      <w:r>
        <w:rPr>
          <w:color w:val="231F20"/>
          <w:spacing w:val="-9"/>
        </w:rPr>
        <w:t xml:space="preserve"> </w:t>
      </w:r>
      <w:r>
        <w:rPr>
          <w:color w:val="231F20"/>
        </w:rPr>
        <w:t>perpe- tuate the stereotypes developed during colonialism and reinforced after indepen- dence under Kayibanda and Habyarimana,</w:t>
      </w:r>
      <w:r>
        <w:rPr>
          <w:color w:val="231F20"/>
          <w:vertAlign w:val="superscript"/>
        </w:rPr>
        <w:t>68</w:t>
      </w:r>
      <w:r>
        <w:rPr>
          <w:color w:val="231F20"/>
        </w:rPr>
        <w:t xml:space="preserve"> and which made reference to Tutsi being foreigners and enemies of the Republic, and to Hutu being the majority  and victims of Tutsi injustice.</w:t>
      </w:r>
      <w:r>
        <w:rPr>
          <w:color w:val="231F20"/>
          <w:vertAlign w:val="superscript"/>
        </w:rPr>
        <w:t>69</w:t>
      </w:r>
      <w:r>
        <w:rPr>
          <w:color w:val="231F20"/>
        </w:rPr>
        <w:t xml:space="preserve"> As stated in the aforementioned UNESCO</w:t>
      </w:r>
      <w:r>
        <w:rPr>
          <w:color w:val="231F20"/>
          <w:spacing w:val="-13"/>
        </w:rPr>
        <w:t xml:space="preserve"> </w:t>
      </w:r>
      <w:r>
        <w:rPr>
          <w:color w:val="231F20"/>
        </w:rPr>
        <w:t>report:</w:t>
      </w:r>
    </w:p>
    <w:p w:rsidR="00306DCF" w:rsidRDefault="00FE0303">
      <w:pPr>
        <w:spacing w:before="133"/>
        <w:ind w:left="1369" w:right="1042"/>
        <w:jc w:val="both"/>
        <w:rPr>
          <w:sz w:val="19"/>
        </w:rPr>
      </w:pPr>
      <w:r>
        <w:rPr>
          <w:color w:val="231F20"/>
          <w:sz w:val="19"/>
        </w:rPr>
        <w:t>[f]rom 1973 – 1994, the policy of ethnic regional, and sex imbalance in schools was another institutionalised form of social division in society. This was reinforced by a civic education programme that conveyed messages, inciting pupils to ethnic hatred and social divisions. The content involved teaching political party propaganda.</w:t>
      </w:r>
      <w:r>
        <w:rPr>
          <w:color w:val="231F20"/>
          <w:sz w:val="19"/>
          <w:vertAlign w:val="superscript"/>
        </w:rPr>
        <w:t>70</w:t>
      </w:r>
    </w:p>
    <w:p w:rsidR="00306DCF" w:rsidRDefault="00FE0303">
      <w:pPr>
        <w:pStyle w:val="BodyText"/>
        <w:spacing w:before="117"/>
        <w:ind w:left="1180"/>
      </w:pPr>
      <w:r>
        <w:rPr>
          <w:color w:val="231F20"/>
        </w:rPr>
        <w:t>And it concludes:</w:t>
      </w:r>
    </w:p>
    <w:p w:rsidR="00306DCF" w:rsidRDefault="00FE0303">
      <w:pPr>
        <w:spacing w:before="136"/>
        <w:ind w:left="1369" w:right="1040"/>
        <w:jc w:val="both"/>
        <w:rPr>
          <w:sz w:val="19"/>
        </w:rPr>
      </w:pPr>
      <w:r>
        <w:rPr>
          <w:color w:val="231F20"/>
          <w:sz w:val="19"/>
        </w:rPr>
        <w:t>In</w:t>
      </w:r>
      <w:r>
        <w:rPr>
          <w:color w:val="231F20"/>
          <w:spacing w:val="-26"/>
          <w:sz w:val="19"/>
        </w:rPr>
        <w:t xml:space="preserve"> </w:t>
      </w:r>
      <w:r>
        <w:rPr>
          <w:color w:val="231F20"/>
          <w:sz w:val="19"/>
        </w:rPr>
        <w:t>Rwanda,</w:t>
      </w:r>
      <w:r>
        <w:rPr>
          <w:color w:val="231F20"/>
          <w:spacing w:val="-28"/>
          <w:sz w:val="19"/>
        </w:rPr>
        <w:t xml:space="preserve"> </w:t>
      </w:r>
      <w:r>
        <w:rPr>
          <w:color w:val="231F20"/>
          <w:sz w:val="19"/>
        </w:rPr>
        <w:t>the</w:t>
      </w:r>
      <w:r>
        <w:rPr>
          <w:color w:val="231F20"/>
          <w:spacing w:val="-25"/>
          <w:sz w:val="19"/>
        </w:rPr>
        <w:t xml:space="preserve"> </w:t>
      </w:r>
      <w:r>
        <w:rPr>
          <w:color w:val="231F20"/>
          <w:sz w:val="19"/>
        </w:rPr>
        <w:t>political</w:t>
      </w:r>
      <w:r>
        <w:rPr>
          <w:color w:val="231F20"/>
          <w:spacing w:val="-26"/>
          <w:sz w:val="19"/>
        </w:rPr>
        <w:t xml:space="preserve"> </w:t>
      </w:r>
      <w:r>
        <w:rPr>
          <w:color w:val="231F20"/>
          <w:sz w:val="19"/>
        </w:rPr>
        <w:t>climate</w:t>
      </w:r>
      <w:r>
        <w:rPr>
          <w:color w:val="231F20"/>
          <w:spacing w:val="-26"/>
          <w:sz w:val="19"/>
        </w:rPr>
        <w:t xml:space="preserve"> </w:t>
      </w:r>
      <w:r>
        <w:rPr>
          <w:color w:val="231F20"/>
          <w:sz w:val="19"/>
        </w:rPr>
        <w:t>and</w:t>
      </w:r>
      <w:r>
        <w:rPr>
          <w:color w:val="231F20"/>
          <w:spacing w:val="-27"/>
          <w:sz w:val="19"/>
        </w:rPr>
        <w:t xml:space="preserve"> </w:t>
      </w:r>
      <w:r>
        <w:rPr>
          <w:color w:val="231F20"/>
          <w:sz w:val="19"/>
        </w:rPr>
        <w:t>the</w:t>
      </w:r>
      <w:r>
        <w:rPr>
          <w:color w:val="231F20"/>
          <w:spacing w:val="-25"/>
          <w:sz w:val="19"/>
        </w:rPr>
        <w:t xml:space="preserve"> </w:t>
      </w:r>
      <w:r>
        <w:rPr>
          <w:color w:val="231F20"/>
          <w:sz w:val="19"/>
        </w:rPr>
        <w:t>education</w:t>
      </w:r>
      <w:r>
        <w:rPr>
          <w:color w:val="231F20"/>
          <w:spacing w:val="-27"/>
          <w:sz w:val="19"/>
        </w:rPr>
        <w:t xml:space="preserve"> </w:t>
      </w:r>
      <w:r>
        <w:rPr>
          <w:color w:val="231F20"/>
          <w:sz w:val="19"/>
        </w:rPr>
        <w:t>system,</w:t>
      </w:r>
      <w:r>
        <w:rPr>
          <w:color w:val="231F20"/>
          <w:spacing w:val="-28"/>
          <w:sz w:val="19"/>
        </w:rPr>
        <w:t xml:space="preserve"> </w:t>
      </w:r>
      <w:r>
        <w:rPr>
          <w:color w:val="231F20"/>
          <w:sz w:val="19"/>
        </w:rPr>
        <w:t>particularly</w:t>
      </w:r>
      <w:r>
        <w:rPr>
          <w:color w:val="231F20"/>
          <w:spacing w:val="-24"/>
          <w:sz w:val="19"/>
        </w:rPr>
        <w:t xml:space="preserve"> </w:t>
      </w:r>
      <w:r>
        <w:rPr>
          <w:color w:val="231F20"/>
          <w:sz w:val="19"/>
        </w:rPr>
        <w:t>the</w:t>
      </w:r>
      <w:r>
        <w:rPr>
          <w:color w:val="231F20"/>
          <w:spacing w:val="-25"/>
          <w:sz w:val="19"/>
        </w:rPr>
        <w:t xml:space="preserve"> </w:t>
      </w:r>
      <w:r>
        <w:rPr>
          <w:color w:val="231F20"/>
          <w:sz w:val="19"/>
        </w:rPr>
        <w:t>curriculum,</w:t>
      </w:r>
      <w:r>
        <w:rPr>
          <w:color w:val="231F20"/>
          <w:spacing w:val="-28"/>
          <w:sz w:val="19"/>
        </w:rPr>
        <w:t xml:space="preserve"> </w:t>
      </w:r>
      <w:r>
        <w:rPr>
          <w:color w:val="231F20"/>
          <w:sz w:val="19"/>
        </w:rPr>
        <w:t>failed</w:t>
      </w:r>
      <w:r>
        <w:rPr>
          <w:color w:val="231F20"/>
          <w:spacing w:val="-26"/>
          <w:sz w:val="19"/>
        </w:rPr>
        <w:t xml:space="preserve"> </w:t>
      </w:r>
      <w:r>
        <w:rPr>
          <w:color w:val="231F20"/>
          <w:sz w:val="19"/>
        </w:rPr>
        <w:t>the nation</w:t>
      </w:r>
      <w:r>
        <w:rPr>
          <w:color w:val="231F20"/>
          <w:spacing w:val="-24"/>
          <w:sz w:val="19"/>
        </w:rPr>
        <w:t xml:space="preserve"> </w:t>
      </w:r>
      <w:r>
        <w:rPr>
          <w:color w:val="231F20"/>
          <w:sz w:val="19"/>
        </w:rPr>
        <w:t>in</w:t>
      </w:r>
      <w:r>
        <w:rPr>
          <w:color w:val="231F20"/>
          <w:spacing w:val="-24"/>
          <w:sz w:val="19"/>
        </w:rPr>
        <w:t xml:space="preserve"> </w:t>
      </w:r>
      <w:r>
        <w:rPr>
          <w:color w:val="231F20"/>
          <w:sz w:val="19"/>
        </w:rPr>
        <w:t>1994.</w:t>
      </w:r>
      <w:r>
        <w:rPr>
          <w:color w:val="231F20"/>
          <w:spacing w:val="-22"/>
          <w:sz w:val="19"/>
        </w:rPr>
        <w:t xml:space="preserve"> </w:t>
      </w:r>
      <w:r>
        <w:rPr>
          <w:color w:val="231F20"/>
          <w:sz w:val="19"/>
        </w:rPr>
        <w:t>The</w:t>
      </w:r>
      <w:r>
        <w:rPr>
          <w:color w:val="231F20"/>
          <w:spacing w:val="-22"/>
          <w:sz w:val="19"/>
        </w:rPr>
        <w:t xml:space="preserve"> </w:t>
      </w:r>
      <w:r>
        <w:rPr>
          <w:color w:val="231F20"/>
          <w:sz w:val="19"/>
        </w:rPr>
        <w:t>approach</w:t>
      </w:r>
      <w:r>
        <w:rPr>
          <w:color w:val="231F20"/>
          <w:spacing w:val="-23"/>
          <w:sz w:val="19"/>
        </w:rPr>
        <w:t xml:space="preserve"> </w:t>
      </w:r>
      <w:r>
        <w:rPr>
          <w:color w:val="231F20"/>
          <w:sz w:val="19"/>
        </w:rPr>
        <w:t>emphasised</w:t>
      </w:r>
      <w:r>
        <w:rPr>
          <w:color w:val="231F20"/>
          <w:spacing w:val="-23"/>
          <w:sz w:val="19"/>
        </w:rPr>
        <w:t xml:space="preserve"> </w:t>
      </w:r>
      <w:r>
        <w:rPr>
          <w:color w:val="231F20"/>
          <w:sz w:val="19"/>
        </w:rPr>
        <w:t>human</w:t>
      </w:r>
      <w:r>
        <w:rPr>
          <w:color w:val="231F20"/>
          <w:spacing w:val="-23"/>
          <w:sz w:val="19"/>
        </w:rPr>
        <w:t xml:space="preserve"> </w:t>
      </w:r>
      <w:r>
        <w:rPr>
          <w:color w:val="231F20"/>
          <w:sz w:val="19"/>
        </w:rPr>
        <w:t>differences</w:t>
      </w:r>
      <w:r>
        <w:rPr>
          <w:color w:val="231F20"/>
          <w:spacing w:val="-23"/>
          <w:sz w:val="19"/>
        </w:rPr>
        <w:t xml:space="preserve"> </w:t>
      </w:r>
      <w:r>
        <w:rPr>
          <w:color w:val="231F20"/>
          <w:sz w:val="19"/>
        </w:rPr>
        <w:t>instead</w:t>
      </w:r>
      <w:r>
        <w:rPr>
          <w:color w:val="231F20"/>
          <w:spacing w:val="-24"/>
          <w:sz w:val="19"/>
        </w:rPr>
        <w:t xml:space="preserve"> </w:t>
      </w:r>
      <w:r>
        <w:rPr>
          <w:color w:val="231F20"/>
          <w:sz w:val="19"/>
        </w:rPr>
        <w:t>of</w:t>
      </w:r>
      <w:r>
        <w:rPr>
          <w:color w:val="231F20"/>
          <w:spacing w:val="-24"/>
          <w:sz w:val="19"/>
        </w:rPr>
        <w:t xml:space="preserve"> </w:t>
      </w:r>
      <w:r>
        <w:rPr>
          <w:color w:val="231F20"/>
          <w:sz w:val="19"/>
        </w:rPr>
        <w:t>similarities</w:t>
      </w:r>
      <w:r>
        <w:rPr>
          <w:color w:val="231F20"/>
          <w:spacing w:val="-24"/>
          <w:sz w:val="19"/>
        </w:rPr>
        <w:t xml:space="preserve"> </w:t>
      </w:r>
      <w:r>
        <w:rPr>
          <w:color w:val="231F20"/>
          <w:sz w:val="19"/>
        </w:rPr>
        <w:t>and</w:t>
      </w:r>
      <w:r>
        <w:rPr>
          <w:color w:val="231F20"/>
          <w:spacing w:val="-22"/>
          <w:sz w:val="19"/>
        </w:rPr>
        <w:t xml:space="preserve"> </w:t>
      </w:r>
      <w:r>
        <w:rPr>
          <w:color w:val="231F20"/>
          <w:sz w:val="19"/>
        </w:rPr>
        <w:t>individ- ual</w:t>
      </w:r>
      <w:r>
        <w:rPr>
          <w:color w:val="231F20"/>
          <w:spacing w:val="-19"/>
          <w:sz w:val="19"/>
        </w:rPr>
        <w:t xml:space="preserve"> </w:t>
      </w:r>
      <w:r>
        <w:rPr>
          <w:color w:val="231F20"/>
          <w:sz w:val="19"/>
        </w:rPr>
        <w:t>responsibilities.</w:t>
      </w:r>
      <w:r>
        <w:rPr>
          <w:color w:val="231F20"/>
          <w:spacing w:val="-16"/>
          <w:sz w:val="19"/>
        </w:rPr>
        <w:t xml:space="preserve"> </w:t>
      </w:r>
      <w:r>
        <w:rPr>
          <w:color w:val="231F20"/>
          <w:sz w:val="19"/>
        </w:rPr>
        <w:t>There</w:t>
      </w:r>
      <w:r>
        <w:rPr>
          <w:color w:val="231F20"/>
          <w:spacing w:val="-18"/>
          <w:sz w:val="19"/>
        </w:rPr>
        <w:t xml:space="preserve"> </w:t>
      </w:r>
      <w:r>
        <w:rPr>
          <w:color w:val="231F20"/>
          <w:sz w:val="19"/>
        </w:rPr>
        <w:t>is</w:t>
      </w:r>
      <w:r>
        <w:rPr>
          <w:color w:val="231F20"/>
          <w:spacing w:val="-17"/>
          <w:sz w:val="19"/>
        </w:rPr>
        <w:t xml:space="preserve"> </w:t>
      </w:r>
      <w:r>
        <w:rPr>
          <w:color w:val="231F20"/>
          <w:sz w:val="19"/>
        </w:rPr>
        <w:t>widespread</w:t>
      </w:r>
      <w:r>
        <w:rPr>
          <w:color w:val="231F20"/>
          <w:spacing w:val="-15"/>
          <w:sz w:val="19"/>
        </w:rPr>
        <w:t xml:space="preserve"> </w:t>
      </w:r>
      <w:r>
        <w:rPr>
          <w:color w:val="231F20"/>
          <w:sz w:val="19"/>
        </w:rPr>
        <w:t>belief</w:t>
      </w:r>
      <w:r>
        <w:rPr>
          <w:color w:val="231F20"/>
          <w:spacing w:val="-16"/>
          <w:sz w:val="19"/>
        </w:rPr>
        <w:t xml:space="preserve"> </w:t>
      </w:r>
      <w:r>
        <w:rPr>
          <w:color w:val="231F20"/>
          <w:sz w:val="19"/>
        </w:rPr>
        <w:t>that</w:t>
      </w:r>
      <w:r>
        <w:rPr>
          <w:color w:val="231F20"/>
          <w:spacing w:val="-17"/>
          <w:sz w:val="19"/>
        </w:rPr>
        <w:t xml:space="preserve"> </w:t>
      </w:r>
      <w:r>
        <w:rPr>
          <w:color w:val="231F20"/>
          <w:sz w:val="19"/>
        </w:rPr>
        <w:t>the</w:t>
      </w:r>
      <w:r>
        <w:rPr>
          <w:color w:val="231F20"/>
          <w:spacing w:val="-18"/>
          <w:sz w:val="19"/>
        </w:rPr>
        <w:t xml:space="preserve"> </w:t>
      </w:r>
      <w:r>
        <w:rPr>
          <w:color w:val="231F20"/>
          <w:sz w:val="19"/>
        </w:rPr>
        <w:t>content</w:t>
      </w:r>
      <w:r>
        <w:rPr>
          <w:color w:val="231F20"/>
          <w:spacing w:val="-17"/>
          <w:sz w:val="19"/>
        </w:rPr>
        <w:t xml:space="preserve"> </w:t>
      </w:r>
      <w:r>
        <w:rPr>
          <w:color w:val="231F20"/>
          <w:sz w:val="19"/>
        </w:rPr>
        <w:t>and</w:t>
      </w:r>
      <w:r>
        <w:rPr>
          <w:color w:val="231F20"/>
          <w:spacing w:val="-18"/>
          <w:sz w:val="19"/>
        </w:rPr>
        <w:t xml:space="preserve"> </w:t>
      </w:r>
      <w:r>
        <w:rPr>
          <w:color w:val="231F20"/>
          <w:sz w:val="19"/>
        </w:rPr>
        <w:t>more</w:t>
      </w:r>
      <w:r>
        <w:rPr>
          <w:color w:val="231F20"/>
          <w:spacing w:val="-14"/>
          <w:sz w:val="19"/>
        </w:rPr>
        <w:t xml:space="preserve"> </w:t>
      </w:r>
      <w:r>
        <w:rPr>
          <w:color w:val="231F20"/>
          <w:sz w:val="19"/>
        </w:rPr>
        <w:t>especially</w:t>
      </w:r>
      <w:r>
        <w:rPr>
          <w:color w:val="231F20"/>
          <w:spacing w:val="-18"/>
          <w:sz w:val="19"/>
        </w:rPr>
        <w:t xml:space="preserve"> </w:t>
      </w:r>
      <w:r>
        <w:rPr>
          <w:color w:val="231F20"/>
          <w:sz w:val="19"/>
        </w:rPr>
        <w:t>the</w:t>
      </w:r>
      <w:r>
        <w:rPr>
          <w:color w:val="231F20"/>
          <w:spacing w:val="-18"/>
          <w:sz w:val="19"/>
        </w:rPr>
        <w:t xml:space="preserve"> </w:t>
      </w:r>
      <w:r>
        <w:rPr>
          <w:color w:val="231F20"/>
          <w:sz w:val="19"/>
        </w:rPr>
        <w:t>process reinforced</w:t>
      </w:r>
      <w:r>
        <w:rPr>
          <w:color w:val="231F20"/>
          <w:spacing w:val="-7"/>
          <w:sz w:val="19"/>
        </w:rPr>
        <w:t xml:space="preserve"> </w:t>
      </w:r>
      <w:r>
        <w:rPr>
          <w:color w:val="231F20"/>
          <w:sz w:val="19"/>
        </w:rPr>
        <w:t>social</w:t>
      </w:r>
      <w:r>
        <w:rPr>
          <w:color w:val="231F20"/>
          <w:spacing w:val="-7"/>
          <w:sz w:val="19"/>
        </w:rPr>
        <w:t xml:space="preserve"> </w:t>
      </w:r>
      <w:r>
        <w:rPr>
          <w:color w:val="231F20"/>
          <w:sz w:val="19"/>
        </w:rPr>
        <w:t>fissures,</w:t>
      </w:r>
      <w:r>
        <w:rPr>
          <w:color w:val="231F20"/>
          <w:spacing w:val="-7"/>
          <w:sz w:val="19"/>
        </w:rPr>
        <w:t xml:space="preserve"> </w:t>
      </w:r>
      <w:r>
        <w:rPr>
          <w:color w:val="231F20"/>
          <w:sz w:val="19"/>
        </w:rPr>
        <w:t>which</w:t>
      </w:r>
      <w:r>
        <w:rPr>
          <w:color w:val="231F20"/>
          <w:spacing w:val="-7"/>
          <w:sz w:val="19"/>
        </w:rPr>
        <w:t xml:space="preserve"> </w:t>
      </w:r>
      <w:r>
        <w:rPr>
          <w:color w:val="231F20"/>
          <w:sz w:val="19"/>
        </w:rPr>
        <w:t>directly</w:t>
      </w:r>
      <w:r>
        <w:rPr>
          <w:color w:val="231F20"/>
          <w:spacing w:val="-6"/>
          <w:sz w:val="19"/>
        </w:rPr>
        <w:t xml:space="preserve"> </w:t>
      </w:r>
      <w:r>
        <w:rPr>
          <w:color w:val="231F20"/>
          <w:sz w:val="19"/>
        </w:rPr>
        <w:t>or</w:t>
      </w:r>
      <w:r>
        <w:rPr>
          <w:color w:val="231F20"/>
          <w:spacing w:val="-8"/>
          <w:sz w:val="19"/>
        </w:rPr>
        <w:t xml:space="preserve"> </w:t>
      </w:r>
      <w:r>
        <w:rPr>
          <w:color w:val="231F20"/>
          <w:sz w:val="19"/>
        </w:rPr>
        <w:t>indirectly</w:t>
      </w:r>
      <w:r>
        <w:rPr>
          <w:color w:val="231F20"/>
          <w:spacing w:val="-8"/>
          <w:sz w:val="19"/>
        </w:rPr>
        <w:t xml:space="preserve"> </w:t>
      </w:r>
      <w:r>
        <w:rPr>
          <w:color w:val="231F20"/>
          <w:sz w:val="19"/>
        </w:rPr>
        <w:t>contributed</w:t>
      </w:r>
      <w:r>
        <w:rPr>
          <w:color w:val="231F20"/>
          <w:spacing w:val="-7"/>
          <w:sz w:val="19"/>
        </w:rPr>
        <w:t xml:space="preserve"> </w:t>
      </w:r>
      <w:r>
        <w:rPr>
          <w:color w:val="231F20"/>
          <w:sz w:val="19"/>
        </w:rPr>
        <w:t>to</w:t>
      </w:r>
      <w:r>
        <w:rPr>
          <w:color w:val="231F20"/>
          <w:spacing w:val="-8"/>
          <w:sz w:val="19"/>
        </w:rPr>
        <w:t xml:space="preserve"> </w:t>
      </w:r>
      <w:r>
        <w:rPr>
          <w:color w:val="231F20"/>
          <w:sz w:val="19"/>
        </w:rPr>
        <w:t>the</w:t>
      </w:r>
      <w:r>
        <w:rPr>
          <w:color w:val="231F20"/>
          <w:spacing w:val="-10"/>
          <w:sz w:val="19"/>
        </w:rPr>
        <w:t xml:space="preserve"> </w:t>
      </w:r>
      <w:r>
        <w:rPr>
          <w:color w:val="231F20"/>
          <w:sz w:val="19"/>
        </w:rPr>
        <w:t>genocide</w:t>
      </w:r>
      <w:r>
        <w:rPr>
          <w:color w:val="231F20"/>
          <w:spacing w:val="-7"/>
          <w:sz w:val="19"/>
        </w:rPr>
        <w:t xml:space="preserve"> </w:t>
      </w:r>
      <w:r>
        <w:rPr>
          <w:color w:val="231F20"/>
          <w:sz w:val="19"/>
        </w:rPr>
        <w:t>of</w:t>
      </w:r>
      <w:r>
        <w:rPr>
          <w:color w:val="231F20"/>
          <w:spacing w:val="-8"/>
          <w:sz w:val="19"/>
        </w:rPr>
        <w:t xml:space="preserve"> </w:t>
      </w:r>
      <w:r>
        <w:rPr>
          <w:color w:val="231F20"/>
          <w:sz w:val="19"/>
        </w:rPr>
        <w:t>1994.</w:t>
      </w:r>
      <w:r>
        <w:rPr>
          <w:color w:val="231F20"/>
          <w:sz w:val="19"/>
          <w:vertAlign w:val="superscript"/>
        </w:rPr>
        <w:t>71</w:t>
      </w:r>
    </w:p>
    <w:p w:rsidR="00306DCF" w:rsidRDefault="00306DCF">
      <w:pPr>
        <w:jc w:val="both"/>
        <w:rPr>
          <w:sz w:val="19"/>
        </w:rPr>
        <w:sectPr w:rsidR="00306DCF">
          <w:pgSz w:w="9870" w:h="14060"/>
          <w:pgMar w:top="1400" w:right="220" w:bottom="1320" w:left="220" w:header="1215" w:footer="1135" w:gutter="0"/>
          <w:cols w:space="720"/>
        </w:sectPr>
      </w:pPr>
    </w:p>
    <w:p w:rsidR="00306DCF" w:rsidRDefault="0037614E">
      <w:pPr>
        <w:pStyle w:val="BodyText"/>
        <w:spacing w:before="9"/>
        <w:jc w:val="left"/>
        <w:rPr>
          <w:sz w:val="14"/>
        </w:rPr>
      </w:pPr>
      <w:r>
        <w:rPr>
          <w:noProof/>
        </w:rPr>
        <w:lastRenderedPageBreak/>
        <mc:AlternateContent>
          <mc:Choice Requires="wps">
            <w:drawing>
              <wp:anchor distT="0" distB="0" distL="114300" distR="114300" simplePos="0" relativeHeight="15736832" behindDoc="0" locked="0" layoutInCell="1" allowOverlap="1">
                <wp:simplePos x="0" y="0"/>
                <wp:positionH relativeFrom="page">
                  <wp:posOffset>1270</wp:posOffset>
                </wp:positionH>
                <wp:positionV relativeFrom="page">
                  <wp:posOffset>3026410</wp:posOffset>
                </wp:positionV>
                <wp:extent cx="166370" cy="2907665"/>
                <wp:effectExtent l="0" t="0" r="0" b="0"/>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0" type="#_x0000_t202" style="position:absolute;margin-left:.1pt;margin-top:238.3pt;width:13.1pt;height:228.9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BodyText"/>
        <w:spacing w:before="76" w:line="228" w:lineRule="auto"/>
        <w:ind w:left="1044" w:right="1176"/>
      </w:pPr>
      <w:r>
        <w:rPr>
          <w:color w:val="231F20"/>
        </w:rPr>
        <w:t>After the genocide, the new government made it a priority to change the curricu- lum</w:t>
      </w:r>
      <w:r>
        <w:rPr>
          <w:color w:val="231F20"/>
          <w:spacing w:val="-9"/>
        </w:rPr>
        <w:t xml:space="preserve"> </w:t>
      </w:r>
      <w:r>
        <w:rPr>
          <w:color w:val="231F20"/>
        </w:rPr>
        <w:t>so</w:t>
      </w:r>
      <w:r>
        <w:rPr>
          <w:color w:val="231F20"/>
          <w:spacing w:val="-9"/>
        </w:rPr>
        <w:t xml:space="preserve"> </w:t>
      </w:r>
      <w:r>
        <w:rPr>
          <w:color w:val="231F20"/>
        </w:rPr>
        <w:t>that</w:t>
      </w:r>
      <w:r>
        <w:rPr>
          <w:color w:val="231F20"/>
          <w:spacing w:val="-9"/>
        </w:rPr>
        <w:t xml:space="preserve"> </w:t>
      </w:r>
      <w:r>
        <w:rPr>
          <w:color w:val="231F20"/>
        </w:rPr>
        <w:t>it</w:t>
      </w:r>
      <w:r>
        <w:rPr>
          <w:color w:val="231F20"/>
          <w:spacing w:val="-8"/>
        </w:rPr>
        <w:t xml:space="preserve"> </w:t>
      </w:r>
      <w:r>
        <w:rPr>
          <w:color w:val="231F20"/>
        </w:rPr>
        <w:t>no</w:t>
      </w:r>
      <w:r>
        <w:rPr>
          <w:color w:val="231F20"/>
          <w:spacing w:val="-10"/>
        </w:rPr>
        <w:t xml:space="preserve"> </w:t>
      </w:r>
      <w:r>
        <w:rPr>
          <w:color w:val="231F20"/>
        </w:rPr>
        <w:t>longer</w:t>
      </w:r>
      <w:r>
        <w:rPr>
          <w:color w:val="231F20"/>
          <w:spacing w:val="-8"/>
        </w:rPr>
        <w:t xml:space="preserve"> </w:t>
      </w:r>
      <w:r>
        <w:rPr>
          <w:color w:val="231F20"/>
        </w:rPr>
        <w:t>reflects</w:t>
      </w:r>
      <w:r>
        <w:rPr>
          <w:color w:val="231F20"/>
          <w:spacing w:val="-9"/>
        </w:rPr>
        <w:t xml:space="preserve"> </w:t>
      </w:r>
      <w:r>
        <w:rPr>
          <w:color w:val="231F20"/>
        </w:rPr>
        <w:t>the</w:t>
      </w:r>
      <w:r>
        <w:rPr>
          <w:color w:val="231F20"/>
          <w:spacing w:val="-8"/>
        </w:rPr>
        <w:t xml:space="preserve"> </w:t>
      </w:r>
      <w:r>
        <w:rPr>
          <w:color w:val="231F20"/>
        </w:rPr>
        <w:t>colonial</w:t>
      </w:r>
      <w:r>
        <w:rPr>
          <w:color w:val="231F20"/>
          <w:spacing w:val="-7"/>
        </w:rPr>
        <w:t xml:space="preserve"> </w:t>
      </w:r>
      <w:r>
        <w:rPr>
          <w:color w:val="231F20"/>
        </w:rPr>
        <w:t>discourse</w:t>
      </w:r>
      <w:r>
        <w:rPr>
          <w:color w:val="231F20"/>
          <w:spacing w:val="-9"/>
        </w:rPr>
        <w:t xml:space="preserve"> </w:t>
      </w:r>
      <w:r>
        <w:rPr>
          <w:color w:val="231F20"/>
        </w:rPr>
        <w:t>about</w:t>
      </w:r>
      <w:r>
        <w:rPr>
          <w:color w:val="231F20"/>
          <w:spacing w:val="-8"/>
        </w:rPr>
        <w:t xml:space="preserve"> </w:t>
      </w:r>
      <w:r>
        <w:rPr>
          <w:color w:val="231F20"/>
        </w:rPr>
        <w:t>ethnic</w:t>
      </w:r>
      <w:r>
        <w:rPr>
          <w:color w:val="231F20"/>
          <w:spacing w:val="-10"/>
        </w:rPr>
        <w:t xml:space="preserve"> </w:t>
      </w:r>
      <w:r>
        <w:rPr>
          <w:color w:val="231F20"/>
        </w:rPr>
        <w:t>identity.</w:t>
      </w:r>
      <w:r>
        <w:rPr>
          <w:color w:val="231F20"/>
          <w:spacing w:val="-7"/>
        </w:rPr>
        <w:t xml:space="preserve"> </w:t>
      </w:r>
      <w:r>
        <w:rPr>
          <w:color w:val="231F20"/>
        </w:rPr>
        <w:t>To</w:t>
      </w:r>
      <w:r>
        <w:rPr>
          <w:color w:val="231F20"/>
          <w:spacing w:val="-9"/>
        </w:rPr>
        <w:t xml:space="preserve"> </w:t>
      </w:r>
      <w:r>
        <w:rPr>
          <w:color w:val="231F20"/>
        </w:rPr>
        <w:t>this end,</w:t>
      </w:r>
      <w:r>
        <w:rPr>
          <w:color w:val="231F20"/>
          <w:spacing w:val="-6"/>
        </w:rPr>
        <w:t xml:space="preserve"> </w:t>
      </w:r>
      <w:r>
        <w:rPr>
          <w:color w:val="231F20"/>
        </w:rPr>
        <w:t>it</w:t>
      </w:r>
      <w:r>
        <w:rPr>
          <w:color w:val="231F20"/>
          <w:spacing w:val="-6"/>
        </w:rPr>
        <w:t xml:space="preserve"> </w:t>
      </w:r>
      <w:r>
        <w:rPr>
          <w:color w:val="231F20"/>
        </w:rPr>
        <w:t>held</w:t>
      </w:r>
      <w:r>
        <w:rPr>
          <w:color w:val="231F20"/>
          <w:spacing w:val="-6"/>
        </w:rPr>
        <w:t xml:space="preserve"> </w:t>
      </w:r>
      <w:r>
        <w:rPr>
          <w:color w:val="231F20"/>
        </w:rPr>
        <w:t>a</w:t>
      </w:r>
      <w:r>
        <w:rPr>
          <w:color w:val="231F20"/>
          <w:spacing w:val="-7"/>
        </w:rPr>
        <w:t xml:space="preserve"> </w:t>
      </w:r>
      <w:r>
        <w:rPr>
          <w:color w:val="231F20"/>
        </w:rPr>
        <w:t>series</w:t>
      </w:r>
      <w:r>
        <w:rPr>
          <w:color w:val="231F20"/>
          <w:spacing w:val="-6"/>
        </w:rPr>
        <w:t xml:space="preserve"> </w:t>
      </w:r>
      <w:r>
        <w:rPr>
          <w:color w:val="231F20"/>
        </w:rPr>
        <w:t>of</w:t>
      </w:r>
      <w:r>
        <w:rPr>
          <w:color w:val="231F20"/>
          <w:spacing w:val="-6"/>
        </w:rPr>
        <w:t xml:space="preserve"> </w:t>
      </w:r>
      <w:r>
        <w:rPr>
          <w:color w:val="231F20"/>
        </w:rPr>
        <w:t>consultations</w:t>
      </w:r>
      <w:r>
        <w:rPr>
          <w:color w:val="231F20"/>
          <w:spacing w:val="-6"/>
        </w:rPr>
        <w:t xml:space="preserve"> </w:t>
      </w:r>
      <w:r>
        <w:rPr>
          <w:color w:val="231F20"/>
        </w:rPr>
        <w:t>about</w:t>
      </w:r>
      <w:r>
        <w:rPr>
          <w:color w:val="231F20"/>
          <w:spacing w:val="-6"/>
        </w:rPr>
        <w:t xml:space="preserve"> </w:t>
      </w:r>
      <w:r>
        <w:rPr>
          <w:color w:val="231F20"/>
        </w:rPr>
        <w:t>strategies</w:t>
      </w:r>
      <w:r>
        <w:rPr>
          <w:color w:val="231F20"/>
          <w:spacing w:val="-6"/>
        </w:rPr>
        <w:t xml:space="preserve"> </w:t>
      </w:r>
      <w:r>
        <w:rPr>
          <w:color w:val="231F20"/>
        </w:rPr>
        <w:t>to</w:t>
      </w:r>
      <w:r>
        <w:rPr>
          <w:color w:val="231F20"/>
          <w:spacing w:val="-6"/>
        </w:rPr>
        <w:t xml:space="preserve"> </w:t>
      </w:r>
      <w:r>
        <w:rPr>
          <w:color w:val="231F20"/>
        </w:rPr>
        <w:t>approach</w:t>
      </w:r>
      <w:r>
        <w:rPr>
          <w:color w:val="231F20"/>
          <w:spacing w:val="-6"/>
        </w:rPr>
        <w:t xml:space="preserve"> </w:t>
      </w:r>
      <w:r>
        <w:rPr>
          <w:color w:val="231F20"/>
        </w:rPr>
        <w:t>Rwanda’s</w:t>
      </w:r>
      <w:r>
        <w:rPr>
          <w:color w:val="231F20"/>
          <w:spacing w:val="-5"/>
        </w:rPr>
        <w:t xml:space="preserve"> </w:t>
      </w:r>
      <w:r>
        <w:rPr>
          <w:color w:val="231F20"/>
        </w:rPr>
        <w:t>history and the teaching of it.</w:t>
      </w:r>
      <w:r>
        <w:rPr>
          <w:color w:val="231F20"/>
          <w:vertAlign w:val="superscript"/>
        </w:rPr>
        <w:t>72</w:t>
      </w:r>
      <w:r>
        <w:rPr>
          <w:color w:val="231F20"/>
        </w:rPr>
        <w:t xml:space="preserve"> As early as April 1995, a conference entitled </w:t>
      </w:r>
      <w:r>
        <w:rPr>
          <w:i/>
          <w:color w:val="231F20"/>
        </w:rPr>
        <w:t xml:space="preserve">La politique et la planification de l’education au Rwanda </w:t>
      </w:r>
      <w:r>
        <w:rPr>
          <w:color w:val="231F20"/>
        </w:rPr>
        <w:t>took place in Kigali. One of the</w:t>
      </w:r>
      <w:r>
        <w:rPr>
          <w:color w:val="231F20"/>
          <w:spacing w:val="-22"/>
        </w:rPr>
        <w:t xml:space="preserve"> </w:t>
      </w:r>
      <w:r>
        <w:rPr>
          <w:color w:val="231F20"/>
        </w:rPr>
        <w:t>con- ference’s recommendations was to place a moratorium on history teaching until guidelines</w:t>
      </w:r>
      <w:r>
        <w:rPr>
          <w:color w:val="231F20"/>
          <w:spacing w:val="-7"/>
        </w:rPr>
        <w:t xml:space="preserve"> </w:t>
      </w:r>
      <w:r>
        <w:rPr>
          <w:color w:val="231F20"/>
        </w:rPr>
        <w:t>as</w:t>
      </w:r>
      <w:r>
        <w:rPr>
          <w:color w:val="231F20"/>
          <w:spacing w:val="-6"/>
        </w:rPr>
        <w:t xml:space="preserve"> </w:t>
      </w:r>
      <w:r>
        <w:rPr>
          <w:color w:val="231F20"/>
        </w:rPr>
        <w:t>to</w:t>
      </w:r>
      <w:r>
        <w:rPr>
          <w:color w:val="231F20"/>
          <w:spacing w:val="-7"/>
        </w:rPr>
        <w:t xml:space="preserve"> </w:t>
      </w:r>
      <w:r>
        <w:rPr>
          <w:color w:val="231F20"/>
        </w:rPr>
        <w:t>how</w:t>
      </w:r>
      <w:r>
        <w:rPr>
          <w:color w:val="231F20"/>
          <w:spacing w:val="-6"/>
        </w:rPr>
        <w:t xml:space="preserve"> </w:t>
      </w:r>
      <w:r>
        <w:rPr>
          <w:color w:val="231F20"/>
        </w:rPr>
        <w:t>to</w:t>
      </w:r>
      <w:r>
        <w:rPr>
          <w:color w:val="231F20"/>
          <w:spacing w:val="-6"/>
        </w:rPr>
        <w:t xml:space="preserve"> </w:t>
      </w:r>
      <w:r>
        <w:rPr>
          <w:color w:val="231F20"/>
        </w:rPr>
        <w:t>teach</w:t>
      </w:r>
      <w:r>
        <w:rPr>
          <w:color w:val="231F20"/>
          <w:spacing w:val="-6"/>
        </w:rPr>
        <w:t xml:space="preserve"> </w:t>
      </w:r>
      <w:r>
        <w:rPr>
          <w:color w:val="231F20"/>
        </w:rPr>
        <w:t>history</w:t>
      </w:r>
      <w:r>
        <w:rPr>
          <w:color w:val="231F20"/>
          <w:spacing w:val="-6"/>
        </w:rPr>
        <w:t xml:space="preserve"> </w:t>
      </w:r>
      <w:r>
        <w:rPr>
          <w:color w:val="231F20"/>
        </w:rPr>
        <w:t>were</w:t>
      </w:r>
      <w:r>
        <w:rPr>
          <w:color w:val="231F20"/>
          <w:spacing w:val="-6"/>
        </w:rPr>
        <w:t xml:space="preserve"> </w:t>
      </w:r>
      <w:r>
        <w:rPr>
          <w:color w:val="231F20"/>
        </w:rPr>
        <w:t>available.</w:t>
      </w:r>
      <w:r>
        <w:rPr>
          <w:color w:val="231F20"/>
          <w:spacing w:val="-6"/>
        </w:rPr>
        <w:t xml:space="preserve"> </w:t>
      </w:r>
      <w:r>
        <w:rPr>
          <w:color w:val="231F20"/>
        </w:rPr>
        <w:t>Following</w:t>
      </w:r>
      <w:r>
        <w:rPr>
          <w:color w:val="231F20"/>
          <w:spacing w:val="-6"/>
        </w:rPr>
        <w:t xml:space="preserve"> </w:t>
      </w:r>
      <w:r>
        <w:rPr>
          <w:color w:val="231F20"/>
        </w:rPr>
        <w:t>this,</w:t>
      </w:r>
      <w:r>
        <w:rPr>
          <w:color w:val="231F20"/>
          <w:spacing w:val="-7"/>
        </w:rPr>
        <w:t xml:space="preserve"> </w:t>
      </w:r>
      <w:r>
        <w:rPr>
          <w:color w:val="231F20"/>
        </w:rPr>
        <w:t>a</w:t>
      </w:r>
      <w:r>
        <w:rPr>
          <w:color w:val="231F20"/>
          <w:spacing w:val="-6"/>
        </w:rPr>
        <w:t xml:space="preserve"> </w:t>
      </w:r>
      <w:r>
        <w:rPr>
          <w:color w:val="231F20"/>
        </w:rPr>
        <w:t xml:space="preserve">commission comprised of lecturers from the National University of Rwanda (NUR) and </w:t>
      </w:r>
      <w:r>
        <w:rPr>
          <w:color w:val="231F20"/>
          <w:spacing w:val="-4"/>
        </w:rPr>
        <w:t xml:space="preserve">the </w:t>
      </w:r>
      <w:r>
        <w:rPr>
          <w:color w:val="231F20"/>
        </w:rPr>
        <w:t xml:space="preserve">Institute of Science and Technology Research began a “reflection process” to revise the history of Rwanda. The commission, however, was dissolved due to a </w:t>
      </w:r>
      <w:r>
        <w:rPr>
          <w:color w:val="231F20"/>
          <w:spacing w:val="-7"/>
        </w:rPr>
        <w:t xml:space="preserve"> </w:t>
      </w:r>
      <w:r>
        <w:rPr>
          <w:color w:val="231F20"/>
        </w:rPr>
        <w:t xml:space="preserve">lack </w:t>
      </w:r>
      <w:r>
        <w:rPr>
          <w:color w:val="231F20"/>
          <w:spacing w:val="-7"/>
        </w:rPr>
        <w:t xml:space="preserve"> </w:t>
      </w:r>
      <w:r>
        <w:rPr>
          <w:color w:val="231F20"/>
        </w:rPr>
        <w:t xml:space="preserve">of </w:t>
      </w:r>
      <w:r>
        <w:rPr>
          <w:color w:val="231F20"/>
          <w:spacing w:val="-7"/>
        </w:rPr>
        <w:t xml:space="preserve"> </w:t>
      </w:r>
      <w:r>
        <w:rPr>
          <w:color w:val="231F20"/>
        </w:rPr>
        <w:t xml:space="preserve">funding. </w:t>
      </w:r>
      <w:r>
        <w:rPr>
          <w:color w:val="231F20"/>
          <w:spacing w:val="-7"/>
        </w:rPr>
        <w:t xml:space="preserve"> </w:t>
      </w:r>
      <w:r>
        <w:rPr>
          <w:color w:val="231F20"/>
        </w:rPr>
        <w:t xml:space="preserve">In </w:t>
      </w:r>
      <w:r>
        <w:rPr>
          <w:color w:val="231F20"/>
          <w:spacing w:val="-8"/>
        </w:rPr>
        <w:t xml:space="preserve"> </w:t>
      </w:r>
      <w:r>
        <w:rPr>
          <w:color w:val="231F20"/>
        </w:rPr>
        <w:t xml:space="preserve">October </w:t>
      </w:r>
      <w:r>
        <w:rPr>
          <w:color w:val="231F20"/>
          <w:spacing w:val="-6"/>
        </w:rPr>
        <w:t xml:space="preserve"> </w:t>
      </w:r>
      <w:r>
        <w:rPr>
          <w:color w:val="231F20"/>
        </w:rPr>
        <w:t xml:space="preserve">1998, </w:t>
      </w:r>
      <w:r>
        <w:rPr>
          <w:color w:val="231F20"/>
          <w:spacing w:val="-8"/>
        </w:rPr>
        <w:t xml:space="preserve"> </w:t>
      </w:r>
      <w:r>
        <w:rPr>
          <w:color w:val="231F20"/>
        </w:rPr>
        <w:t xml:space="preserve">a </w:t>
      </w:r>
      <w:r>
        <w:rPr>
          <w:color w:val="231F20"/>
          <w:spacing w:val="-7"/>
        </w:rPr>
        <w:t xml:space="preserve"> </w:t>
      </w:r>
      <w:r>
        <w:rPr>
          <w:color w:val="231F20"/>
        </w:rPr>
        <w:t xml:space="preserve">conference </w:t>
      </w:r>
      <w:r>
        <w:rPr>
          <w:color w:val="231F20"/>
          <w:spacing w:val="-6"/>
        </w:rPr>
        <w:t xml:space="preserve"> </w:t>
      </w:r>
      <w:r>
        <w:rPr>
          <w:color w:val="231F20"/>
        </w:rPr>
        <w:t xml:space="preserve">entitled </w:t>
      </w:r>
      <w:r>
        <w:rPr>
          <w:color w:val="231F20"/>
          <w:spacing w:val="-7"/>
        </w:rPr>
        <w:t xml:space="preserve"> </w:t>
      </w:r>
      <w:r>
        <w:rPr>
          <w:i/>
          <w:color w:val="231F20"/>
        </w:rPr>
        <w:t xml:space="preserve">Valeurs </w:t>
      </w:r>
      <w:r>
        <w:rPr>
          <w:i/>
          <w:color w:val="231F20"/>
          <w:spacing w:val="-7"/>
        </w:rPr>
        <w:t xml:space="preserve"> </w:t>
      </w:r>
      <w:r>
        <w:rPr>
          <w:i/>
          <w:color w:val="231F20"/>
          <w:w w:val="99"/>
        </w:rPr>
        <w:t>partag</w:t>
      </w:r>
      <w:r>
        <w:rPr>
          <w:i/>
          <w:color w:val="231F20"/>
          <w:spacing w:val="-84"/>
        </w:rPr>
        <w:t>e</w:t>
      </w:r>
      <w:r>
        <w:rPr>
          <w:i/>
          <w:color w:val="231F20"/>
          <w:spacing w:val="11"/>
          <w:w w:val="99"/>
          <w:position w:val="1"/>
        </w:rPr>
        <w:t>´</w:t>
      </w:r>
      <w:r>
        <w:rPr>
          <w:i/>
          <w:color w:val="231F20"/>
          <w:w w:val="99"/>
        </w:rPr>
        <w:t xml:space="preserve">es </w:t>
      </w:r>
      <w:r>
        <w:rPr>
          <w:i/>
          <w:color w:val="231F20"/>
        </w:rPr>
        <w:t>pour</w:t>
      </w:r>
      <w:r>
        <w:rPr>
          <w:i/>
          <w:color w:val="231F20"/>
          <w:spacing w:val="-4"/>
        </w:rPr>
        <w:t xml:space="preserve"> </w:t>
      </w:r>
      <w:r>
        <w:rPr>
          <w:i/>
          <w:color w:val="231F20"/>
        </w:rPr>
        <w:t>la</w:t>
      </w:r>
      <w:r>
        <w:rPr>
          <w:i/>
          <w:color w:val="231F20"/>
          <w:spacing w:val="-4"/>
        </w:rPr>
        <w:t xml:space="preserve"> </w:t>
      </w:r>
      <w:r>
        <w:rPr>
          <w:i/>
          <w:color w:val="231F20"/>
        </w:rPr>
        <w:t>promotion</w:t>
      </w:r>
      <w:r>
        <w:rPr>
          <w:i/>
          <w:color w:val="231F20"/>
          <w:spacing w:val="-5"/>
        </w:rPr>
        <w:t xml:space="preserve"> </w:t>
      </w:r>
      <w:r>
        <w:rPr>
          <w:i/>
          <w:color w:val="231F20"/>
        </w:rPr>
        <w:t>d’une</w:t>
      </w:r>
      <w:r>
        <w:rPr>
          <w:i/>
          <w:color w:val="231F20"/>
          <w:spacing w:val="-3"/>
        </w:rPr>
        <w:t xml:space="preserve"> </w:t>
      </w:r>
      <w:r>
        <w:rPr>
          <w:i/>
          <w:color w:val="231F20"/>
        </w:rPr>
        <w:t>culture</w:t>
      </w:r>
      <w:r>
        <w:rPr>
          <w:i/>
          <w:color w:val="231F20"/>
          <w:spacing w:val="-4"/>
        </w:rPr>
        <w:t xml:space="preserve"> </w:t>
      </w:r>
      <w:r>
        <w:rPr>
          <w:i/>
          <w:color w:val="231F20"/>
        </w:rPr>
        <w:t>de</w:t>
      </w:r>
      <w:r>
        <w:rPr>
          <w:i/>
          <w:color w:val="231F20"/>
          <w:spacing w:val="-4"/>
        </w:rPr>
        <w:t xml:space="preserve"> </w:t>
      </w:r>
      <w:r>
        <w:rPr>
          <w:i/>
          <w:color w:val="231F20"/>
        </w:rPr>
        <w:t>paix</w:t>
      </w:r>
      <w:r>
        <w:rPr>
          <w:i/>
          <w:color w:val="231F20"/>
          <w:spacing w:val="-4"/>
        </w:rPr>
        <w:t xml:space="preserve"> </w:t>
      </w:r>
      <w:r>
        <w:rPr>
          <w:i/>
          <w:color w:val="231F20"/>
        </w:rPr>
        <w:t>au</w:t>
      </w:r>
      <w:r>
        <w:rPr>
          <w:i/>
          <w:color w:val="231F20"/>
          <w:spacing w:val="-4"/>
        </w:rPr>
        <w:t xml:space="preserve"> </w:t>
      </w:r>
      <w:r>
        <w:rPr>
          <w:i/>
          <w:color w:val="231F20"/>
        </w:rPr>
        <w:t>Rwanda</w:t>
      </w:r>
      <w:r>
        <w:rPr>
          <w:i/>
          <w:color w:val="231F20"/>
          <w:spacing w:val="-5"/>
        </w:rPr>
        <w:t xml:space="preserve"> </w:t>
      </w:r>
      <w:r>
        <w:rPr>
          <w:color w:val="231F20"/>
        </w:rPr>
        <w:t>was</w:t>
      </w:r>
      <w:r>
        <w:rPr>
          <w:color w:val="231F20"/>
          <w:spacing w:val="-3"/>
        </w:rPr>
        <w:t xml:space="preserve"> </w:t>
      </w:r>
      <w:r>
        <w:rPr>
          <w:color w:val="231F20"/>
        </w:rPr>
        <w:t>held</w:t>
      </w:r>
      <w:r>
        <w:rPr>
          <w:color w:val="231F20"/>
          <w:spacing w:val="-5"/>
        </w:rPr>
        <w:t xml:space="preserve"> </w:t>
      </w:r>
      <w:r>
        <w:rPr>
          <w:color w:val="231F20"/>
        </w:rPr>
        <w:t>in</w:t>
      </w:r>
      <w:r>
        <w:rPr>
          <w:color w:val="231F20"/>
          <w:spacing w:val="-3"/>
        </w:rPr>
        <w:t xml:space="preserve"> </w:t>
      </w:r>
      <w:r>
        <w:rPr>
          <w:color w:val="231F20"/>
        </w:rPr>
        <w:t>Kigali</w:t>
      </w:r>
      <w:r>
        <w:rPr>
          <w:color w:val="231F20"/>
          <w:spacing w:val="-4"/>
        </w:rPr>
        <w:t xml:space="preserve"> </w:t>
      </w:r>
      <w:r>
        <w:rPr>
          <w:color w:val="231F20"/>
        </w:rPr>
        <w:t>which</w:t>
      </w:r>
      <w:r>
        <w:rPr>
          <w:color w:val="231F20"/>
          <w:spacing w:val="-4"/>
        </w:rPr>
        <w:t xml:space="preserve"> </w:t>
      </w:r>
      <w:r>
        <w:rPr>
          <w:color w:val="231F20"/>
        </w:rPr>
        <w:t>rec- ommended that the teaching of civic education should return to traditional Rwandan values and “to create a formal forum for the restitution of the scientific truth of Rwanda’s history.”</w:t>
      </w:r>
      <w:r>
        <w:rPr>
          <w:color w:val="231F20"/>
          <w:vertAlign w:val="superscript"/>
        </w:rPr>
        <w:t>73</w:t>
      </w:r>
      <w:r>
        <w:rPr>
          <w:color w:val="231F20"/>
        </w:rPr>
        <w:t xml:space="preserve"> Moreover, in November 1998 a seminar took place at NUR in which the participants discussed the question: </w:t>
      </w:r>
      <w:r>
        <w:rPr>
          <w:i/>
          <w:color w:val="231F20"/>
        </w:rPr>
        <w:t xml:space="preserve">Changements politiques </w:t>
      </w:r>
      <w:r>
        <w:rPr>
          <w:i/>
          <w:color w:val="231F20"/>
          <w:w w:val="99"/>
        </w:rPr>
        <w:t>survenus</w:t>
      </w:r>
      <w:r>
        <w:rPr>
          <w:i/>
          <w:color w:val="231F20"/>
        </w:rPr>
        <w:t xml:space="preserve"> </w:t>
      </w:r>
      <w:r>
        <w:rPr>
          <w:i/>
          <w:color w:val="231F20"/>
          <w:spacing w:val="-24"/>
        </w:rPr>
        <w:t xml:space="preserve"> </w:t>
      </w:r>
      <w:r>
        <w:rPr>
          <w:i/>
          <w:color w:val="231F20"/>
        </w:rPr>
        <w:t xml:space="preserve">en </w:t>
      </w:r>
      <w:r>
        <w:rPr>
          <w:i/>
          <w:color w:val="231F20"/>
          <w:spacing w:val="-25"/>
        </w:rPr>
        <w:t xml:space="preserve"> </w:t>
      </w:r>
      <w:r>
        <w:rPr>
          <w:i/>
          <w:color w:val="231F20"/>
        </w:rPr>
        <w:t xml:space="preserve">1959. </w:t>
      </w:r>
      <w:r>
        <w:rPr>
          <w:i/>
          <w:color w:val="231F20"/>
          <w:spacing w:val="-25"/>
        </w:rPr>
        <w:t xml:space="preserve"> </w:t>
      </w:r>
      <w:r>
        <w:rPr>
          <w:i/>
          <w:color w:val="231F20"/>
          <w:w w:val="99"/>
        </w:rPr>
        <w:t>Oui</w:t>
      </w:r>
      <w:r>
        <w:rPr>
          <w:i/>
          <w:color w:val="231F20"/>
        </w:rPr>
        <w:t xml:space="preserve"> </w:t>
      </w:r>
      <w:r>
        <w:rPr>
          <w:i/>
          <w:color w:val="231F20"/>
          <w:spacing w:val="-25"/>
        </w:rPr>
        <w:t xml:space="preserve"> </w:t>
      </w:r>
      <w:r>
        <w:rPr>
          <w:i/>
          <w:color w:val="231F20"/>
        </w:rPr>
        <w:t xml:space="preserve">ou </w:t>
      </w:r>
      <w:r>
        <w:rPr>
          <w:i/>
          <w:color w:val="231F20"/>
          <w:spacing w:val="-26"/>
        </w:rPr>
        <w:t xml:space="preserve"> </w:t>
      </w:r>
      <w:r>
        <w:rPr>
          <w:i/>
          <w:color w:val="231F20"/>
        </w:rPr>
        <w:t xml:space="preserve">non, </w:t>
      </w:r>
      <w:r>
        <w:rPr>
          <w:i/>
          <w:color w:val="231F20"/>
          <w:spacing w:val="-25"/>
        </w:rPr>
        <w:t xml:space="preserve"> </w:t>
      </w:r>
      <w:r>
        <w:rPr>
          <w:i/>
          <w:color w:val="231F20"/>
        </w:rPr>
        <w:t xml:space="preserve">y </w:t>
      </w:r>
      <w:r>
        <w:rPr>
          <w:i/>
          <w:color w:val="231F20"/>
          <w:spacing w:val="-25"/>
        </w:rPr>
        <w:t xml:space="preserve"> </w:t>
      </w:r>
      <w:r>
        <w:rPr>
          <w:i/>
          <w:color w:val="231F20"/>
        </w:rPr>
        <w:t xml:space="preserve">avait-il </w:t>
      </w:r>
      <w:r>
        <w:rPr>
          <w:i/>
          <w:color w:val="231F20"/>
          <w:spacing w:val="-25"/>
        </w:rPr>
        <w:t xml:space="preserve"> </w:t>
      </w:r>
      <w:r>
        <w:rPr>
          <w:i/>
          <w:color w:val="231F20"/>
        </w:rPr>
        <w:t xml:space="preserve">une </w:t>
      </w:r>
      <w:r>
        <w:rPr>
          <w:i/>
          <w:color w:val="231F20"/>
          <w:spacing w:val="-25"/>
        </w:rPr>
        <w:t xml:space="preserve"> </w:t>
      </w:r>
      <w:r>
        <w:rPr>
          <w:i/>
          <w:color w:val="231F20"/>
          <w:w w:val="98"/>
        </w:rPr>
        <w:t>r</w:t>
      </w:r>
      <w:r>
        <w:rPr>
          <w:i/>
          <w:color w:val="231F20"/>
          <w:spacing w:val="-85"/>
        </w:rPr>
        <w:t>e</w:t>
      </w:r>
      <w:r>
        <w:rPr>
          <w:i/>
          <w:color w:val="231F20"/>
          <w:spacing w:val="11"/>
          <w:w w:val="99"/>
          <w:position w:val="1"/>
        </w:rPr>
        <w:t>´</w:t>
      </w:r>
      <w:r>
        <w:rPr>
          <w:i/>
          <w:color w:val="231F20"/>
        </w:rPr>
        <w:t>volution</w:t>
      </w:r>
      <w:r>
        <w:rPr>
          <w:color w:val="231F20"/>
        </w:rPr>
        <w:t xml:space="preserve">? </w:t>
      </w:r>
      <w:r>
        <w:rPr>
          <w:color w:val="231F20"/>
          <w:spacing w:val="-25"/>
        </w:rPr>
        <w:t xml:space="preserve"> </w:t>
      </w:r>
      <w:r>
        <w:rPr>
          <w:color w:val="231F20"/>
        </w:rPr>
        <w:t xml:space="preserve">(Political </w:t>
      </w:r>
      <w:r>
        <w:rPr>
          <w:color w:val="231F20"/>
          <w:spacing w:val="-24"/>
        </w:rPr>
        <w:t xml:space="preserve"> </w:t>
      </w:r>
      <w:r>
        <w:rPr>
          <w:color w:val="231F20"/>
        </w:rPr>
        <w:t xml:space="preserve">changes </w:t>
      </w:r>
      <w:r>
        <w:rPr>
          <w:color w:val="231F20"/>
          <w:spacing w:val="-25"/>
        </w:rPr>
        <w:t xml:space="preserve"> </w:t>
      </w:r>
      <w:r>
        <w:rPr>
          <w:color w:val="231F20"/>
        </w:rPr>
        <w:t xml:space="preserve">in 1959. Was it a revolution or not?), yet the participants were unable to reach an agreement. One year later, another seminar addressed the topic </w:t>
      </w:r>
      <w:r>
        <w:rPr>
          <w:i/>
          <w:color w:val="231F20"/>
        </w:rPr>
        <w:t>Changements (politiques)</w:t>
      </w:r>
      <w:r>
        <w:rPr>
          <w:i/>
          <w:color w:val="231F20"/>
          <w:spacing w:val="13"/>
        </w:rPr>
        <w:t xml:space="preserve"> </w:t>
      </w:r>
      <w:r>
        <w:rPr>
          <w:i/>
          <w:color w:val="231F20"/>
        </w:rPr>
        <w:t>au</w:t>
      </w:r>
      <w:r>
        <w:rPr>
          <w:i/>
          <w:color w:val="231F20"/>
          <w:spacing w:val="12"/>
        </w:rPr>
        <w:t xml:space="preserve"> </w:t>
      </w:r>
      <w:r>
        <w:rPr>
          <w:i/>
          <w:color w:val="231F20"/>
        </w:rPr>
        <w:t>Rwanda</w:t>
      </w:r>
      <w:r>
        <w:rPr>
          <w:i/>
          <w:color w:val="231F20"/>
          <w:spacing w:val="12"/>
        </w:rPr>
        <w:t xml:space="preserve"> </w:t>
      </w:r>
      <w:r>
        <w:rPr>
          <w:i/>
          <w:color w:val="231F20"/>
        </w:rPr>
        <w:t>de</w:t>
      </w:r>
      <w:r>
        <w:rPr>
          <w:i/>
          <w:color w:val="231F20"/>
          <w:spacing w:val="13"/>
        </w:rPr>
        <w:t xml:space="preserve"> </w:t>
      </w:r>
      <w:r>
        <w:rPr>
          <w:i/>
          <w:color w:val="231F20"/>
        </w:rPr>
        <w:t>1959</w:t>
      </w:r>
      <w:r>
        <w:rPr>
          <w:i/>
          <w:color w:val="231F20"/>
          <w:spacing w:val="12"/>
        </w:rPr>
        <w:t xml:space="preserve"> </w:t>
      </w:r>
      <w:r>
        <w:rPr>
          <w:i/>
          <w:color w:val="231F20"/>
          <w:spacing w:val="-92"/>
        </w:rPr>
        <w:t>a</w:t>
      </w:r>
      <w:r>
        <w:rPr>
          <w:i/>
          <w:color w:val="231F20"/>
          <w:position w:val="1"/>
        </w:rPr>
        <w:t xml:space="preserve">` </w:t>
      </w:r>
      <w:r>
        <w:rPr>
          <w:i/>
          <w:color w:val="231F20"/>
          <w:spacing w:val="-25"/>
          <w:position w:val="1"/>
        </w:rPr>
        <w:t xml:space="preserve"> </w:t>
      </w:r>
      <w:r>
        <w:rPr>
          <w:i/>
          <w:color w:val="231F20"/>
        </w:rPr>
        <w:t>1962</w:t>
      </w:r>
      <w:r>
        <w:rPr>
          <w:i/>
          <w:color w:val="231F20"/>
          <w:spacing w:val="12"/>
        </w:rPr>
        <w:t xml:space="preserve"> </w:t>
      </w:r>
      <w:r>
        <w:rPr>
          <w:color w:val="231F20"/>
        </w:rPr>
        <w:t>((Political)</w:t>
      </w:r>
      <w:r>
        <w:rPr>
          <w:color w:val="231F20"/>
          <w:spacing w:val="12"/>
        </w:rPr>
        <w:t xml:space="preserve"> </w:t>
      </w:r>
      <w:r>
        <w:rPr>
          <w:color w:val="231F20"/>
        </w:rPr>
        <w:t>changes</w:t>
      </w:r>
      <w:r>
        <w:rPr>
          <w:color w:val="231F20"/>
          <w:spacing w:val="14"/>
        </w:rPr>
        <w:t xml:space="preserve"> </w:t>
      </w:r>
      <w:r>
        <w:rPr>
          <w:color w:val="231F20"/>
        </w:rPr>
        <w:t>in</w:t>
      </w:r>
      <w:r>
        <w:rPr>
          <w:color w:val="231F20"/>
          <w:spacing w:val="12"/>
        </w:rPr>
        <w:t xml:space="preserve"> </w:t>
      </w:r>
      <w:r>
        <w:rPr>
          <w:color w:val="231F20"/>
        </w:rPr>
        <w:t>Rwanda</w:t>
      </w:r>
      <w:r>
        <w:rPr>
          <w:color w:val="231F20"/>
          <w:spacing w:val="12"/>
        </w:rPr>
        <w:t xml:space="preserve"> </w:t>
      </w:r>
      <w:r>
        <w:rPr>
          <w:color w:val="231F20"/>
        </w:rPr>
        <w:t xml:space="preserve">between 1959 and 1962) which was at least able to suggest a number of recommendations, including to create a national commission for revising Rwanda’s history, </w:t>
      </w:r>
      <w:r>
        <w:rPr>
          <w:color w:val="231F20"/>
          <w:spacing w:val="-3"/>
        </w:rPr>
        <w:t xml:space="preserve">which </w:t>
      </w:r>
      <w:r>
        <w:rPr>
          <w:color w:val="231F20"/>
        </w:rPr>
        <w:t xml:space="preserve">should operate under the auspices of the National Unity and Reconciliation Commission (NURC) and the history department of NUR; to compose a history of Rwanda which could serve as a reference for school textbooks; and to train </w:t>
      </w:r>
      <w:r>
        <w:rPr>
          <w:color w:val="231F20"/>
          <w:spacing w:val="-3"/>
        </w:rPr>
        <w:t xml:space="preserve">history </w:t>
      </w:r>
      <w:r>
        <w:rPr>
          <w:color w:val="231F20"/>
        </w:rPr>
        <w:t>teachers.</w:t>
      </w:r>
      <w:r>
        <w:rPr>
          <w:color w:val="231F20"/>
          <w:vertAlign w:val="superscript"/>
        </w:rPr>
        <w:t>74</w:t>
      </w:r>
      <w:r>
        <w:rPr>
          <w:color w:val="231F20"/>
        </w:rPr>
        <w:t xml:space="preserve"> </w:t>
      </w:r>
      <w:r>
        <w:rPr>
          <w:color w:val="231F20"/>
          <w:spacing w:val="-3"/>
        </w:rPr>
        <w:t xml:space="preserve">Finally, </w:t>
      </w:r>
      <w:r>
        <w:rPr>
          <w:color w:val="231F20"/>
        </w:rPr>
        <w:t xml:space="preserve">in 2006, </w:t>
      </w:r>
      <w:r>
        <w:rPr>
          <w:color w:val="231F20"/>
          <w:spacing w:val="-3"/>
        </w:rPr>
        <w:t xml:space="preserve">international scholars </w:t>
      </w:r>
      <w:r>
        <w:rPr>
          <w:color w:val="231F20"/>
        </w:rPr>
        <w:t xml:space="preserve">and </w:t>
      </w:r>
      <w:r>
        <w:rPr>
          <w:color w:val="231F20"/>
          <w:spacing w:val="-3"/>
        </w:rPr>
        <w:t xml:space="preserve">curriculum develop- </w:t>
      </w:r>
      <w:r>
        <w:rPr>
          <w:color w:val="231F20"/>
        </w:rPr>
        <w:t xml:space="preserve">ment </w:t>
      </w:r>
      <w:r>
        <w:rPr>
          <w:color w:val="231F20"/>
          <w:spacing w:val="-3"/>
        </w:rPr>
        <w:t xml:space="preserve">specialists </w:t>
      </w:r>
      <w:r>
        <w:rPr>
          <w:color w:val="231F20"/>
        </w:rPr>
        <w:t xml:space="preserve">from the Human </w:t>
      </w:r>
      <w:r>
        <w:rPr>
          <w:color w:val="231F20"/>
          <w:spacing w:val="-3"/>
        </w:rPr>
        <w:t xml:space="preserve">Rights </w:t>
      </w:r>
      <w:r>
        <w:rPr>
          <w:color w:val="231F20"/>
          <w:spacing w:val="-2"/>
        </w:rPr>
        <w:t xml:space="preserve">Center </w:t>
      </w:r>
      <w:r>
        <w:rPr>
          <w:color w:val="231F20"/>
        </w:rPr>
        <w:t xml:space="preserve">at the </w:t>
      </w:r>
      <w:r>
        <w:rPr>
          <w:color w:val="231F20"/>
          <w:spacing w:val="-3"/>
        </w:rPr>
        <w:t xml:space="preserve">University </w:t>
      </w:r>
      <w:r>
        <w:rPr>
          <w:color w:val="231F20"/>
        </w:rPr>
        <w:t xml:space="preserve">of California and the </w:t>
      </w:r>
      <w:r>
        <w:rPr>
          <w:color w:val="231F20"/>
          <w:spacing w:val="-3"/>
        </w:rPr>
        <w:t xml:space="preserve">organization </w:t>
      </w:r>
      <w:r>
        <w:rPr>
          <w:i/>
          <w:color w:val="231F20"/>
          <w:spacing w:val="-3"/>
        </w:rPr>
        <w:t xml:space="preserve">Facing </w:t>
      </w:r>
      <w:r>
        <w:rPr>
          <w:i/>
          <w:color w:val="231F20"/>
        </w:rPr>
        <w:t xml:space="preserve">History and </w:t>
      </w:r>
      <w:r>
        <w:rPr>
          <w:i/>
          <w:color w:val="231F20"/>
          <w:spacing w:val="-3"/>
        </w:rPr>
        <w:t>Ourselves</w:t>
      </w:r>
      <w:r>
        <w:rPr>
          <w:color w:val="231F20"/>
          <w:spacing w:val="-3"/>
        </w:rPr>
        <w:t xml:space="preserve">, </w:t>
      </w:r>
      <w:r>
        <w:rPr>
          <w:color w:val="231F20"/>
        </w:rPr>
        <w:t xml:space="preserve">together with Rwandan academics </w:t>
      </w:r>
      <w:r>
        <w:rPr>
          <w:color w:val="231F20"/>
          <w:spacing w:val="-3"/>
        </w:rPr>
        <w:t xml:space="preserve">(working </w:t>
      </w:r>
      <w:r>
        <w:rPr>
          <w:color w:val="231F20"/>
        </w:rPr>
        <w:t xml:space="preserve">on behalf of the Rwandan Ministry of </w:t>
      </w:r>
      <w:r>
        <w:rPr>
          <w:color w:val="231F20"/>
          <w:spacing w:val="-3"/>
        </w:rPr>
        <w:t xml:space="preserve">Education, </w:t>
      </w:r>
      <w:r>
        <w:rPr>
          <w:color w:val="231F20"/>
        </w:rPr>
        <w:t xml:space="preserve">Science, </w:t>
      </w:r>
      <w:r>
        <w:rPr>
          <w:color w:val="231F20"/>
          <w:spacing w:val="-3"/>
        </w:rPr>
        <w:t xml:space="preserve">Technology </w:t>
      </w:r>
      <w:r>
        <w:rPr>
          <w:color w:val="231F20"/>
        </w:rPr>
        <w:t xml:space="preserve">and Scientific Research (MINEDUC)) compiled a </w:t>
      </w:r>
      <w:r>
        <w:rPr>
          <w:color w:val="231F20"/>
          <w:spacing w:val="-3"/>
        </w:rPr>
        <w:t xml:space="preserve">comprehensive  </w:t>
      </w:r>
      <w:r>
        <w:rPr>
          <w:color w:val="231F20"/>
        </w:rPr>
        <w:t xml:space="preserve">reference  </w:t>
      </w:r>
      <w:r>
        <w:rPr>
          <w:color w:val="231F20"/>
          <w:spacing w:val="-3"/>
        </w:rPr>
        <w:t xml:space="preserve">book </w:t>
      </w:r>
      <w:r>
        <w:rPr>
          <w:color w:val="231F20"/>
        </w:rPr>
        <w:t xml:space="preserve">for </w:t>
      </w:r>
      <w:r>
        <w:rPr>
          <w:color w:val="231F20"/>
          <w:spacing w:val="-3"/>
        </w:rPr>
        <w:t xml:space="preserve">secondary school  </w:t>
      </w:r>
      <w:r>
        <w:rPr>
          <w:color w:val="231F20"/>
        </w:rPr>
        <w:t xml:space="preserve">teachers entitled </w:t>
      </w:r>
      <w:r>
        <w:rPr>
          <w:i/>
          <w:color w:val="231F20"/>
        </w:rPr>
        <w:t xml:space="preserve">The </w:t>
      </w:r>
      <w:r>
        <w:rPr>
          <w:i/>
          <w:color w:val="231F20"/>
          <w:spacing w:val="-3"/>
        </w:rPr>
        <w:t>Teaching</w:t>
      </w:r>
      <w:r>
        <w:rPr>
          <w:i/>
          <w:color w:val="231F20"/>
          <w:spacing w:val="49"/>
        </w:rPr>
        <w:t xml:space="preserve"> </w:t>
      </w:r>
      <w:r>
        <w:rPr>
          <w:i/>
          <w:color w:val="231F20"/>
        </w:rPr>
        <w:t xml:space="preserve">of History of </w:t>
      </w:r>
      <w:r>
        <w:rPr>
          <w:i/>
          <w:color w:val="231F20"/>
          <w:spacing w:val="-3"/>
        </w:rPr>
        <w:t xml:space="preserve">Rwanda. </w:t>
      </w:r>
      <w:r>
        <w:rPr>
          <w:i/>
          <w:color w:val="231F20"/>
        </w:rPr>
        <w:t>A</w:t>
      </w:r>
      <w:r>
        <w:rPr>
          <w:i/>
          <w:color w:val="231F20"/>
          <w:spacing w:val="10"/>
        </w:rPr>
        <w:t xml:space="preserve"> </w:t>
      </w:r>
      <w:r>
        <w:rPr>
          <w:i/>
          <w:color w:val="231F20"/>
          <w:spacing w:val="-3"/>
        </w:rPr>
        <w:t>Participatory</w:t>
      </w:r>
      <w:r>
        <w:rPr>
          <w:i/>
          <w:color w:val="231F20"/>
          <w:spacing w:val="7"/>
        </w:rPr>
        <w:t xml:space="preserve"> </w:t>
      </w:r>
      <w:r>
        <w:rPr>
          <w:i/>
          <w:color w:val="231F20"/>
          <w:spacing w:val="-3"/>
        </w:rPr>
        <w:t>Approach</w:t>
      </w:r>
      <w:r>
        <w:rPr>
          <w:i/>
          <w:color w:val="231F20"/>
          <w:spacing w:val="8"/>
        </w:rPr>
        <w:t xml:space="preserve"> </w:t>
      </w:r>
      <w:r>
        <w:rPr>
          <w:color w:val="231F20"/>
        </w:rPr>
        <w:t>designed</w:t>
      </w:r>
      <w:r>
        <w:rPr>
          <w:color w:val="231F20"/>
          <w:spacing w:val="7"/>
        </w:rPr>
        <w:t xml:space="preserve"> </w:t>
      </w:r>
      <w:r>
        <w:rPr>
          <w:color w:val="231F20"/>
        </w:rPr>
        <w:t>to</w:t>
      </w:r>
      <w:r>
        <w:rPr>
          <w:color w:val="231F20"/>
          <w:spacing w:val="8"/>
        </w:rPr>
        <w:t xml:space="preserve"> </w:t>
      </w:r>
      <w:r>
        <w:rPr>
          <w:color w:val="231F20"/>
        </w:rPr>
        <w:t>serve</w:t>
      </w:r>
      <w:r>
        <w:rPr>
          <w:color w:val="231F20"/>
          <w:spacing w:val="9"/>
        </w:rPr>
        <w:t xml:space="preserve"> </w:t>
      </w:r>
      <w:r>
        <w:rPr>
          <w:color w:val="231F20"/>
        </w:rPr>
        <w:t>as</w:t>
      </w:r>
      <w:r>
        <w:rPr>
          <w:color w:val="231F20"/>
          <w:spacing w:val="7"/>
        </w:rPr>
        <w:t xml:space="preserve"> </w:t>
      </w:r>
      <w:r>
        <w:rPr>
          <w:color w:val="231F20"/>
        </w:rPr>
        <w:t>a</w:t>
      </w:r>
      <w:r>
        <w:rPr>
          <w:color w:val="231F20"/>
          <w:spacing w:val="10"/>
        </w:rPr>
        <w:t xml:space="preserve"> </w:t>
      </w:r>
      <w:r>
        <w:rPr>
          <w:color w:val="231F20"/>
        </w:rPr>
        <w:t>manual</w:t>
      </w:r>
      <w:r>
        <w:rPr>
          <w:color w:val="231F20"/>
          <w:spacing w:val="8"/>
        </w:rPr>
        <w:t xml:space="preserve"> </w:t>
      </w:r>
      <w:r>
        <w:rPr>
          <w:color w:val="231F20"/>
        </w:rPr>
        <w:t>for</w:t>
      </w:r>
      <w:r>
        <w:rPr>
          <w:color w:val="231F20"/>
          <w:spacing w:val="10"/>
        </w:rPr>
        <w:t xml:space="preserve"> </w:t>
      </w:r>
      <w:r>
        <w:rPr>
          <w:color w:val="231F20"/>
          <w:spacing w:val="-3"/>
        </w:rPr>
        <w:t>history</w:t>
      </w:r>
      <w:r>
        <w:rPr>
          <w:color w:val="231F20"/>
          <w:spacing w:val="10"/>
        </w:rPr>
        <w:t xml:space="preserve"> </w:t>
      </w:r>
      <w:r>
        <w:rPr>
          <w:color w:val="231F20"/>
          <w:spacing w:val="-3"/>
        </w:rPr>
        <w:t>teaching.</w:t>
      </w:r>
      <w:r>
        <w:rPr>
          <w:color w:val="231F20"/>
          <w:spacing w:val="-3"/>
          <w:vertAlign w:val="superscript"/>
        </w:rPr>
        <w:t>75</w:t>
      </w:r>
    </w:p>
    <w:p w:rsidR="00306DCF" w:rsidRDefault="00FE0303">
      <w:pPr>
        <w:pStyle w:val="BodyText"/>
        <w:spacing w:line="195" w:lineRule="exact"/>
        <w:ind w:left="1284"/>
      </w:pPr>
      <w:r>
        <w:rPr>
          <w:color w:val="231F20"/>
        </w:rPr>
        <w:t>On</w:t>
      </w:r>
      <w:r>
        <w:rPr>
          <w:color w:val="231F20"/>
          <w:spacing w:val="20"/>
        </w:rPr>
        <w:t xml:space="preserve"> </w:t>
      </w:r>
      <w:r>
        <w:rPr>
          <w:color w:val="231F20"/>
        </w:rPr>
        <w:t>a</w:t>
      </w:r>
      <w:r>
        <w:rPr>
          <w:color w:val="231F20"/>
          <w:spacing w:val="21"/>
        </w:rPr>
        <w:t xml:space="preserve"> </w:t>
      </w:r>
      <w:r>
        <w:rPr>
          <w:color w:val="231F20"/>
        </w:rPr>
        <w:t>more</w:t>
      </w:r>
      <w:r>
        <w:rPr>
          <w:color w:val="231F20"/>
          <w:spacing w:val="22"/>
        </w:rPr>
        <w:t xml:space="preserve"> </w:t>
      </w:r>
      <w:r>
        <w:rPr>
          <w:color w:val="231F20"/>
        </w:rPr>
        <w:t>general</w:t>
      </w:r>
      <w:r>
        <w:rPr>
          <w:color w:val="231F20"/>
          <w:spacing w:val="21"/>
        </w:rPr>
        <w:t xml:space="preserve"> </w:t>
      </w:r>
      <w:r>
        <w:rPr>
          <w:color w:val="231F20"/>
        </w:rPr>
        <w:t>note,</w:t>
      </w:r>
      <w:r>
        <w:rPr>
          <w:color w:val="231F20"/>
          <w:spacing w:val="21"/>
        </w:rPr>
        <w:t xml:space="preserve"> </w:t>
      </w:r>
      <w:r>
        <w:rPr>
          <w:color w:val="231F20"/>
        </w:rPr>
        <w:t>research</w:t>
      </w:r>
      <w:r>
        <w:rPr>
          <w:color w:val="231F20"/>
          <w:spacing w:val="21"/>
        </w:rPr>
        <w:t xml:space="preserve"> </w:t>
      </w:r>
      <w:r>
        <w:rPr>
          <w:color w:val="231F20"/>
        </w:rPr>
        <w:t>suggests</w:t>
      </w:r>
      <w:r>
        <w:rPr>
          <w:color w:val="231F20"/>
          <w:spacing w:val="21"/>
        </w:rPr>
        <w:t xml:space="preserve"> </w:t>
      </w:r>
      <w:r>
        <w:rPr>
          <w:color w:val="231F20"/>
        </w:rPr>
        <w:t>that</w:t>
      </w:r>
      <w:r>
        <w:rPr>
          <w:color w:val="231F20"/>
          <w:spacing w:val="21"/>
        </w:rPr>
        <w:t xml:space="preserve"> </w:t>
      </w:r>
      <w:r>
        <w:rPr>
          <w:color w:val="231F20"/>
        </w:rPr>
        <w:t>teachers</w:t>
      </w:r>
      <w:r>
        <w:rPr>
          <w:color w:val="231F20"/>
          <w:spacing w:val="22"/>
        </w:rPr>
        <w:t xml:space="preserve"> </w:t>
      </w:r>
      <w:r>
        <w:rPr>
          <w:color w:val="231F20"/>
        </w:rPr>
        <w:t>in</w:t>
      </w:r>
      <w:r>
        <w:rPr>
          <w:color w:val="231F20"/>
          <w:spacing w:val="21"/>
        </w:rPr>
        <w:t xml:space="preserve"> </w:t>
      </w:r>
      <w:r>
        <w:rPr>
          <w:color w:val="231F20"/>
        </w:rPr>
        <w:t>Rwandan</w:t>
      </w:r>
      <w:r>
        <w:rPr>
          <w:color w:val="231F20"/>
          <w:spacing w:val="21"/>
        </w:rPr>
        <w:t xml:space="preserve"> </w:t>
      </w:r>
      <w:r>
        <w:rPr>
          <w:color w:val="231F20"/>
        </w:rPr>
        <w:t>fear</w:t>
      </w:r>
      <w:r>
        <w:rPr>
          <w:color w:val="231F20"/>
          <w:spacing w:val="22"/>
        </w:rPr>
        <w:t xml:space="preserve"> </w:t>
      </w:r>
      <w:r>
        <w:rPr>
          <w:color w:val="231F20"/>
        </w:rPr>
        <w:t>the</w:t>
      </w:r>
    </w:p>
    <w:p w:rsidR="00306DCF" w:rsidRDefault="00FE0303">
      <w:pPr>
        <w:pStyle w:val="BodyText"/>
        <w:spacing w:before="4" w:line="228" w:lineRule="auto"/>
        <w:ind w:left="1044" w:right="1178"/>
      </w:pPr>
      <w:r>
        <w:rPr>
          <w:color w:val="231F20"/>
        </w:rPr>
        <w:t xml:space="preserve">subject of history, which can be explained by the prevailing tension over how </w:t>
      </w:r>
      <w:r>
        <w:rPr>
          <w:color w:val="231F20"/>
          <w:spacing w:val="-7"/>
        </w:rPr>
        <w:t xml:space="preserve">to </w:t>
      </w:r>
      <w:r>
        <w:rPr>
          <w:color w:val="231F20"/>
        </w:rPr>
        <w:t>address the question of ethnicity.</w:t>
      </w:r>
      <w:r>
        <w:rPr>
          <w:color w:val="231F20"/>
          <w:vertAlign w:val="superscript"/>
        </w:rPr>
        <w:t>76</w:t>
      </w:r>
      <w:r>
        <w:rPr>
          <w:color w:val="231F20"/>
        </w:rPr>
        <w:t xml:space="preserve"> Some critical voices argue, however, that the existing moratorium on history teaching is a mistake since it deprives students </w:t>
      </w:r>
      <w:r>
        <w:rPr>
          <w:color w:val="231F20"/>
          <w:spacing w:val="-6"/>
        </w:rPr>
        <w:t xml:space="preserve">of </w:t>
      </w:r>
      <w:r>
        <w:rPr>
          <w:color w:val="231F20"/>
        </w:rPr>
        <w:t>necessary training about cultural values, religious developments and economic practises.</w:t>
      </w:r>
      <w:r>
        <w:rPr>
          <w:color w:val="231F20"/>
          <w:vertAlign w:val="superscript"/>
        </w:rPr>
        <w:t>77</w:t>
      </w:r>
      <w:r>
        <w:rPr>
          <w:color w:val="231F20"/>
        </w:rPr>
        <w:t xml:space="preserve"> Rather, the country’s history </w:t>
      </w:r>
      <w:r>
        <w:rPr>
          <w:i/>
          <w:color w:val="231F20"/>
        </w:rPr>
        <w:t xml:space="preserve">should </w:t>
      </w:r>
      <w:r>
        <w:rPr>
          <w:color w:val="231F20"/>
        </w:rPr>
        <w:t xml:space="preserve">be taught, omitting contentious periods. In fact, despite the absence of a national history curriculum, history </w:t>
      </w:r>
      <w:r>
        <w:rPr>
          <w:color w:val="231F20"/>
          <w:spacing w:val="-4"/>
        </w:rPr>
        <w:t xml:space="preserve">has </w:t>
      </w:r>
      <w:r>
        <w:rPr>
          <w:color w:val="231F20"/>
        </w:rPr>
        <w:t xml:space="preserve">been taught in various forms in individual schools. Research indicates </w:t>
      </w:r>
      <w:r>
        <w:rPr>
          <w:color w:val="231F20"/>
          <w:spacing w:val="-4"/>
        </w:rPr>
        <w:t xml:space="preserve">that </w:t>
      </w:r>
      <w:r>
        <w:rPr>
          <w:color w:val="231F20"/>
        </w:rPr>
        <w:t>African</w:t>
      </w:r>
      <w:r>
        <w:rPr>
          <w:color w:val="231F20"/>
          <w:spacing w:val="-13"/>
        </w:rPr>
        <w:t xml:space="preserve"> </w:t>
      </w:r>
      <w:r>
        <w:rPr>
          <w:color w:val="231F20"/>
        </w:rPr>
        <w:t>and</w:t>
      </w:r>
      <w:r>
        <w:rPr>
          <w:color w:val="231F20"/>
          <w:spacing w:val="-15"/>
        </w:rPr>
        <w:t xml:space="preserve"> </w:t>
      </w:r>
      <w:r>
        <w:rPr>
          <w:color w:val="231F20"/>
        </w:rPr>
        <w:t>world</w:t>
      </w:r>
      <w:r>
        <w:rPr>
          <w:color w:val="231F20"/>
          <w:spacing w:val="-14"/>
        </w:rPr>
        <w:t xml:space="preserve"> </w:t>
      </w:r>
      <w:r>
        <w:rPr>
          <w:color w:val="231F20"/>
        </w:rPr>
        <w:t>history</w:t>
      </w:r>
      <w:r>
        <w:rPr>
          <w:color w:val="231F20"/>
          <w:spacing w:val="-14"/>
        </w:rPr>
        <w:t xml:space="preserve"> </w:t>
      </w:r>
      <w:r>
        <w:rPr>
          <w:color w:val="231F20"/>
        </w:rPr>
        <w:t>are</w:t>
      </w:r>
      <w:r>
        <w:rPr>
          <w:color w:val="231F20"/>
          <w:spacing w:val="-15"/>
        </w:rPr>
        <w:t xml:space="preserve"> </w:t>
      </w:r>
      <w:r>
        <w:rPr>
          <w:color w:val="231F20"/>
        </w:rPr>
        <w:t>taught</w:t>
      </w:r>
      <w:r>
        <w:rPr>
          <w:color w:val="231F20"/>
          <w:spacing w:val="-13"/>
        </w:rPr>
        <w:t xml:space="preserve"> </w:t>
      </w:r>
      <w:r>
        <w:rPr>
          <w:color w:val="231F20"/>
        </w:rPr>
        <w:t>in</w:t>
      </w:r>
      <w:r>
        <w:rPr>
          <w:color w:val="231F20"/>
          <w:spacing w:val="-15"/>
        </w:rPr>
        <w:t xml:space="preserve"> </w:t>
      </w:r>
      <w:r>
        <w:rPr>
          <w:color w:val="231F20"/>
        </w:rPr>
        <w:t>the</w:t>
      </w:r>
      <w:r>
        <w:rPr>
          <w:color w:val="231F20"/>
          <w:spacing w:val="-14"/>
        </w:rPr>
        <w:t xml:space="preserve"> </w:t>
      </w:r>
      <w:r>
        <w:rPr>
          <w:color w:val="231F20"/>
        </w:rPr>
        <w:t>same</w:t>
      </w:r>
      <w:r>
        <w:rPr>
          <w:color w:val="231F20"/>
          <w:spacing w:val="-14"/>
        </w:rPr>
        <w:t xml:space="preserve"> </w:t>
      </w:r>
      <w:r>
        <w:rPr>
          <w:color w:val="231F20"/>
        </w:rPr>
        <w:t>manner</w:t>
      </w:r>
      <w:r>
        <w:rPr>
          <w:color w:val="231F20"/>
          <w:spacing w:val="-13"/>
        </w:rPr>
        <w:t xml:space="preserve"> </w:t>
      </w:r>
      <w:r>
        <w:rPr>
          <w:color w:val="231F20"/>
        </w:rPr>
        <w:t>as</w:t>
      </w:r>
      <w:r>
        <w:rPr>
          <w:color w:val="231F20"/>
          <w:spacing w:val="-14"/>
        </w:rPr>
        <w:t xml:space="preserve"> </w:t>
      </w:r>
      <w:r>
        <w:rPr>
          <w:color w:val="231F20"/>
        </w:rPr>
        <w:t>pre-1994</w:t>
      </w:r>
      <w:r>
        <w:rPr>
          <w:color w:val="231F20"/>
          <w:spacing w:val="-14"/>
        </w:rPr>
        <w:t xml:space="preserve"> </w:t>
      </w:r>
      <w:r>
        <w:rPr>
          <w:color w:val="231F20"/>
        </w:rPr>
        <w:t>with</w:t>
      </w:r>
      <w:r>
        <w:rPr>
          <w:color w:val="231F20"/>
          <w:spacing w:val="-14"/>
        </w:rPr>
        <w:t xml:space="preserve"> </w:t>
      </w:r>
      <w:r>
        <w:rPr>
          <w:color w:val="231F20"/>
        </w:rPr>
        <w:t>the</w:t>
      </w:r>
      <w:r>
        <w:rPr>
          <w:color w:val="231F20"/>
          <w:spacing w:val="-14"/>
        </w:rPr>
        <w:t xml:space="preserve"> </w:t>
      </w:r>
      <w:r>
        <w:rPr>
          <w:color w:val="231F20"/>
          <w:spacing w:val="-3"/>
        </w:rPr>
        <w:t xml:space="preserve">omis- </w:t>
      </w:r>
      <w:r>
        <w:rPr>
          <w:color w:val="231F20"/>
        </w:rPr>
        <w:t>sion of any reference to Rwandan history or, Rwandan history is taught as before, but with the omission of sensitive aspects.</w:t>
      </w:r>
      <w:r>
        <w:rPr>
          <w:color w:val="231F20"/>
          <w:vertAlign w:val="superscript"/>
        </w:rPr>
        <w:t>78</w:t>
      </w:r>
      <w:r>
        <w:rPr>
          <w:color w:val="231F20"/>
        </w:rPr>
        <w:t xml:space="preserve"> In a more negative vein, a recent par- liamentary investigation allegedly found incidents where the old style of teaching was</w:t>
      </w:r>
      <w:r>
        <w:rPr>
          <w:color w:val="231F20"/>
          <w:spacing w:val="33"/>
        </w:rPr>
        <w:t xml:space="preserve"> </w:t>
      </w:r>
      <w:r>
        <w:rPr>
          <w:color w:val="231F20"/>
        </w:rPr>
        <w:t>still</w:t>
      </w:r>
      <w:r>
        <w:rPr>
          <w:color w:val="231F20"/>
          <w:spacing w:val="33"/>
        </w:rPr>
        <w:t xml:space="preserve"> </w:t>
      </w:r>
      <w:r>
        <w:rPr>
          <w:color w:val="231F20"/>
        </w:rPr>
        <w:t>practised</w:t>
      </w:r>
      <w:r>
        <w:rPr>
          <w:color w:val="231F20"/>
          <w:spacing w:val="34"/>
        </w:rPr>
        <w:t xml:space="preserve"> </w:t>
      </w:r>
      <w:r>
        <w:rPr>
          <w:color w:val="231F20"/>
        </w:rPr>
        <w:t>using</w:t>
      </w:r>
      <w:r>
        <w:rPr>
          <w:color w:val="231F20"/>
          <w:spacing w:val="32"/>
        </w:rPr>
        <w:t xml:space="preserve"> </w:t>
      </w:r>
      <w:r>
        <w:rPr>
          <w:color w:val="231F20"/>
        </w:rPr>
        <w:t>history</w:t>
      </w:r>
      <w:r>
        <w:rPr>
          <w:color w:val="231F20"/>
          <w:spacing w:val="33"/>
        </w:rPr>
        <w:t xml:space="preserve"> </w:t>
      </w:r>
      <w:r>
        <w:rPr>
          <w:color w:val="231F20"/>
        </w:rPr>
        <w:t>books,</w:t>
      </w:r>
      <w:r>
        <w:rPr>
          <w:color w:val="231F20"/>
          <w:spacing w:val="33"/>
        </w:rPr>
        <w:t xml:space="preserve"> </w:t>
      </w:r>
      <w:r>
        <w:rPr>
          <w:color w:val="231F20"/>
        </w:rPr>
        <w:t>which,</w:t>
      </w:r>
      <w:r>
        <w:rPr>
          <w:color w:val="231F20"/>
          <w:spacing w:val="34"/>
        </w:rPr>
        <w:t xml:space="preserve"> </w:t>
      </w:r>
      <w:r>
        <w:rPr>
          <w:color w:val="231F20"/>
        </w:rPr>
        <w:t>according</w:t>
      </w:r>
      <w:r>
        <w:rPr>
          <w:color w:val="231F20"/>
          <w:spacing w:val="33"/>
        </w:rPr>
        <w:t xml:space="preserve"> </w:t>
      </w:r>
      <w:r>
        <w:rPr>
          <w:color w:val="231F20"/>
        </w:rPr>
        <w:t>to</w:t>
      </w:r>
      <w:r>
        <w:rPr>
          <w:color w:val="231F20"/>
          <w:spacing w:val="33"/>
        </w:rPr>
        <w:t xml:space="preserve"> </w:t>
      </w:r>
      <w:r>
        <w:rPr>
          <w:color w:val="231F20"/>
        </w:rPr>
        <w:t>the</w:t>
      </w:r>
      <w:r>
        <w:rPr>
          <w:color w:val="231F20"/>
          <w:spacing w:val="32"/>
        </w:rPr>
        <w:t xml:space="preserve"> </w:t>
      </w:r>
      <w:r>
        <w:rPr>
          <w:color w:val="231F20"/>
        </w:rPr>
        <w:t>authors</w:t>
      </w:r>
      <w:r>
        <w:rPr>
          <w:color w:val="231F20"/>
          <w:spacing w:val="34"/>
        </w:rPr>
        <w:t xml:space="preserve"> </w:t>
      </w:r>
      <w:r>
        <w:rPr>
          <w:color w:val="231F20"/>
        </w:rPr>
        <w:t>of</w:t>
      </w:r>
      <w:r>
        <w:rPr>
          <w:color w:val="231F20"/>
          <w:spacing w:val="32"/>
        </w:rPr>
        <w:t xml:space="preserve"> </w:t>
      </w:r>
      <w:r>
        <w:rPr>
          <w:color w:val="231F20"/>
        </w:rPr>
        <w:t>the</w:t>
      </w:r>
    </w:p>
    <w:p w:rsidR="00306DCF" w:rsidRDefault="00306DCF">
      <w:pPr>
        <w:spacing w:line="228" w:lineRule="auto"/>
        <w:sectPr w:rsidR="00306DCF">
          <w:pgSz w:w="9870" w:h="14060"/>
          <w:pgMar w:top="1400" w:right="220" w:bottom="1320" w:left="220" w:header="1215" w:footer="1135" w:gutter="0"/>
          <w:cols w:space="720"/>
        </w:sectPr>
      </w:pPr>
    </w:p>
    <w:p w:rsidR="00306DCF" w:rsidRDefault="0037614E">
      <w:pPr>
        <w:pStyle w:val="BodyText"/>
        <w:spacing w:before="3"/>
        <w:jc w:val="left"/>
        <w:rPr>
          <w:sz w:val="11"/>
        </w:rPr>
      </w:pPr>
      <w:r>
        <w:rPr>
          <w:noProof/>
        </w:rPr>
        <w:lastRenderedPageBreak/>
        <mc:AlternateContent>
          <mc:Choice Requires="wps">
            <w:drawing>
              <wp:anchor distT="0" distB="0" distL="114300" distR="114300" simplePos="0" relativeHeight="15737344" behindDoc="0" locked="0" layoutInCell="1" allowOverlap="1">
                <wp:simplePos x="0" y="0"/>
                <wp:positionH relativeFrom="page">
                  <wp:posOffset>1270</wp:posOffset>
                </wp:positionH>
                <wp:positionV relativeFrom="page">
                  <wp:posOffset>3026410</wp:posOffset>
                </wp:positionV>
                <wp:extent cx="166370" cy="2907665"/>
                <wp:effectExtent l="0" t="0" r="0" b="0"/>
                <wp:wrapNone/>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41" type="#_x0000_t202" style="position:absolute;margin-left:.1pt;margin-top:238.3pt;width:13.1pt;height:228.9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BodyText"/>
        <w:spacing w:before="117" w:line="228" w:lineRule="auto"/>
        <w:ind w:left="1180" w:right="1043"/>
      </w:pPr>
      <w:r>
        <w:rPr>
          <w:color w:val="231F20"/>
        </w:rPr>
        <w:t>report, “incite hatred.”</w:t>
      </w:r>
      <w:r>
        <w:rPr>
          <w:color w:val="231F20"/>
          <w:vertAlign w:val="superscript"/>
        </w:rPr>
        <w:t>79</w:t>
      </w:r>
      <w:r>
        <w:rPr>
          <w:color w:val="231F20"/>
        </w:rPr>
        <w:t xml:space="preserve"> The teachers responsible for these actions were taken to court and found guilty on accounts of inciting ethnic hatred, and the Parliament launched a special commission to conduct further investigations.</w:t>
      </w:r>
    </w:p>
    <w:p w:rsidR="00306DCF" w:rsidRDefault="00FE0303">
      <w:pPr>
        <w:pStyle w:val="BodyText"/>
        <w:spacing w:line="228" w:lineRule="auto"/>
        <w:ind w:left="1180" w:right="1042" w:firstLine="239"/>
      </w:pPr>
      <w:r>
        <w:rPr>
          <w:color w:val="231F20"/>
        </w:rPr>
        <w:t xml:space="preserve">It is also important to note that, even though history has not been taught in a formal manner at most schools, parents, family members and community members informally communicate to their children an interpretation of the </w:t>
      </w:r>
      <w:r>
        <w:rPr>
          <w:color w:val="231F20"/>
          <w:spacing w:val="-3"/>
        </w:rPr>
        <w:t xml:space="preserve">coun- </w:t>
      </w:r>
      <w:r>
        <w:rPr>
          <w:color w:val="231F20"/>
        </w:rPr>
        <w:t xml:space="preserve">try’s past, its divisions and conflicts. That these versions can be biased is under- standable given the diverse experiences of the genocide and the role  </w:t>
      </w:r>
      <w:r>
        <w:rPr>
          <w:color w:val="231F20"/>
          <w:spacing w:val="-4"/>
        </w:rPr>
        <w:t xml:space="preserve">the  </w:t>
      </w:r>
      <w:r>
        <w:rPr>
          <w:color w:val="231F20"/>
        </w:rPr>
        <w:t>different groups play in contemporary society. In order to provide some</w:t>
      </w:r>
      <w:r>
        <w:rPr>
          <w:color w:val="231F20"/>
          <w:spacing w:val="-33"/>
        </w:rPr>
        <w:t xml:space="preserve"> </w:t>
      </w:r>
      <w:r>
        <w:rPr>
          <w:color w:val="231F20"/>
        </w:rPr>
        <w:t xml:space="preserve">guidance, the government, together with a number of non-governmental organizations, </w:t>
      </w:r>
      <w:r>
        <w:rPr>
          <w:color w:val="231F20"/>
          <w:spacing w:val="-5"/>
        </w:rPr>
        <w:t xml:space="preserve">has </w:t>
      </w:r>
      <w:r>
        <w:rPr>
          <w:color w:val="231F20"/>
        </w:rPr>
        <w:t>initiated some additional projects such as the development of a provisional curri- culum</w:t>
      </w:r>
      <w:r>
        <w:rPr>
          <w:color w:val="231F20"/>
          <w:spacing w:val="11"/>
        </w:rPr>
        <w:t xml:space="preserve"> </w:t>
      </w:r>
      <w:r>
        <w:rPr>
          <w:color w:val="231F20"/>
        </w:rPr>
        <w:t>on</w:t>
      </w:r>
      <w:r>
        <w:rPr>
          <w:color w:val="231F20"/>
          <w:spacing w:val="11"/>
        </w:rPr>
        <w:t xml:space="preserve"> </w:t>
      </w:r>
      <w:r>
        <w:rPr>
          <w:color w:val="231F20"/>
        </w:rPr>
        <w:t>human</w:t>
      </w:r>
      <w:r>
        <w:rPr>
          <w:color w:val="231F20"/>
          <w:spacing w:val="12"/>
        </w:rPr>
        <w:t xml:space="preserve"> </w:t>
      </w:r>
      <w:r>
        <w:rPr>
          <w:color w:val="231F20"/>
        </w:rPr>
        <w:t>rights</w:t>
      </w:r>
      <w:r>
        <w:rPr>
          <w:color w:val="231F20"/>
          <w:spacing w:val="12"/>
        </w:rPr>
        <w:t xml:space="preserve"> </w:t>
      </w:r>
      <w:r>
        <w:rPr>
          <w:color w:val="231F20"/>
        </w:rPr>
        <w:t>and</w:t>
      </w:r>
      <w:r>
        <w:rPr>
          <w:color w:val="231F20"/>
          <w:spacing w:val="12"/>
        </w:rPr>
        <w:t xml:space="preserve"> </w:t>
      </w:r>
      <w:r>
        <w:rPr>
          <w:color w:val="231F20"/>
        </w:rPr>
        <w:t>manuals</w:t>
      </w:r>
      <w:r>
        <w:rPr>
          <w:color w:val="231F20"/>
          <w:spacing w:val="12"/>
        </w:rPr>
        <w:t xml:space="preserve"> </w:t>
      </w:r>
      <w:r>
        <w:rPr>
          <w:color w:val="231F20"/>
        </w:rPr>
        <w:t>for</w:t>
      </w:r>
      <w:r>
        <w:rPr>
          <w:color w:val="231F20"/>
          <w:spacing w:val="11"/>
        </w:rPr>
        <w:t xml:space="preserve"> </w:t>
      </w:r>
      <w:r>
        <w:rPr>
          <w:color w:val="231F20"/>
        </w:rPr>
        <w:t>a</w:t>
      </w:r>
      <w:r>
        <w:rPr>
          <w:color w:val="231F20"/>
          <w:spacing w:val="13"/>
        </w:rPr>
        <w:t xml:space="preserve"> </w:t>
      </w:r>
      <w:r>
        <w:rPr>
          <w:color w:val="231F20"/>
        </w:rPr>
        <w:t>civics</w:t>
      </w:r>
      <w:r>
        <w:rPr>
          <w:color w:val="231F20"/>
          <w:spacing w:val="11"/>
        </w:rPr>
        <w:t xml:space="preserve"> </w:t>
      </w:r>
      <w:r>
        <w:rPr>
          <w:color w:val="231F20"/>
        </w:rPr>
        <w:t>curriculum.</w:t>
      </w:r>
      <w:r>
        <w:rPr>
          <w:color w:val="231F20"/>
          <w:vertAlign w:val="superscript"/>
        </w:rPr>
        <w:t>80</w:t>
      </w:r>
    </w:p>
    <w:p w:rsidR="00306DCF" w:rsidRDefault="00FE0303">
      <w:pPr>
        <w:pStyle w:val="BodyText"/>
        <w:spacing w:line="228" w:lineRule="auto"/>
        <w:ind w:left="1180" w:right="1040" w:firstLine="239"/>
        <w:jc w:val="right"/>
      </w:pPr>
      <w:r>
        <w:rPr>
          <w:color w:val="231F20"/>
          <w:spacing w:val="-4"/>
        </w:rPr>
        <w:t xml:space="preserve">Moreover, </w:t>
      </w:r>
      <w:r>
        <w:rPr>
          <w:color w:val="231F20"/>
          <w:spacing w:val="-3"/>
        </w:rPr>
        <w:t xml:space="preserve">even </w:t>
      </w:r>
      <w:r>
        <w:rPr>
          <w:color w:val="231F20"/>
          <w:spacing w:val="-4"/>
        </w:rPr>
        <w:t xml:space="preserve">though teaching history </w:t>
      </w:r>
      <w:r>
        <w:rPr>
          <w:color w:val="231F20"/>
        </w:rPr>
        <w:t xml:space="preserve">at </w:t>
      </w:r>
      <w:r>
        <w:rPr>
          <w:color w:val="231F20"/>
          <w:spacing w:val="-3"/>
        </w:rPr>
        <w:t>schools has been</w:t>
      </w:r>
      <w:r>
        <w:rPr>
          <w:color w:val="231F20"/>
          <w:spacing w:val="20"/>
        </w:rPr>
        <w:t xml:space="preserve"> </w:t>
      </w:r>
      <w:r>
        <w:rPr>
          <w:color w:val="231F20"/>
          <w:spacing w:val="-4"/>
        </w:rPr>
        <w:t>suspended</w:t>
      </w:r>
      <w:r>
        <w:rPr>
          <w:color w:val="231F20"/>
          <w:spacing w:val="39"/>
        </w:rPr>
        <w:t xml:space="preserve"> </w:t>
      </w:r>
      <w:r>
        <w:rPr>
          <w:color w:val="231F20"/>
          <w:spacing w:val="-3"/>
        </w:rPr>
        <w:t>since</w:t>
      </w:r>
      <w:r>
        <w:rPr>
          <w:color w:val="231F20"/>
        </w:rPr>
        <w:t xml:space="preserve"> </w:t>
      </w:r>
      <w:r>
        <w:rPr>
          <w:color w:val="231F20"/>
          <w:spacing w:val="-3"/>
        </w:rPr>
        <w:t xml:space="preserve">1994, </w:t>
      </w:r>
      <w:r>
        <w:rPr>
          <w:color w:val="231F20"/>
          <w:spacing w:val="-4"/>
        </w:rPr>
        <w:t xml:space="preserve">history </w:t>
      </w:r>
      <w:r>
        <w:rPr>
          <w:color w:val="231F20"/>
        </w:rPr>
        <w:t xml:space="preserve">is </w:t>
      </w:r>
      <w:r>
        <w:rPr>
          <w:color w:val="231F20"/>
          <w:spacing w:val="-3"/>
        </w:rPr>
        <w:t xml:space="preserve">being </w:t>
      </w:r>
      <w:r>
        <w:rPr>
          <w:color w:val="231F20"/>
          <w:spacing w:val="-4"/>
        </w:rPr>
        <w:t xml:space="preserve">taught </w:t>
      </w:r>
      <w:r>
        <w:rPr>
          <w:color w:val="231F20"/>
        </w:rPr>
        <w:t xml:space="preserve">in a </w:t>
      </w:r>
      <w:r>
        <w:rPr>
          <w:color w:val="231F20"/>
          <w:spacing w:val="-4"/>
        </w:rPr>
        <w:t xml:space="preserve">formal </w:t>
      </w:r>
      <w:r>
        <w:rPr>
          <w:color w:val="231F20"/>
          <w:spacing w:val="-3"/>
        </w:rPr>
        <w:t xml:space="preserve">manner </w:t>
      </w:r>
      <w:r>
        <w:rPr>
          <w:color w:val="231F20"/>
        </w:rPr>
        <w:t xml:space="preserve">to a </w:t>
      </w:r>
      <w:r>
        <w:rPr>
          <w:color w:val="231F20"/>
          <w:spacing w:val="-4"/>
        </w:rPr>
        <w:t xml:space="preserve">large </w:t>
      </w:r>
      <w:r>
        <w:rPr>
          <w:color w:val="231F20"/>
          <w:spacing w:val="-3"/>
        </w:rPr>
        <w:t xml:space="preserve">group </w:t>
      </w:r>
      <w:r>
        <w:rPr>
          <w:color w:val="231F20"/>
        </w:rPr>
        <w:t>of</w:t>
      </w:r>
      <w:r>
        <w:rPr>
          <w:color w:val="231F20"/>
          <w:spacing w:val="-1"/>
        </w:rPr>
        <w:t xml:space="preserve"> </w:t>
      </w:r>
      <w:r>
        <w:rPr>
          <w:color w:val="231F20"/>
          <w:spacing w:val="-4"/>
        </w:rPr>
        <w:t>adult</w:t>
      </w:r>
      <w:r>
        <w:rPr>
          <w:color w:val="231F20"/>
          <w:spacing w:val="-2"/>
        </w:rPr>
        <w:t xml:space="preserve"> </w:t>
      </w:r>
      <w:r>
        <w:rPr>
          <w:color w:val="231F20"/>
          <w:spacing w:val="-4"/>
        </w:rPr>
        <w:t>Rwandans</w:t>
      </w:r>
      <w:r>
        <w:rPr>
          <w:color w:val="231F20"/>
          <w:spacing w:val="-4"/>
          <w:w w:val="99"/>
        </w:rPr>
        <w:t xml:space="preserve"> </w:t>
      </w:r>
      <w:r>
        <w:rPr>
          <w:color w:val="231F20"/>
          <w:spacing w:val="-3"/>
        </w:rPr>
        <w:t>via</w:t>
      </w:r>
      <w:r>
        <w:rPr>
          <w:color w:val="231F20"/>
          <w:spacing w:val="11"/>
        </w:rPr>
        <w:t xml:space="preserve"> </w:t>
      </w:r>
      <w:r>
        <w:rPr>
          <w:i/>
          <w:color w:val="231F20"/>
          <w:spacing w:val="-4"/>
        </w:rPr>
        <w:t>ingandos</w:t>
      </w:r>
      <w:r>
        <w:rPr>
          <w:i/>
          <w:color w:val="231F20"/>
          <w:spacing w:val="11"/>
        </w:rPr>
        <w:t xml:space="preserve"> </w:t>
      </w:r>
      <w:r>
        <w:rPr>
          <w:color w:val="231F20"/>
          <w:spacing w:val="-3"/>
        </w:rPr>
        <w:t>(“civic</w:t>
      </w:r>
      <w:r>
        <w:rPr>
          <w:color w:val="231F20"/>
          <w:spacing w:val="11"/>
        </w:rPr>
        <w:t xml:space="preserve"> </w:t>
      </w:r>
      <w:r>
        <w:rPr>
          <w:color w:val="231F20"/>
          <w:spacing w:val="-3"/>
        </w:rPr>
        <w:t>education</w:t>
      </w:r>
      <w:r>
        <w:rPr>
          <w:color w:val="231F20"/>
          <w:spacing w:val="12"/>
        </w:rPr>
        <w:t xml:space="preserve"> </w:t>
      </w:r>
      <w:r>
        <w:rPr>
          <w:color w:val="231F20"/>
          <w:spacing w:val="-3"/>
        </w:rPr>
        <w:t>camps”).</w:t>
      </w:r>
      <w:r>
        <w:rPr>
          <w:color w:val="231F20"/>
          <w:spacing w:val="11"/>
        </w:rPr>
        <w:t xml:space="preserve"> </w:t>
      </w:r>
      <w:r>
        <w:rPr>
          <w:color w:val="231F20"/>
          <w:spacing w:val="-3"/>
        </w:rPr>
        <w:t>Etymologically,</w:t>
      </w:r>
      <w:r>
        <w:rPr>
          <w:color w:val="231F20"/>
          <w:spacing w:val="10"/>
        </w:rPr>
        <w:t xml:space="preserve"> </w:t>
      </w:r>
      <w:r>
        <w:rPr>
          <w:color w:val="231F20"/>
        </w:rPr>
        <w:t>the</w:t>
      </w:r>
      <w:r>
        <w:rPr>
          <w:color w:val="231F20"/>
          <w:spacing w:val="11"/>
        </w:rPr>
        <w:t xml:space="preserve"> </w:t>
      </w:r>
      <w:r>
        <w:rPr>
          <w:color w:val="231F20"/>
          <w:spacing w:val="-3"/>
        </w:rPr>
        <w:t>word</w:t>
      </w:r>
      <w:r>
        <w:rPr>
          <w:color w:val="231F20"/>
          <w:spacing w:val="10"/>
        </w:rPr>
        <w:t xml:space="preserve"> </w:t>
      </w:r>
      <w:r>
        <w:rPr>
          <w:i/>
          <w:color w:val="231F20"/>
          <w:spacing w:val="-4"/>
        </w:rPr>
        <w:t>ingando</w:t>
      </w:r>
      <w:r>
        <w:rPr>
          <w:i/>
          <w:color w:val="231F20"/>
          <w:spacing w:val="11"/>
        </w:rPr>
        <w:t xml:space="preserve"> </w:t>
      </w:r>
      <w:r>
        <w:rPr>
          <w:color w:val="231F20"/>
          <w:spacing w:val="-3"/>
        </w:rPr>
        <w:t>derives</w:t>
      </w:r>
      <w:r>
        <w:rPr>
          <w:color w:val="231F20"/>
          <w:w w:val="98"/>
        </w:rPr>
        <w:t xml:space="preserve"> </w:t>
      </w:r>
      <w:r>
        <w:rPr>
          <w:color w:val="231F20"/>
          <w:spacing w:val="-3"/>
        </w:rPr>
        <w:t xml:space="preserve">from </w:t>
      </w:r>
      <w:r>
        <w:rPr>
          <w:color w:val="231F20"/>
        </w:rPr>
        <w:t xml:space="preserve">the </w:t>
      </w:r>
      <w:r>
        <w:rPr>
          <w:color w:val="231F20"/>
          <w:spacing w:val="-3"/>
        </w:rPr>
        <w:t xml:space="preserve">Kinyarwandan verb </w:t>
      </w:r>
      <w:r>
        <w:rPr>
          <w:i/>
          <w:color w:val="231F20"/>
          <w:spacing w:val="-4"/>
        </w:rPr>
        <w:t xml:space="preserve">kuganda </w:t>
      </w:r>
      <w:r>
        <w:rPr>
          <w:color w:val="231F20"/>
          <w:spacing w:val="-4"/>
        </w:rPr>
        <w:t xml:space="preserve">which signifies “stopping </w:t>
      </w:r>
      <w:r>
        <w:rPr>
          <w:color w:val="231F20"/>
          <w:spacing w:val="-3"/>
        </w:rPr>
        <w:t>normal</w:t>
      </w:r>
      <w:r>
        <w:rPr>
          <w:color w:val="231F20"/>
          <w:spacing w:val="8"/>
        </w:rPr>
        <w:t xml:space="preserve"> </w:t>
      </w:r>
      <w:r>
        <w:rPr>
          <w:color w:val="231F20"/>
          <w:spacing w:val="-4"/>
        </w:rPr>
        <w:t>activities</w:t>
      </w:r>
      <w:r>
        <w:rPr>
          <w:color w:val="231F20"/>
          <w:spacing w:val="-2"/>
        </w:rPr>
        <w:t xml:space="preserve"> </w:t>
      </w:r>
      <w:r>
        <w:rPr>
          <w:color w:val="231F20"/>
        </w:rPr>
        <w:t xml:space="preserve">in </w:t>
      </w:r>
      <w:r>
        <w:rPr>
          <w:color w:val="231F20"/>
          <w:spacing w:val="-4"/>
        </w:rPr>
        <w:t>order</w:t>
      </w:r>
      <w:r>
        <w:rPr>
          <w:color w:val="231F20"/>
          <w:spacing w:val="-8"/>
        </w:rPr>
        <w:t xml:space="preserve"> </w:t>
      </w:r>
      <w:r>
        <w:rPr>
          <w:color w:val="231F20"/>
        </w:rPr>
        <w:t>to</w:t>
      </w:r>
      <w:r>
        <w:rPr>
          <w:color w:val="231F20"/>
          <w:spacing w:val="-8"/>
        </w:rPr>
        <w:t xml:space="preserve"> </w:t>
      </w:r>
      <w:r>
        <w:rPr>
          <w:color w:val="231F20"/>
        </w:rPr>
        <w:t>find</w:t>
      </w:r>
      <w:r>
        <w:rPr>
          <w:color w:val="231F20"/>
          <w:spacing w:val="-9"/>
        </w:rPr>
        <w:t xml:space="preserve"> </w:t>
      </w:r>
      <w:r>
        <w:rPr>
          <w:color w:val="231F20"/>
          <w:spacing w:val="-4"/>
        </w:rPr>
        <w:t>solutions</w:t>
      </w:r>
      <w:r>
        <w:rPr>
          <w:color w:val="231F20"/>
          <w:spacing w:val="-9"/>
        </w:rPr>
        <w:t xml:space="preserve"> </w:t>
      </w:r>
      <w:r>
        <w:rPr>
          <w:color w:val="231F20"/>
        </w:rPr>
        <w:t>to</w:t>
      </w:r>
      <w:r>
        <w:rPr>
          <w:color w:val="231F20"/>
          <w:spacing w:val="-8"/>
        </w:rPr>
        <w:t xml:space="preserve"> </w:t>
      </w:r>
      <w:r>
        <w:rPr>
          <w:color w:val="231F20"/>
          <w:spacing w:val="-3"/>
        </w:rPr>
        <w:t>national</w:t>
      </w:r>
      <w:r>
        <w:rPr>
          <w:color w:val="231F20"/>
          <w:spacing w:val="-11"/>
        </w:rPr>
        <w:t xml:space="preserve"> </w:t>
      </w:r>
      <w:r>
        <w:rPr>
          <w:color w:val="231F20"/>
          <w:spacing w:val="-4"/>
        </w:rPr>
        <w:t>challenges.”</w:t>
      </w:r>
      <w:r>
        <w:rPr>
          <w:color w:val="231F20"/>
          <w:spacing w:val="-4"/>
          <w:vertAlign w:val="superscript"/>
        </w:rPr>
        <w:t>81</w:t>
      </w:r>
      <w:r>
        <w:rPr>
          <w:color w:val="231F20"/>
          <w:spacing w:val="-9"/>
        </w:rPr>
        <w:t xml:space="preserve"> </w:t>
      </w:r>
      <w:r>
        <w:rPr>
          <w:color w:val="231F20"/>
          <w:spacing w:val="-3"/>
        </w:rPr>
        <w:t>The</w:t>
      </w:r>
      <w:r>
        <w:rPr>
          <w:color w:val="231F20"/>
          <w:spacing w:val="-8"/>
        </w:rPr>
        <w:t xml:space="preserve"> </w:t>
      </w:r>
      <w:r>
        <w:rPr>
          <w:color w:val="231F20"/>
          <w:spacing w:val="-4"/>
        </w:rPr>
        <w:t>government</w:t>
      </w:r>
      <w:r>
        <w:rPr>
          <w:color w:val="231F20"/>
          <w:spacing w:val="-9"/>
        </w:rPr>
        <w:t xml:space="preserve"> </w:t>
      </w:r>
      <w:r>
        <w:rPr>
          <w:color w:val="231F20"/>
          <w:spacing w:val="-3"/>
        </w:rPr>
        <w:t>refers</w:t>
      </w:r>
      <w:r>
        <w:rPr>
          <w:color w:val="231F20"/>
          <w:spacing w:val="-9"/>
        </w:rPr>
        <w:t xml:space="preserve"> </w:t>
      </w:r>
      <w:r>
        <w:rPr>
          <w:color w:val="231F20"/>
        </w:rPr>
        <w:t>to</w:t>
      </w:r>
      <w:r>
        <w:rPr>
          <w:color w:val="231F20"/>
          <w:spacing w:val="-9"/>
        </w:rPr>
        <w:t xml:space="preserve"> </w:t>
      </w:r>
      <w:r>
        <w:rPr>
          <w:i/>
          <w:color w:val="231F20"/>
          <w:spacing w:val="-4"/>
        </w:rPr>
        <w:t>igandos</w:t>
      </w:r>
      <w:r>
        <w:rPr>
          <w:i/>
          <w:color w:val="231F20"/>
          <w:spacing w:val="-8"/>
        </w:rPr>
        <w:t xml:space="preserve"> </w:t>
      </w:r>
      <w:r>
        <w:rPr>
          <w:color w:val="231F20"/>
          <w:spacing w:val="-4"/>
        </w:rPr>
        <w:t>as</w:t>
      </w:r>
      <w:r>
        <w:rPr>
          <w:color w:val="231F20"/>
          <w:spacing w:val="-4"/>
          <w:w w:val="99"/>
        </w:rPr>
        <w:t xml:space="preserve"> </w:t>
      </w:r>
      <w:r>
        <w:rPr>
          <w:color w:val="231F20"/>
          <w:spacing w:val="-4"/>
        </w:rPr>
        <w:t>traditional</w:t>
      </w:r>
      <w:r>
        <w:rPr>
          <w:color w:val="231F20"/>
          <w:spacing w:val="9"/>
        </w:rPr>
        <w:t xml:space="preserve"> </w:t>
      </w:r>
      <w:r>
        <w:rPr>
          <w:color w:val="231F20"/>
          <w:spacing w:val="-4"/>
        </w:rPr>
        <w:t>institutions</w:t>
      </w:r>
      <w:r>
        <w:rPr>
          <w:color w:val="231F20"/>
          <w:spacing w:val="10"/>
        </w:rPr>
        <w:t xml:space="preserve"> </w:t>
      </w:r>
      <w:r>
        <w:rPr>
          <w:color w:val="231F20"/>
        </w:rPr>
        <w:t>in</w:t>
      </w:r>
      <w:r>
        <w:rPr>
          <w:color w:val="231F20"/>
          <w:spacing w:val="9"/>
        </w:rPr>
        <w:t xml:space="preserve"> </w:t>
      </w:r>
      <w:r>
        <w:rPr>
          <w:color w:val="231F20"/>
          <w:spacing w:val="-4"/>
        </w:rPr>
        <w:t>which</w:t>
      </w:r>
      <w:r>
        <w:rPr>
          <w:color w:val="231F20"/>
          <w:spacing w:val="9"/>
        </w:rPr>
        <w:t xml:space="preserve"> </w:t>
      </w:r>
      <w:r>
        <w:rPr>
          <w:color w:val="231F20"/>
        </w:rPr>
        <w:t>all</w:t>
      </w:r>
      <w:r>
        <w:rPr>
          <w:color w:val="231F20"/>
          <w:spacing w:val="10"/>
        </w:rPr>
        <w:t xml:space="preserve"> </w:t>
      </w:r>
      <w:r>
        <w:rPr>
          <w:color w:val="231F20"/>
          <w:spacing w:val="-4"/>
        </w:rPr>
        <w:t>Rwandans</w:t>
      </w:r>
      <w:r>
        <w:rPr>
          <w:color w:val="231F20"/>
          <w:spacing w:val="10"/>
        </w:rPr>
        <w:t xml:space="preserve"> </w:t>
      </w:r>
      <w:r>
        <w:rPr>
          <w:color w:val="231F20"/>
          <w:spacing w:val="-4"/>
        </w:rPr>
        <w:t>participated</w:t>
      </w:r>
      <w:r>
        <w:rPr>
          <w:color w:val="231F20"/>
          <w:spacing w:val="8"/>
        </w:rPr>
        <w:t xml:space="preserve"> </w:t>
      </w:r>
      <w:r>
        <w:rPr>
          <w:color w:val="231F20"/>
          <w:spacing w:val="-4"/>
        </w:rPr>
        <w:t>without</w:t>
      </w:r>
      <w:r>
        <w:rPr>
          <w:color w:val="231F20"/>
          <w:spacing w:val="9"/>
        </w:rPr>
        <w:t xml:space="preserve"> </w:t>
      </w:r>
      <w:r>
        <w:rPr>
          <w:color w:val="231F20"/>
          <w:spacing w:val="-4"/>
        </w:rPr>
        <w:t>discrimination.</w:t>
      </w:r>
      <w:r>
        <w:rPr>
          <w:color w:val="231F20"/>
          <w:spacing w:val="-4"/>
          <w:vertAlign w:val="superscript"/>
        </w:rPr>
        <w:t>82</w:t>
      </w:r>
      <w:r>
        <w:rPr>
          <w:color w:val="231F20"/>
          <w:spacing w:val="-4"/>
          <w:w w:val="114"/>
        </w:rPr>
        <w:t xml:space="preserve"> </w:t>
      </w:r>
      <w:r>
        <w:rPr>
          <w:color w:val="231F20"/>
          <w:spacing w:val="-4"/>
        </w:rPr>
        <w:t xml:space="preserve">According </w:t>
      </w:r>
      <w:r>
        <w:rPr>
          <w:color w:val="231F20"/>
        </w:rPr>
        <w:t xml:space="preserve">to </w:t>
      </w:r>
      <w:r>
        <w:rPr>
          <w:color w:val="231F20"/>
          <w:spacing w:val="-3"/>
        </w:rPr>
        <w:t xml:space="preserve">the </w:t>
      </w:r>
      <w:r>
        <w:rPr>
          <w:color w:val="231F20"/>
          <w:spacing w:val="-4"/>
        </w:rPr>
        <w:t xml:space="preserve">public rhetoric, </w:t>
      </w:r>
      <w:r>
        <w:rPr>
          <w:color w:val="231F20"/>
        </w:rPr>
        <w:t xml:space="preserve">in </w:t>
      </w:r>
      <w:r>
        <w:rPr>
          <w:color w:val="231F20"/>
          <w:spacing w:val="-3"/>
        </w:rPr>
        <w:t xml:space="preserve">the past </w:t>
      </w:r>
      <w:r>
        <w:rPr>
          <w:color w:val="231F20"/>
          <w:spacing w:val="-4"/>
        </w:rPr>
        <w:t xml:space="preserve">“whenever </w:t>
      </w:r>
      <w:r>
        <w:rPr>
          <w:color w:val="231F20"/>
          <w:spacing w:val="-3"/>
        </w:rPr>
        <w:t>Rwanda</w:t>
      </w:r>
      <w:r>
        <w:rPr>
          <w:color w:val="231F20"/>
          <w:spacing w:val="47"/>
        </w:rPr>
        <w:t xml:space="preserve"> </w:t>
      </w:r>
      <w:r>
        <w:rPr>
          <w:color w:val="231F20"/>
          <w:spacing w:val="-3"/>
        </w:rPr>
        <w:t>faced</w:t>
      </w:r>
      <w:r>
        <w:rPr>
          <w:color w:val="231F20"/>
          <w:spacing w:val="37"/>
        </w:rPr>
        <w:t xml:space="preserve"> </w:t>
      </w:r>
      <w:r>
        <w:rPr>
          <w:color w:val="231F20"/>
          <w:spacing w:val="-4"/>
        </w:rPr>
        <w:t>disasters</w:t>
      </w:r>
      <w:r>
        <w:rPr>
          <w:color w:val="231F20"/>
          <w:spacing w:val="-4"/>
          <w:w w:val="99"/>
        </w:rPr>
        <w:t xml:space="preserve"> </w:t>
      </w:r>
      <w:r>
        <w:rPr>
          <w:color w:val="231F20"/>
          <w:spacing w:val="-3"/>
        </w:rPr>
        <w:t>(wars,</w:t>
      </w:r>
      <w:r>
        <w:rPr>
          <w:color w:val="231F20"/>
          <w:spacing w:val="5"/>
        </w:rPr>
        <w:t xml:space="preserve"> </w:t>
      </w:r>
      <w:r>
        <w:rPr>
          <w:color w:val="231F20"/>
          <w:spacing w:val="-4"/>
        </w:rPr>
        <w:t>natural</w:t>
      </w:r>
      <w:r>
        <w:rPr>
          <w:color w:val="231F20"/>
          <w:spacing w:val="6"/>
        </w:rPr>
        <w:t xml:space="preserve"> </w:t>
      </w:r>
      <w:r>
        <w:rPr>
          <w:color w:val="231F20"/>
          <w:spacing w:val="-4"/>
        </w:rPr>
        <w:t>calamities,</w:t>
      </w:r>
      <w:r>
        <w:rPr>
          <w:color w:val="231F20"/>
          <w:spacing w:val="7"/>
        </w:rPr>
        <w:t xml:space="preserve"> </w:t>
      </w:r>
      <w:r>
        <w:rPr>
          <w:color w:val="231F20"/>
          <w:spacing w:val="-3"/>
        </w:rPr>
        <w:t>etc.),</w:t>
      </w:r>
      <w:r>
        <w:rPr>
          <w:color w:val="231F20"/>
          <w:spacing w:val="5"/>
        </w:rPr>
        <w:t xml:space="preserve"> </w:t>
      </w:r>
      <w:r>
        <w:rPr>
          <w:color w:val="231F20"/>
          <w:spacing w:val="-3"/>
        </w:rPr>
        <w:t>the</w:t>
      </w:r>
      <w:r>
        <w:rPr>
          <w:color w:val="231F20"/>
          <w:spacing w:val="5"/>
        </w:rPr>
        <w:t xml:space="preserve"> </w:t>
      </w:r>
      <w:r>
        <w:rPr>
          <w:i/>
          <w:color w:val="231F20"/>
          <w:spacing w:val="-4"/>
        </w:rPr>
        <w:t>Mwami</w:t>
      </w:r>
      <w:r>
        <w:rPr>
          <w:i/>
          <w:color w:val="231F20"/>
          <w:spacing w:val="7"/>
        </w:rPr>
        <w:t xml:space="preserve"> </w:t>
      </w:r>
      <w:r>
        <w:rPr>
          <w:color w:val="231F20"/>
          <w:spacing w:val="-4"/>
        </w:rPr>
        <w:t>(King)</w:t>
      </w:r>
      <w:r>
        <w:rPr>
          <w:color w:val="231F20"/>
          <w:spacing w:val="6"/>
        </w:rPr>
        <w:t xml:space="preserve"> </w:t>
      </w:r>
      <w:r>
        <w:rPr>
          <w:color w:val="231F20"/>
          <w:spacing w:val="-4"/>
        </w:rPr>
        <w:t>mobilised</w:t>
      </w:r>
      <w:r>
        <w:rPr>
          <w:color w:val="231F20"/>
          <w:spacing w:val="5"/>
        </w:rPr>
        <w:t xml:space="preserve"> </w:t>
      </w:r>
      <w:r>
        <w:rPr>
          <w:color w:val="231F20"/>
          <w:spacing w:val="-3"/>
        </w:rPr>
        <w:t>and</w:t>
      </w:r>
      <w:r>
        <w:rPr>
          <w:color w:val="231F20"/>
          <w:spacing w:val="5"/>
        </w:rPr>
        <w:t xml:space="preserve"> </w:t>
      </w:r>
      <w:r>
        <w:rPr>
          <w:color w:val="231F20"/>
          <w:spacing w:val="-4"/>
        </w:rPr>
        <w:t>prepared</w:t>
      </w:r>
      <w:r>
        <w:rPr>
          <w:color w:val="231F20"/>
          <w:spacing w:val="6"/>
        </w:rPr>
        <w:t xml:space="preserve"> </w:t>
      </w:r>
      <w:r>
        <w:rPr>
          <w:color w:val="231F20"/>
          <w:spacing w:val="-3"/>
        </w:rPr>
        <w:t>the</w:t>
      </w:r>
      <w:r>
        <w:rPr>
          <w:color w:val="231F20"/>
        </w:rPr>
        <w:t xml:space="preserve"> </w:t>
      </w:r>
      <w:r>
        <w:rPr>
          <w:color w:val="231F20"/>
          <w:spacing w:val="-4"/>
        </w:rPr>
        <w:t xml:space="preserve">population through </w:t>
      </w:r>
      <w:r>
        <w:rPr>
          <w:i/>
          <w:color w:val="231F20"/>
          <w:spacing w:val="-4"/>
        </w:rPr>
        <w:t>Ingandos</w:t>
      </w:r>
      <w:r>
        <w:rPr>
          <w:color w:val="231F20"/>
          <w:spacing w:val="-4"/>
        </w:rPr>
        <w:t xml:space="preserve">. </w:t>
      </w:r>
      <w:r>
        <w:rPr>
          <w:color w:val="231F20"/>
          <w:spacing w:val="-3"/>
        </w:rPr>
        <w:t xml:space="preserve">They were </w:t>
      </w:r>
      <w:r>
        <w:rPr>
          <w:color w:val="231F20"/>
          <w:spacing w:val="-4"/>
        </w:rPr>
        <w:t xml:space="preserve">communal retreats  </w:t>
      </w:r>
      <w:r>
        <w:rPr>
          <w:color w:val="231F20"/>
          <w:spacing w:val="-3"/>
        </w:rPr>
        <w:t>where</w:t>
      </w:r>
      <w:r>
        <w:rPr>
          <w:color w:val="231F20"/>
          <w:spacing w:val="48"/>
        </w:rPr>
        <w:t xml:space="preserve"> </w:t>
      </w:r>
      <w:r>
        <w:rPr>
          <w:color w:val="231F20"/>
          <w:spacing w:val="-4"/>
        </w:rPr>
        <w:t>people</w:t>
      </w:r>
      <w:r>
        <w:rPr>
          <w:color w:val="231F20"/>
          <w:spacing w:val="28"/>
        </w:rPr>
        <w:t xml:space="preserve"> </w:t>
      </w:r>
      <w:r>
        <w:rPr>
          <w:color w:val="231F20"/>
          <w:spacing w:val="-3"/>
        </w:rPr>
        <w:t>shared</w:t>
      </w:r>
      <w:r>
        <w:rPr>
          <w:color w:val="231F20"/>
        </w:rPr>
        <w:t xml:space="preserve"> in</w:t>
      </w:r>
      <w:r>
        <w:rPr>
          <w:color w:val="231F20"/>
          <w:spacing w:val="23"/>
        </w:rPr>
        <w:t xml:space="preserve"> </w:t>
      </w:r>
      <w:r>
        <w:rPr>
          <w:color w:val="231F20"/>
          <w:spacing w:val="-4"/>
        </w:rPr>
        <w:t>decisions</w:t>
      </w:r>
      <w:r>
        <w:rPr>
          <w:color w:val="231F20"/>
          <w:spacing w:val="24"/>
        </w:rPr>
        <w:t xml:space="preserve"> </w:t>
      </w:r>
      <w:r>
        <w:rPr>
          <w:color w:val="231F20"/>
        </w:rPr>
        <w:t>on</w:t>
      </w:r>
      <w:r>
        <w:rPr>
          <w:color w:val="231F20"/>
          <w:spacing w:val="24"/>
        </w:rPr>
        <w:t xml:space="preserve"> </w:t>
      </w:r>
      <w:r>
        <w:rPr>
          <w:color w:val="231F20"/>
          <w:spacing w:val="-3"/>
        </w:rPr>
        <w:t>war</w:t>
      </w:r>
      <w:r>
        <w:rPr>
          <w:color w:val="231F20"/>
          <w:spacing w:val="23"/>
        </w:rPr>
        <w:t xml:space="preserve"> </w:t>
      </w:r>
      <w:r>
        <w:rPr>
          <w:color w:val="231F20"/>
        </w:rPr>
        <w:t>and</w:t>
      </w:r>
      <w:r>
        <w:rPr>
          <w:color w:val="231F20"/>
          <w:spacing w:val="24"/>
        </w:rPr>
        <w:t xml:space="preserve"> </w:t>
      </w:r>
      <w:r>
        <w:rPr>
          <w:color w:val="231F20"/>
          <w:spacing w:val="-3"/>
        </w:rPr>
        <w:t>peace</w:t>
      </w:r>
      <w:r>
        <w:rPr>
          <w:color w:val="231F20"/>
          <w:spacing w:val="25"/>
        </w:rPr>
        <w:t xml:space="preserve"> </w:t>
      </w:r>
      <w:r>
        <w:rPr>
          <w:color w:val="231F20"/>
          <w:spacing w:val="-3"/>
        </w:rPr>
        <w:t>and</w:t>
      </w:r>
      <w:r>
        <w:rPr>
          <w:color w:val="231F20"/>
          <w:spacing w:val="24"/>
        </w:rPr>
        <w:t xml:space="preserve"> </w:t>
      </w:r>
      <w:r>
        <w:rPr>
          <w:color w:val="231F20"/>
          <w:spacing w:val="-3"/>
        </w:rPr>
        <w:t>how</w:t>
      </w:r>
      <w:r>
        <w:rPr>
          <w:color w:val="231F20"/>
          <w:spacing w:val="23"/>
        </w:rPr>
        <w:t xml:space="preserve"> </w:t>
      </w:r>
      <w:r>
        <w:rPr>
          <w:color w:val="231F20"/>
          <w:spacing w:val="-4"/>
        </w:rPr>
        <w:t>Rwanda</w:t>
      </w:r>
      <w:r>
        <w:rPr>
          <w:color w:val="231F20"/>
          <w:spacing w:val="25"/>
        </w:rPr>
        <w:t xml:space="preserve"> </w:t>
      </w:r>
      <w:r>
        <w:rPr>
          <w:color w:val="231F20"/>
          <w:spacing w:val="-3"/>
        </w:rPr>
        <w:t>was</w:t>
      </w:r>
      <w:r>
        <w:rPr>
          <w:color w:val="231F20"/>
          <w:spacing w:val="25"/>
        </w:rPr>
        <w:t xml:space="preserve"> </w:t>
      </w:r>
      <w:r>
        <w:rPr>
          <w:color w:val="231F20"/>
          <w:spacing w:val="-4"/>
        </w:rPr>
        <w:t>governed.”</w:t>
      </w:r>
      <w:r>
        <w:rPr>
          <w:color w:val="231F20"/>
          <w:spacing w:val="-4"/>
          <w:vertAlign w:val="superscript"/>
        </w:rPr>
        <w:t>83</w:t>
      </w:r>
      <w:r>
        <w:rPr>
          <w:color w:val="231F20"/>
          <w:spacing w:val="25"/>
        </w:rPr>
        <w:t xml:space="preserve"> </w:t>
      </w:r>
      <w:r>
        <w:rPr>
          <w:color w:val="231F20"/>
          <w:spacing w:val="-3"/>
        </w:rPr>
        <w:t>This</w:t>
      </w:r>
      <w:r>
        <w:rPr>
          <w:color w:val="231F20"/>
          <w:spacing w:val="25"/>
        </w:rPr>
        <w:t xml:space="preserve"> </w:t>
      </w:r>
      <w:r>
        <w:rPr>
          <w:color w:val="231F20"/>
          <w:spacing w:val="-4"/>
        </w:rPr>
        <w:t xml:space="preserve">romantic </w:t>
      </w:r>
      <w:r>
        <w:rPr>
          <w:color w:val="231F20"/>
          <w:spacing w:val="-3"/>
        </w:rPr>
        <w:t>view</w:t>
      </w:r>
      <w:r>
        <w:rPr>
          <w:color w:val="231F20"/>
          <w:spacing w:val="23"/>
        </w:rPr>
        <w:t xml:space="preserve"> </w:t>
      </w:r>
      <w:r>
        <w:rPr>
          <w:color w:val="231F20"/>
        </w:rPr>
        <w:t>of</w:t>
      </w:r>
      <w:r>
        <w:rPr>
          <w:color w:val="231F20"/>
          <w:spacing w:val="24"/>
        </w:rPr>
        <w:t xml:space="preserve"> </w:t>
      </w:r>
      <w:r>
        <w:rPr>
          <w:color w:val="231F20"/>
          <w:spacing w:val="-3"/>
        </w:rPr>
        <w:t>the</w:t>
      </w:r>
      <w:r>
        <w:rPr>
          <w:color w:val="231F20"/>
          <w:spacing w:val="24"/>
        </w:rPr>
        <w:t xml:space="preserve"> </w:t>
      </w:r>
      <w:r>
        <w:rPr>
          <w:color w:val="231F20"/>
          <w:spacing w:val="-3"/>
        </w:rPr>
        <w:t>past</w:t>
      </w:r>
      <w:r>
        <w:rPr>
          <w:color w:val="231F20"/>
          <w:spacing w:val="23"/>
        </w:rPr>
        <w:t xml:space="preserve"> </w:t>
      </w:r>
      <w:r>
        <w:rPr>
          <w:color w:val="231F20"/>
          <w:spacing w:val="-3"/>
        </w:rPr>
        <w:t>has</w:t>
      </w:r>
      <w:r>
        <w:rPr>
          <w:color w:val="231F20"/>
          <w:spacing w:val="24"/>
        </w:rPr>
        <w:t xml:space="preserve"> </w:t>
      </w:r>
      <w:r>
        <w:rPr>
          <w:color w:val="231F20"/>
          <w:spacing w:val="-4"/>
        </w:rPr>
        <w:t>however</w:t>
      </w:r>
      <w:r>
        <w:rPr>
          <w:color w:val="231F20"/>
          <w:spacing w:val="23"/>
        </w:rPr>
        <w:t xml:space="preserve"> </w:t>
      </w:r>
      <w:r>
        <w:rPr>
          <w:color w:val="231F20"/>
          <w:spacing w:val="-3"/>
        </w:rPr>
        <w:t>been</w:t>
      </w:r>
      <w:r>
        <w:rPr>
          <w:color w:val="231F20"/>
          <w:spacing w:val="25"/>
        </w:rPr>
        <w:t xml:space="preserve"> </w:t>
      </w:r>
      <w:r>
        <w:rPr>
          <w:color w:val="231F20"/>
          <w:spacing w:val="-4"/>
        </w:rPr>
        <w:t>challenged</w:t>
      </w:r>
      <w:r>
        <w:rPr>
          <w:color w:val="231F20"/>
          <w:spacing w:val="23"/>
        </w:rPr>
        <w:t xml:space="preserve"> </w:t>
      </w:r>
      <w:r>
        <w:rPr>
          <w:color w:val="231F20"/>
          <w:spacing w:val="-3"/>
        </w:rPr>
        <w:t>and</w:t>
      </w:r>
      <w:r>
        <w:rPr>
          <w:color w:val="231F20"/>
          <w:spacing w:val="24"/>
        </w:rPr>
        <w:t xml:space="preserve"> </w:t>
      </w:r>
      <w:r>
        <w:rPr>
          <w:i/>
          <w:color w:val="231F20"/>
          <w:spacing w:val="-4"/>
        </w:rPr>
        <w:t>ingandos</w:t>
      </w:r>
      <w:r>
        <w:rPr>
          <w:i/>
          <w:color w:val="231F20"/>
          <w:spacing w:val="24"/>
        </w:rPr>
        <w:t xml:space="preserve"> </w:t>
      </w:r>
      <w:r>
        <w:rPr>
          <w:color w:val="231F20"/>
          <w:spacing w:val="-3"/>
        </w:rPr>
        <w:t>have</w:t>
      </w:r>
      <w:r>
        <w:rPr>
          <w:color w:val="231F20"/>
          <w:spacing w:val="24"/>
        </w:rPr>
        <w:t xml:space="preserve"> </w:t>
      </w:r>
      <w:r>
        <w:rPr>
          <w:color w:val="231F20"/>
          <w:spacing w:val="-3"/>
        </w:rPr>
        <w:t>been</w:t>
      </w:r>
      <w:r>
        <w:rPr>
          <w:color w:val="231F20"/>
          <w:spacing w:val="22"/>
        </w:rPr>
        <w:t xml:space="preserve"> </w:t>
      </w:r>
      <w:r>
        <w:rPr>
          <w:color w:val="231F20"/>
          <w:spacing w:val="-4"/>
        </w:rPr>
        <w:t xml:space="preserve">criticized </w:t>
      </w:r>
      <w:r>
        <w:rPr>
          <w:color w:val="231F20"/>
          <w:spacing w:val="-3"/>
        </w:rPr>
        <w:t>for</w:t>
      </w:r>
      <w:r>
        <w:rPr>
          <w:color w:val="231F20"/>
          <w:spacing w:val="15"/>
        </w:rPr>
        <w:t xml:space="preserve"> </w:t>
      </w:r>
      <w:r>
        <w:rPr>
          <w:color w:val="231F20"/>
          <w:spacing w:val="-4"/>
        </w:rPr>
        <w:t>being</w:t>
      </w:r>
      <w:r>
        <w:rPr>
          <w:color w:val="231F20"/>
          <w:spacing w:val="14"/>
        </w:rPr>
        <w:t xml:space="preserve"> </w:t>
      </w:r>
      <w:r>
        <w:rPr>
          <w:color w:val="231F20"/>
          <w:spacing w:val="-3"/>
        </w:rPr>
        <w:t>mere</w:t>
      </w:r>
      <w:r>
        <w:rPr>
          <w:color w:val="231F20"/>
          <w:spacing w:val="15"/>
        </w:rPr>
        <w:t xml:space="preserve"> </w:t>
      </w:r>
      <w:r>
        <w:rPr>
          <w:color w:val="231F20"/>
          <w:spacing w:val="-4"/>
        </w:rPr>
        <w:t>inventions</w:t>
      </w:r>
      <w:r>
        <w:rPr>
          <w:color w:val="231F20"/>
          <w:spacing w:val="15"/>
        </w:rPr>
        <w:t xml:space="preserve"> </w:t>
      </w:r>
      <w:r>
        <w:rPr>
          <w:color w:val="231F20"/>
        </w:rPr>
        <w:t>of</w:t>
      </w:r>
      <w:r>
        <w:rPr>
          <w:color w:val="231F20"/>
          <w:spacing w:val="15"/>
        </w:rPr>
        <w:t xml:space="preserve"> </w:t>
      </w:r>
      <w:r>
        <w:rPr>
          <w:color w:val="231F20"/>
          <w:spacing w:val="-4"/>
        </w:rPr>
        <w:t>traditions</w:t>
      </w:r>
      <w:r>
        <w:rPr>
          <w:color w:val="231F20"/>
          <w:spacing w:val="15"/>
        </w:rPr>
        <w:t xml:space="preserve"> </w:t>
      </w:r>
      <w:r>
        <w:rPr>
          <w:color w:val="231F20"/>
          <w:spacing w:val="-3"/>
        </w:rPr>
        <w:t>and</w:t>
      </w:r>
      <w:r>
        <w:rPr>
          <w:color w:val="231F20"/>
          <w:spacing w:val="14"/>
        </w:rPr>
        <w:t xml:space="preserve"> </w:t>
      </w:r>
      <w:r>
        <w:rPr>
          <w:color w:val="231F20"/>
        </w:rPr>
        <w:t>a</w:t>
      </w:r>
      <w:r>
        <w:rPr>
          <w:color w:val="231F20"/>
          <w:spacing w:val="16"/>
        </w:rPr>
        <w:t xml:space="preserve"> </w:t>
      </w:r>
      <w:r>
        <w:rPr>
          <w:color w:val="231F20"/>
        </w:rPr>
        <w:t>past</w:t>
      </w:r>
      <w:r>
        <w:rPr>
          <w:color w:val="231F20"/>
          <w:spacing w:val="12"/>
        </w:rPr>
        <w:t xml:space="preserve"> </w:t>
      </w:r>
      <w:r>
        <w:rPr>
          <w:color w:val="231F20"/>
          <w:spacing w:val="-3"/>
        </w:rPr>
        <w:t>that</w:t>
      </w:r>
      <w:r>
        <w:rPr>
          <w:color w:val="231F20"/>
          <w:spacing w:val="15"/>
        </w:rPr>
        <w:t xml:space="preserve"> </w:t>
      </w:r>
      <w:r>
        <w:rPr>
          <w:color w:val="231F20"/>
          <w:spacing w:val="-3"/>
        </w:rPr>
        <w:t>did</w:t>
      </w:r>
      <w:r>
        <w:rPr>
          <w:color w:val="231F20"/>
          <w:spacing w:val="14"/>
        </w:rPr>
        <w:t xml:space="preserve"> </w:t>
      </w:r>
      <w:r>
        <w:rPr>
          <w:color w:val="231F20"/>
          <w:spacing w:val="-3"/>
        </w:rPr>
        <w:t>not</w:t>
      </w:r>
      <w:r>
        <w:rPr>
          <w:color w:val="231F20"/>
          <w:spacing w:val="15"/>
        </w:rPr>
        <w:t xml:space="preserve"> </w:t>
      </w:r>
      <w:r>
        <w:rPr>
          <w:color w:val="231F20"/>
          <w:spacing w:val="-3"/>
        </w:rPr>
        <w:t>occur</w:t>
      </w:r>
      <w:r>
        <w:rPr>
          <w:color w:val="231F20"/>
          <w:spacing w:val="14"/>
        </w:rPr>
        <w:t xml:space="preserve"> </w:t>
      </w:r>
      <w:r>
        <w:rPr>
          <w:color w:val="231F20"/>
        </w:rPr>
        <w:t>in</w:t>
      </w:r>
      <w:r>
        <w:rPr>
          <w:color w:val="231F20"/>
          <w:spacing w:val="14"/>
        </w:rPr>
        <w:t xml:space="preserve"> </w:t>
      </w:r>
      <w:r>
        <w:rPr>
          <w:color w:val="231F20"/>
          <w:spacing w:val="-3"/>
        </w:rPr>
        <w:t>this</w:t>
      </w:r>
      <w:r>
        <w:rPr>
          <w:color w:val="231F20"/>
          <w:spacing w:val="15"/>
        </w:rPr>
        <w:t xml:space="preserve"> </w:t>
      </w:r>
      <w:r>
        <w:rPr>
          <w:color w:val="231F20"/>
          <w:spacing w:val="-4"/>
        </w:rPr>
        <w:t>way.</w:t>
      </w:r>
      <w:r>
        <w:rPr>
          <w:color w:val="231F20"/>
          <w:spacing w:val="-4"/>
          <w:vertAlign w:val="superscript"/>
        </w:rPr>
        <w:t>84</w:t>
      </w:r>
      <w:r>
        <w:rPr>
          <w:color w:val="231F20"/>
          <w:spacing w:val="-4"/>
          <w:w w:val="114"/>
        </w:rPr>
        <w:t xml:space="preserve"> </w:t>
      </w:r>
      <w:r>
        <w:rPr>
          <w:color w:val="231F20"/>
        </w:rPr>
        <w:t>In</w:t>
      </w:r>
      <w:r>
        <w:rPr>
          <w:color w:val="231F20"/>
          <w:spacing w:val="9"/>
        </w:rPr>
        <w:t xml:space="preserve"> </w:t>
      </w:r>
      <w:r>
        <w:rPr>
          <w:color w:val="231F20"/>
          <w:spacing w:val="-3"/>
        </w:rPr>
        <w:t>this</w:t>
      </w:r>
      <w:r>
        <w:rPr>
          <w:color w:val="231F20"/>
          <w:spacing w:val="12"/>
        </w:rPr>
        <w:t xml:space="preserve"> </w:t>
      </w:r>
      <w:r>
        <w:rPr>
          <w:color w:val="231F20"/>
          <w:spacing w:val="-3"/>
        </w:rPr>
        <w:t>case,</w:t>
      </w:r>
      <w:r>
        <w:rPr>
          <w:color w:val="231F20"/>
          <w:spacing w:val="12"/>
        </w:rPr>
        <w:t xml:space="preserve"> </w:t>
      </w:r>
      <w:r>
        <w:rPr>
          <w:color w:val="231F20"/>
        </w:rPr>
        <w:t>as</w:t>
      </w:r>
      <w:r>
        <w:rPr>
          <w:color w:val="231F20"/>
          <w:spacing w:val="7"/>
        </w:rPr>
        <w:t xml:space="preserve"> </w:t>
      </w:r>
      <w:r>
        <w:rPr>
          <w:color w:val="231F20"/>
          <w:spacing w:val="-4"/>
        </w:rPr>
        <w:t>argued</w:t>
      </w:r>
      <w:r>
        <w:rPr>
          <w:color w:val="231F20"/>
          <w:spacing w:val="13"/>
        </w:rPr>
        <w:t xml:space="preserve"> </w:t>
      </w:r>
      <w:r>
        <w:rPr>
          <w:color w:val="231F20"/>
        </w:rPr>
        <w:t>by</w:t>
      </w:r>
      <w:r>
        <w:rPr>
          <w:color w:val="231F20"/>
          <w:spacing w:val="9"/>
        </w:rPr>
        <w:t xml:space="preserve"> </w:t>
      </w:r>
      <w:r>
        <w:rPr>
          <w:color w:val="231F20"/>
          <w:spacing w:val="-4"/>
        </w:rPr>
        <w:t>Hobsbawm,</w:t>
      </w:r>
      <w:r>
        <w:rPr>
          <w:color w:val="231F20"/>
          <w:spacing w:val="13"/>
        </w:rPr>
        <w:t xml:space="preserve"> </w:t>
      </w:r>
      <w:r>
        <w:rPr>
          <w:color w:val="231F20"/>
          <w:spacing w:val="-3"/>
        </w:rPr>
        <w:t>the</w:t>
      </w:r>
      <w:r>
        <w:rPr>
          <w:color w:val="231F20"/>
          <w:spacing w:val="13"/>
        </w:rPr>
        <w:t xml:space="preserve"> </w:t>
      </w:r>
      <w:r>
        <w:rPr>
          <w:color w:val="231F20"/>
          <w:spacing w:val="-4"/>
        </w:rPr>
        <w:t>invention</w:t>
      </w:r>
      <w:r>
        <w:rPr>
          <w:color w:val="231F20"/>
          <w:spacing w:val="13"/>
        </w:rPr>
        <w:t xml:space="preserve"> </w:t>
      </w:r>
      <w:r>
        <w:rPr>
          <w:color w:val="231F20"/>
        </w:rPr>
        <w:t>of</w:t>
      </w:r>
      <w:r>
        <w:rPr>
          <w:color w:val="231F20"/>
          <w:spacing w:val="10"/>
        </w:rPr>
        <w:t xml:space="preserve"> </w:t>
      </w:r>
      <w:r>
        <w:rPr>
          <w:color w:val="231F20"/>
          <w:spacing w:val="-4"/>
        </w:rPr>
        <w:t>traditions</w:t>
      </w:r>
      <w:r>
        <w:rPr>
          <w:color w:val="231F20"/>
          <w:spacing w:val="15"/>
        </w:rPr>
        <w:t xml:space="preserve"> </w:t>
      </w:r>
      <w:r>
        <w:rPr>
          <w:color w:val="231F20"/>
          <w:spacing w:val="-4"/>
        </w:rPr>
        <w:t>serves</w:t>
      </w:r>
      <w:r>
        <w:rPr>
          <w:color w:val="231F20"/>
          <w:spacing w:val="14"/>
        </w:rPr>
        <w:t xml:space="preserve"> </w:t>
      </w:r>
      <w:r>
        <w:rPr>
          <w:color w:val="231F20"/>
          <w:spacing w:val="-3"/>
        </w:rPr>
        <w:t>the</w:t>
      </w:r>
      <w:r>
        <w:rPr>
          <w:color w:val="231F20"/>
        </w:rPr>
        <w:t xml:space="preserve"> </w:t>
      </w:r>
      <w:r>
        <w:rPr>
          <w:color w:val="231F20"/>
          <w:spacing w:val="-4"/>
        </w:rPr>
        <w:t>purpose</w:t>
      </w:r>
      <w:r>
        <w:rPr>
          <w:color w:val="231F20"/>
          <w:spacing w:val="9"/>
        </w:rPr>
        <w:t xml:space="preserve"> </w:t>
      </w:r>
      <w:r>
        <w:rPr>
          <w:color w:val="231F20"/>
        </w:rPr>
        <w:t>of</w:t>
      </w:r>
      <w:r>
        <w:rPr>
          <w:color w:val="231F20"/>
          <w:spacing w:val="10"/>
        </w:rPr>
        <w:t xml:space="preserve"> </w:t>
      </w:r>
      <w:r>
        <w:rPr>
          <w:color w:val="231F20"/>
          <w:spacing w:val="-4"/>
        </w:rPr>
        <w:t>maintaining</w:t>
      </w:r>
      <w:r>
        <w:rPr>
          <w:color w:val="231F20"/>
          <w:spacing w:val="8"/>
        </w:rPr>
        <w:t xml:space="preserve"> </w:t>
      </w:r>
      <w:r>
        <w:rPr>
          <w:color w:val="231F20"/>
          <w:spacing w:val="-4"/>
        </w:rPr>
        <w:t>authority,</w:t>
      </w:r>
      <w:r>
        <w:rPr>
          <w:color w:val="231F20"/>
          <w:spacing w:val="10"/>
        </w:rPr>
        <w:t xml:space="preserve"> </w:t>
      </w:r>
      <w:r>
        <w:rPr>
          <w:color w:val="231F20"/>
          <w:spacing w:val="-4"/>
        </w:rPr>
        <w:t>forging</w:t>
      </w:r>
      <w:r>
        <w:rPr>
          <w:color w:val="231F20"/>
          <w:spacing w:val="11"/>
        </w:rPr>
        <w:t xml:space="preserve"> </w:t>
      </w:r>
      <w:r>
        <w:rPr>
          <w:color w:val="231F20"/>
          <w:spacing w:val="-4"/>
        </w:rPr>
        <w:t>cohesion</w:t>
      </w:r>
      <w:r>
        <w:rPr>
          <w:color w:val="231F20"/>
          <w:spacing w:val="8"/>
        </w:rPr>
        <w:t xml:space="preserve"> </w:t>
      </w:r>
      <w:r>
        <w:rPr>
          <w:color w:val="231F20"/>
          <w:spacing w:val="-3"/>
        </w:rPr>
        <w:t>and</w:t>
      </w:r>
      <w:r>
        <w:rPr>
          <w:color w:val="231F20"/>
          <w:spacing w:val="9"/>
        </w:rPr>
        <w:t xml:space="preserve"> </w:t>
      </w:r>
      <w:r>
        <w:rPr>
          <w:color w:val="231F20"/>
          <w:spacing w:val="-4"/>
        </w:rPr>
        <w:t>creating</w:t>
      </w:r>
      <w:r>
        <w:rPr>
          <w:color w:val="231F20"/>
          <w:spacing w:val="10"/>
        </w:rPr>
        <w:t xml:space="preserve"> </w:t>
      </w:r>
      <w:r>
        <w:rPr>
          <w:color w:val="231F20"/>
        </w:rPr>
        <w:t>a</w:t>
      </w:r>
      <w:r>
        <w:rPr>
          <w:color w:val="231F20"/>
          <w:spacing w:val="10"/>
        </w:rPr>
        <w:t xml:space="preserve"> </w:t>
      </w:r>
      <w:r>
        <w:rPr>
          <w:color w:val="231F20"/>
          <w:spacing w:val="-4"/>
        </w:rPr>
        <w:t>common</w:t>
      </w:r>
      <w:r>
        <w:rPr>
          <w:color w:val="231F20"/>
          <w:spacing w:val="11"/>
        </w:rPr>
        <w:t xml:space="preserve"> </w:t>
      </w:r>
      <w:r>
        <w:rPr>
          <w:color w:val="231F20"/>
          <w:spacing w:val="-4"/>
        </w:rPr>
        <w:t xml:space="preserve">culture. </w:t>
      </w:r>
      <w:r>
        <w:rPr>
          <w:color w:val="231F20"/>
        </w:rPr>
        <w:t>In</w:t>
      </w:r>
      <w:r>
        <w:rPr>
          <w:color w:val="231F20"/>
          <w:spacing w:val="14"/>
        </w:rPr>
        <w:t xml:space="preserve"> </w:t>
      </w:r>
      <w:r>
        <w:rPr>
          <w:color w:val="231F20"/>
        </w:rPr>
        <w:t>their</w:t>
      </w:r>
      <w:r>
        <w:rPr>
          <w:color w:val="231F20"/>
          <w:spacing w:val="15"/>
        </w:rPr>
        <w:t xml:space="preserve"> </w:t>
      </w:r>
      <w:r>
        <w:rPr>
          <w:color w:val="231F20"/>
        </w:rPr>
        <w:t>current</w:t>
      </w:r>
      <w:r>
        <w:rPr>
          <w:color w:val="231F20"/>
          <w:spacing w:val="16"/>
        </w:rPr>
        <w:t xml:space="preserve"> </w:t>
      </w:r>
      <w:r>
        <w:rPr>
          <w:color w:val="231F20"/>
        </w:rPr>
        <w:t>form,</w:t>
      </w:r>
      <w:r>
        <w:rPr>
          <w:color w:val="231F20"/>
          <w:spacing w:val="15"/>
        </w:rPr>
        <w:t xml:space="preserve"> </w:t>
      </w:r>
      <w:r>
        <w:rPr>
          <w:i/>
          <w:color w:val="231F20"/>
        </w:rPr>
        <w:t>ingandos</w:t>
      </w:r>
      <w:r>
        <w:rPr>
          <w:i/>
          <w:color w:val="231F20"/>
          <w:spacing w:val="16"/>
        </w:rPr>
        <w:t xml:space="preserve"> </w:t>
      </w:r>
      <w:r>
        <w:rPr>
          <w:color w:val="231F20"/>
        </w:rPr>
        <w:t>were</w:t>
      </w:r>
      <w:r>
        <w:rPr>
          <w:color w:val="231F20"/>
          <w:spacing w:val="15"/>
        </w:rPr>
        <w:t xml:space="preserve"> </w:t>
      </w:r>
      <w:r>
        <w:rPr>
          <w:color w:val="231F20"/>
        </w:rPr>
        <w:t>first</w:t>
      </w:r>
      <w:r>
        <w:rPr>
          <w:color w:val="231F20"/>
          <w:spacing w:val="15"/>
        </w:rPr>
        <w:t xml:space="preserve"> </w:t>
      </w:r>
      <w:r>
        <w:rPr>
          <w:color w:val="231F20"/>
        </w:rPr>
        <w:t>introduced</w:t>
      </w:r>
      <w:r>
        <w:rPr>
          <w:color w:val="231F20"/>
          <w:spacing w:val="16"/>
        </w:rPr>
        <w:t xml:space="preserve"> </w:t>
      </w:r>
      <w:r>
        <w:rPr>
          <w:color w:val="231F20"/>
        </w:rPr>
        <w:t>in</w:t>
      </w:r>
      <w:r>
        <w:rPr>
          <w:color w:val="231F20"/>
          <w:spacing w:val="14"/>
        </w:rPr>
        <w:t xml:space="preserve"> </w:t>
      </w:r>
      <w:r>
        <w:rPr>
          <w:color w:val="231F20"/>
        </w:rPr>
        <w:t>1996</w:t>
      </w:r>
      <w:r>
        <w:rPr>
          <w:color w:val="231F20"/>
          <w:spacing w:val="15"/>
        </w:rPr>
        <w:t xml:space="preserve"> </w:t>
      </w:r>
      <w:r>
        <w:rPr>
          <w:color w:val="231F20"/>
        </w:rPr>
        <w:t>in</w:t>
      </w:r>
      <w:r>
        <w:rPr>
          <w:color w:val="231F20"/>
          <w:spacing w:val="15"/>
        </w:rPr>
        <w:t xml:space="preserve"> </w:t>
      </w:r>
      <w:r>
        <w:rPr>
          <w:color w:val="231F20"/>
        </w:rPr>
        <w:t>order</w:t>
      </w:r>
      <w:r>
        <w:rPr>
          <w:color w:val="231F20"/>
          <w:spacing w:val="15"/>
        </w:rPr>
        <w:t xml:space="preserve"> </w:t>
      </w:r>
      <w:r>
        <w:rPr>
          <w:color w:val="231F20"/>
        </w:rPr>
        <w:t>to</w:t>
      </w:r>
      <w:r>
        <w:rPr>
          <w:color w:val="231F20"/>
          <w:spacing w:val="15"/>
        </w:rPr>
        <w:t xml:space="preserve"> </w:t>
      </w:r>
      <w:r>
        <w:rPr>
          <w:color w:val="231F20"/>
        </w:rPr>
        <w:t>inte- grate Hutu ex-combatants and ex-insurgents—both from within the</w:t>
      </w:r>
      <w:r>
        <w:rPr>
          <w:color w:val="231F20"/>
          <w:spacing w:val="-1"/>
        </w:rPr>
        <w:t xml:space="preserve"> </w:t>
      </w:r>
      <w:r>
        <w:rPr>
          <w:color w:val="231F20"/>
        </w:rPr>
        <w:t>country</w:t>
      </w:r>
      <w:r>
        <w:rPr>
          <w:color w:val="231F20"/>
          <w:spacing w:val="34"/>
        </w:rPr>
        <w:t xml:space="preserve"> </w:t>
      </w:r>
      <w:r>
        <w:rPr>
          <w:color w:val="231F20"/>
        </w:rPr>
        <w:t>as</w:t>
      </w:r>
      <w:r>
        <w:rPr>
          <w:color w:val="231F20"/>
          <w:w w:val="99"/>
        </w:rPr>
        <w:t xml:space="preserve"> </w:t>
      </w:r>
      <w:r>
        <w:rPr>
          <w:color w:val="231F20"/>
        </w:rPr>
        <w:t>well</w:t>
      </w:r>
      <w:r>
        <w:rPr>
          <w:color w:val="231F20"/>
          <w:spacing w:val="21"/>
        </w:rPr>
        <w:t xml:space="preserve"> </w:t>
      </w:r>
      <w:r>
        <w:rPr>
          <w:color w:val="231F20"/>
        </w:rPr>
        <w:t>as</w:t>
      </w:r>
      <w:r>
        <w:rPr>
          <w:color w:val="231F20"/>
          <w:spacing w:val="23"/>
        </w:rPr>
        <w:t xml:space="preserve"> </w:t>
      </w:r>
      <w:r>
        <w:rPr>
          <w:color w:val="231F20"/>
        </w:rPr>
        <w:t>from</w:t>
      </w:r>
      <w:r>
        <w:rPr>
          <w:color w:val="231F20"/>
          <w:spacing w:val="24"/>
        </w:rPr>
        <w:t xml:space="preserve"> </w:t>
      </w:r>
      <w:r>
        <w:rPr>
          <w:color w:val="231F20"/>
        </w:rPr>
        <w:t>refugee</w:t>
      </w:r>
      <w:r>
        <w:rPr>
          <w:color w:val="231F20"/>
          <w:spacing w:val="23"/>
        </w:rPr>
        <w:t xml:space="preserve"> </w:t>
      </w:r>
      <w:r>
        <w:rPr>
          <w:color w:val="231F20"/>
        </w:rPr>
        <w:t>camps—and</w:t>
      </w:r>
      <w:r>
        <w:rPr>
          <w:color w:val="231F20"/>
          <w:spacing w:val="22"/>
        </w:rPr>
        <w:t xml:space="preserve"> </w:t>
      </w:r>
      <w:r>
        <w:rPr>
          <w:color w:val="231F20"/>
        </w:rPr>
        <w:t>returning</w:t>
      </w:r>
      <w:r>
        <w:rPr>
          <w:color w:val="231F20"/>
          <w:spacing w:val="23"/>
        </w:rPr>
        <w:t xml:space="preserve"> </w:t>
      </w:r>
      <w:r>
        <w:rPr>
          <w:color w:val="231F20"/>
        </w:rPr>
        <w:t>refugees</w:t>
      </w:r>
      <w:r>
        <w:rPr>
          <w:color w:val="231F20"/>
          <w:spacing w:val="23"/>
        </w:rPr>
        <w:t xml:space="preserve"> </w:t>
      </w:r>
      <w:r>
        <w:rPr>
          <w:color w:val="231F20"/>
        </w:rPr>
        <w:t>more</w:t>
      </w:r>
      <w:r>
        <w:rPr>
          <w:color w:val="231F20"/>
          <w:spacing w:val="24"/>
        </w:rPr>
        <w:t xml:space="preserve"> </w:t>
      </w:r>
      <w:r>
        <w:rPr>
          <w:color w:val="231F20"/>
        </w:rPr>
        <w:t>generally.</w:t>
      </w:r>
      <w:r>
        <w:rPr>
          <w:color w:val="231F20"/>
          <w:spacing w:val="23"/>
        </w:rPr>
        <w:t xml:space="preserve"> </w:t>
      </w:r>
      <w:r>
        <w:rPr>
          <w:color w:val="231F20"/>
        </w:rPr>
        <w:t>Later,</w:t>
      </w:r>
      <w:r>
        <w:rPr>
          <w:color w:val="231F20"/>
          <w:spacing w:val="22"/>
        </w:rPr>
        <w:t xml:space="preserve"> </w:t>
      </w:r>
      <w:r>
        <w:rPr>
          <w:color w:val="231F20"/>
        </w:rPr>
        <w:t>the scope</w:t>
      </w:r>
      <w:r>
        <w:rPr>
          <w:color w:val="231F20"/>
          <w:spacing w:val="43"/>
        </w:rPr>
        <w:t xml:space="preserve"> </w:t>
      </w:r>
      <w:r>
        <w:rPr>
          <w:color w:val="231F20"/>
        </w:rPr>
        <w:t>of</w:t>
      </w:r>
      <w:r>
        <w:rPr>
          <w:color w:val="231F20"/>
          <w:spacing w:val="43"/>
        </w:rPr>
        <w:t xml:space="preserve"> </w:t>
      </w:r>
      <w:r>
        <w:rPr>
          <w:i/>
          <w:color w:val="231F20"/>
        </w:rPr>
        <w:t>ingandos</w:t>
      </w:r>
      <w:r>
        <w:rPr>
          <w:i/>
          <w:color w:val="231F20"/>
          <w:spacing w:val="44"/>
        </w:rPr>
        <w:t xml:space="preserve"> </w:t>
      </w:r>
      <w:r>
        <w:rPr>
          <w:color w:val="231F20"/>
        </w:rPr>
        <w:t>was</w:t>
      </w:r>
      <w:r>
        <w:rPr>
          <w:color w:val="231F20"/>
          <w:spacing w:val="44"/>
        </w:rPr>
        <w:t xml:space="preserve"> </w:t>
      </w:r>
      <w:r>
        <w:rPr>
          <w:color w:val="231F20"/>
        </w:rPr>
        <w:t>expanded</w:t>
      </w:r>
      <w:r>
        <w:rPr>
          <w:color w:val="231F20"/>
          <w:spacing w:val="45"/>
        </w:rPr>
        <w:t xml:space="preserve"> </w:t>
      </w:r>
      <w:r>
        <w:rPr>
          <w:color w:val="231F20"/>
        </w:rPr>
        <w:t>to</w:t>
      </w:r>
      <w:r>
        <w:rPr>
          <w:color w:val="231F20"/>
          <w:spacing w:val="43"/>
        </w:rPr>
        <w:t xml:space="preserve"> </w:t>
      </w:r>
      <w:r>
        <w:rPr>
          <w:color w:val="231F20"/>
        </w:rPr>
        <w:t>include</w:t>
      </w:r>
      <w:r>
        <w:rPr>
          <w:color w:val="231F20"/>
          <w:spacing w:val="45"/>
        </w:rPr>
        <w:t xml:space="preserve"> </w:t>
      </w:r>
      <w:r>
        <w:rPr>
          <w:color w:val="231F20"/>
        </w:rPr>
        <w:t>students</w:t>
      </w:r>
      <w:r>
        <w:rPr>
          <w:color w:val="231F20"/>
          <w:spacing w:val="43"/>
        </w:rPr>
        <w:t xml:space="preserve"> </w:t>
      </w:r>
      <w:r>
        <w:rPr>
          <w:color w:val="231F20"/>
        </w:rPr>
        <w:t>from</w:t>
      </w:r>
      <w:r>
        <w:rPr>
          <w:color w:val="231F20"/>
          <w:spacing w:val="44"/>
        </w:rPr>
        <w:t xml:space="preserve"> </w:t>
      </w:r>
      <w:r>
        <w:rPr>
          <w:color w:val="231F20"/>
        </w:rPr>
        <w:t>secondary</w:t>
      </w:r>
      <w:r>
        <w:rPr>
          <w:color w:val="231F20"/>
          <w:spacing w:val="45"/>
        </w:rPr>
        <w:t xml:space="preserve"> </w:t>
      </w:r>
      <w:r>
        <w:rPr>
          <w:color w:val="231F20"/>
        </w:rPr>
        <w:t>schools</w:t>
      </w:r>
      <w:r>
        <w:rPr>
          <w:color w:val="231F20"/>
          <w:w w:val="99"/>
        </w:rPr>
        <w:t xml:space="preserve"> </w:t>
      </w:r>
      <w:r>
        <w:rPr>
          <w:color w:val="231F20"/>
        </w:rPr>
        <w:t>and</w:t>
      </w:r>
      <w:r>
        <w:rPr>
          <w:color w:val="231F20"/>
          <w:spacing w:val="-10"/>
        </w:rPr>
        <w:t xml:space="preserve"> </w:t>
      </w:r>
      <w:r>
        <w:rPr>
          <w:color w:val="231F20"/>
        </w:rPr>
        <w:t>universities.</w:t>
      </w:r>
      <w:r>
        <w:rPr>
          <w:color w:val="231F20"/>
          <w:spacing w:val="-9"/>
        </w:rPr>
        <w:t xml:space="preserve"> </w:t>
      </w:r>
      <w:r>
        <w:rPr>
          <w:color w:val="231F20"/>
        </w:rPr>
        <w:t>From</w:t>
      </w:r>
      <w:r>
        <w:rPr>
          <w:color w:val="231F20"/>
          <w:spacing w:val="-9"/>
        </w:rPr>
        <w:t xml:space="preserve"> </w:t>
      </w:r>
      <w:r>
        <w:rPr>
          <w:color w:val="231F20"/>
        </w:rPr>
        <w:t>2002</w:t>
      </w:r>
      <w:r>
        <w:rPr>
          <w:color w:val="231F20"/>
          <w:spacing w:val="-10"/>
        </w:rPr>
        <w:t xml:space="preserve"> </w:t>
      </w:r>
      <w:r>
        <w:rPr>
          <w:color w:val="231F20"/>
        </w:rPr>
        <w:t>onwards,</w:t>
      </w:r>
      <w:r>
        <w:rPr>
          <w:color w:val="231F20"/>
          <w:spacing w:val="-10"/>
        </w:rPr>
        <w:t xml:space="preserve"> </w:t>
      </w:r>
      <w:r>
        <w:rPr>
          <w:color w:val="231F20"/>
        </w:rPr>
        <w:t>and</w:t>
      </w:r>
      <w:r>
        <w:rPr>
          <w:color w:val="231F20"/>
          <w:spacing w:val="-8"/>
        </w:rPr>
        <w:t xml:space="preserve"> </w:t>
      </w:r>
      <w:r>
        <w:rPr>
          <w:color w:val="231F20"/>
        </w:rPr>
        <w:t>in</w:t>
      </w:r>
      <w:r>
        <w:rPr>
          <w:color w:val="231F20"/>
          <w:spacing w:val="-11"/>
        </w:rPr>
        <w:t xml:space="preserve"> </w:t>
      </w:r>
      <w:r>
        <w:rPr>
          <w:color w:val="231F20"/>
        </w:rPr>
        <w:t>particular</w:t>
      </w:r>
      <w:r>
        <w:rPr>
          <w:color w:val="231F20"/>
          <w:spacing w:val="-9"/>
        </w:rPr>
        <w:t xml:space="preserve"> </w:t>
      </w:r>
      <w:r>
        <w:rPr>
          <w:color w:val="231F20"/>
        </w:rPr>
        <w:t>after</w:t>
      </w:r>
      <w:r>
        <w:rPr>
          <w:color w:val="231F20"/>
          <w:spacing w:val="-9"/>
        </w:rPr>
        <w:t xml:space="preserve"> </w:t>
      </w:r>
      <w:r>
        <w:rPr>
          <w:color w:val="231F20"/>
        </w:rPr>
        <w:t>a</w:t>
      </w:r>
      <w:r>
        <w:rPr>
          <w:color w:val="231F20"/>
          <w:spacing w:val="-9"/>
        </w:rPr>
        <w:t xml:space="preserve"> </w:t>
      </w:r>
      <w:r>
        <w:rPr>
          <w:color w:val="231F20"/>
        </w:rPr>
        <w:t>series</w:t>
      </w:r>
      <w:r>
        <w:rPr>
          <w:color w:val="231F20"/>
          <w:spacing w:val="-9"/>
        </w:rPr>
        <w:t xml:space="preserve"> </w:t>
      </w:r>
      <w:r>
        <w:rPr>
          <w:color w:val="231F20"/>
        </w:rPr>
        <w:t>of</w:t>
      </w:r>
      <w:r>
        <w:rPr>
          <w:color w:val="231F20"/>
          <w:spacing w:val="-10"/>
        </w:rPr>
        <w:t xml:space="preserve"> </w:t>
      </w:r>
      <w:r>
        <w:rPr>
          <w:color w:val="231F20"/>
        </w:rPr>
        <w:t>presidential pardons</w:t>
      </w:r>
      <w:r>
        <w:rPr>
          <w:color w:val="231F20"/>
          <w:spacing w:val="11"/>
        </w:rPr>
        <w:t xml:space="preserve"> </w:t>
      </w:r>
      <w:r>
        <w:rPr>
          <w:color w:val="231F20"/>
        </w:rPr>
        <w:t>in</w:t>
      </w:r>
      <w:r>
        <w:rPr>
          <w:color w:val="231F20"/>
          <w:spacing w:val="13"/>
        </w:rPr>
        <w:t xml:space="preserve"> </w:t>
      </w:r>
      <w:r>
        <w:rPr>
          <w:color w:val="231F20"/>
        </w:rPr>
        <w:t>2003,</w:t>
      </w:r>
      <w:r>
        <w:rPr>
          <w:color w:val="231F20"/>
          <w:spacing w:val="12"/>
        </w:rPr>
        <w:t xml:space="preserve"> </w:t>
      </w:r>
      <w:r>
        <w:rPr>
          <w:i/>
          <w:color w:val="231F20"/>
        </w:rPr>
        <w:t>ingandos</w:t>
      </w:r>
      <w:r>
        <w:rPr>
          <w:i/>
          <w:color w:val="231F20"/>
          <w:spacing w:val="13"/>
        </w:rPr>
        <w:t xml:space="preserve"> </w:t>
      </w:r>
      <w:r>
        <w:rPr>
          <w:color w:val="231F20"/>
        </w:rPr>
        <w:t>became</w:t>
      </w:r>
      <w:r>
        <w:rPr>
          <w:color w:val="231F20"/>
          <w:spacing w:val="13"/>
        </w:rPr>
        <w:t xml:space="preserve"> </w:t>
      </w:r>
      <w:r>
        <w:rPr>
          <w:color w:val="231F20"/>
        </w:rPr>
        <w:t>a</w:t>
      </w:r>
      <w:r>
        <w:rPr>
          <w:color w:val="231F20"/>
          <w:spacing w:val="12"/>
        </w:rPr>
        <w:t xml:space="preserve"> </w:t>
      </w:r>
      <w:r>
        <w:rPr>
          <w:color w:val="231F20"/>
        </w:rPr>
        <w:t>compulsory</w:t>
      </w:r>
      <w:r>
        <w:rPr>
          <w:color w:val="231F20"/>
          <w:spacing w:val="12"/>
        </w:rPr>
        <w:t xml:space="preserve"> </w:t>
      </w:r>
      <w:r>
        <w:rPr>
          <w:color w:val="231F20"/>
        </w:rPr>
        <w:t>stopover</w:t>
      </w:r>
      <w:r>
        <w:rPr>
          <w:color w:val="231F20"/>
          <w:spacing w:val="13"/>
        </w:rPr>
        <w:t xml:space="preserve"> </w:t>
      </w:r>
      <w:r>
        <w:rPr>
          <w:color w:val="231F20"/>
        </w:rPr>
        <w:t>for</w:t>
      </w:r>
      <w:r>
        <w:rPr>
          <w:color w:val="231F20"/>
          <w:spacing w:val="12"/>
        </w:rPr>
        <w:t xml:space="preserve"> </w:t>
      </w:r>
      <w:r>
        <w:rPr>
          <w:color w:val="231F20"/>
        </w:rPr>
        <w:t>released</w:t>
      </w:r>
      <w:r>
        <w:rPr>
          <w:color w:val="231F20"/>
          <w:spacing w:val="14"/>
        </w:rPr>
        <w:t xml:space="preserve"> </w:t>
      </w:r>
      <w:r>
        <w:rPr>
          <w:color w:val="231F20"/>
        </w:rPr>
        <w:t>prisoners</w:t>
      </w:r>
      <w:r>
        <w:rPr>
          <w:color w:val="231F20"/>
          <w:w w:val="99"/>
        </w:rPr>
        <w:t xml:space="preserve"> </w:t>
      </w:r>
      <w:r>
        <w:rPr>
          <w:color w:val="231F20"/>
        </w:rPr>
        <w:t>before returning to their home communities. Moreover, informal</w:t>
      </w:r>
      <w:r>
        <w:rPr>
          <w:color w:val="231F20"/>
          <w:spacing w:val="-1"/>
        </w:rPr>
        <w:t xml:space="preserve"> </w:t>
      </w:r>
      <w:r>
        <w:rPr>
          <w:color w:val="231F20"/>
        </w:rPr>
        <w:t>traders,</w:t>
      </w:r>
      <w:r>
        <w:rPr>
          <w:color w:val="231F20"/>
          <w:spacing w:val="1"/>
        </w:rPr>
        <w:t xml:space="preserve"> </w:t>
      </w:r>
      <w:r>
        <w:rPr>
          <w:color w:val="231F20"/>
        </w:rPr>
        <w:t>commu- nity leaders, people with disabilities and genocide survivors are today</w:t>
      </w:r>
      <w:r>
        <w:rPr>
          <w:color w:val="231F20"/>
          <w:spacing w:val="19"/>
        </w:rPr>
        <w:t xml:space="preserve"> </w:t>
      </w:r>
      <w:r>
        <w:rPr>
          <w:color w:val="231F20"/>
        </w:rPr>
        <w:t>targeted</w:t>
      </w:r>
      <w:r>
        <w:rPr>
          <w:color w:val="231F20"/>
          <w:spacing w:val="3"/>
        </w:rPr>
        <w:t xml:space="preserve"> </w:t>
      </w:r>
      <w:r>
        <w:rPr>
          <w:color w:val="231F20"/>
        </w:rPr>
        <w:t xml:space="preserve">by </w:t>
      </w:r>
      <w:r>
        <w:rPr>
          <w:i/>
          <w:color w:val="231F20"/>
        </w:rPr>
        <w:t>ingandos</w:t>
      </w:r>
      <w:r>
        <w:rPr>
          <w:i/>
          <w:color w:val="231F20"/>
          <w:spacing w:val="12"/>
        </w:rPr>
        <w:t xml:space="preserve"> </w:t>
      </w:r>
      <w:r>
        <w:rPr>
          <w:color w:val="231F20"/>
        </w:rPr>
        <w:t>and,</w:t>
      </w:r>
      <w:r>
        <w:rPr>
          <w:color w:val="231F20"/>
          <w:spacing w:val="12"/>
        </w:rPr>
        <w:t xml:space="preserve"> </w:t>
      </w:r>
      <w:r>
        <w:rPr>
          <w:color w:val="231F20"/>
        </w:rPr>
        <w:t>as</w:t>
      </w:r>
      <w:r>
        <w:rPr>
          <w:color w:val="231F20"/>
          <w:spacing w:val="12"/>
        </w:rPr>
        <w:t xml:space="preserve"> </w:t>
      </w:r>
      <w:r>
        <w:rPr>
          <w:color w:val="231F20"/>
        </w:rPr>
        <w:t>of</w:t>
      </w:r>
      <w:r>
        <w:rPr>
          <w:color w:val="231F20"/>
          <w:spacing w:val="12"/>
        </w:rPr>
        <w:t xml:space="preserve"> </w:t>
      </w:r>
      <w:r>
        <w:rPr>
          <w:color w:val="231F20"/>
        </w:rPr>
        <w:t>2006,</w:t>
      </w:r>
      <w:r>
        <w:rPr>
          <w:color w:val="231F20"/>
          <w:spacing w:val="12"/>
        </w:rPr>
        <w:t xml:space="preserve"> </w:t>
      </w:r>
      <w:r>
        <w:rPr>
          <w:color w:val="231F20"/>
        </w:rPr>
        <w:t>so</w:t>
      </w:r>
      <w:r>
        <w:rPr>
          <w:color w:val="231F20"/>
          <w:spacing w:val="13"/>
        </w:rPr>
        <w:t xml:space="preserve"> </w:t>
      </w:r>
      <w:r>
        <w:rPr>
          <w:color w:val="231F20"/>
        </w:rPr>
        <w:t>are</w:t>
      </w:r>
      <w:r>
        <w:rPr>
          <w:color w:val="231F20"/>
          <w:spacing w:val="13"/>
        </w:rPr>
        <w:t xml:space="preserve"> </w:t>
      </w:r>
      <w:r>
        <w:rPr>
          <w:color w:val="231F20"/>
        </w:rPr>
        <w:t>all</w:t>
      </w:r>
      <w:r>
        <w:rPr>
          <w:color w:val="231F20"/>
          <w:spacing w:val="12"/>
        </w:rPr>
        <w:t xml:space="preserve"> </w:t>
      </w:r>
      <w:r>
        <w:rPr>
          <w:color w:val="231F20"/>
        </w:rPr>
        <w:t>university</w:t>
      </w:r>
      <w:r>
        <w:rPr>
          <w:color w:val="231F20"/>
          <w:spacing w:val="13"/>
        </w:rPr>
        <w:t xml:space="preserve"> </w:t>
      </w:r>
      <w:r>
        <w:rPr>
          <w:color w:val="231F20"/>
        </w:rPr>
        <w:t>lecturers</w:t>
      </w:r>
      <w:r>
        <w:rPr>
          <w:color w:val="231F20"/>
          <w:spacing w:val="13"/>
        </w:rPr>
        <w:t xml:space="preserve"> </w:t>
      </w:r>
      <w:r>
        <w:rPr>
          <w:color w:val="231F20"/>
        </w:rPr>
        <w:t>and</w:t>
      </w:r>
      <w:r>
        <w:rPr>
          <w:color w:val="231F20"/>
          <w:spacing w:val="12"/>
        </w:rPr>
        <w:t xml:space="preserve"> </w:t>
      </w:r>
      <w:r>
        <w:rPr>
          <w:color w:val="231F20"/>
        </w:rPr>
        <w:t>administrative</w:t>
      </w:r>
      <w:r>
        <w:rPr>
          <w:color w:val="231F20"/>
          <w:spacing w:val="13"/>
        </w:rPr>
        <w:t xml:space="preserve"> </w:t>
      </w:r>
      <w:r>
        <w:rPr>
          <w:color w:val="231F20"/>
        </w:rPr>
        <w:t>staff. The</w:t>
      </w:r>
      <w:r>
        <w:rPr>
          <w:color w:val="231F20"/>
          <w:spacing w:val="-5"/>
        </w:rPr>
        <w:t xml:space="preserve"> </w:t>
      </w:r>
      <w:r>
        <w:rPr>
          <w:color w:val="231F20"/>
        </w:rPr>
        <w:t>significance</w:t>
      </w:r>
      <w:r>
        <w:rPr>
          <w:color w:val="231F20"/>
          <w:spacing w:val="-4"/>
        </w:rPr>
        <w:t xml:space="preserve"> </w:t>
      </w:r>
      <w:r>
        <w:rPr>
          <w:color w:val="231F20"/>
        </w:rPr>
        <w:t>of</w:t>
      </w:r>
      <w:r>
        <w:rPr>
          <w:color w:val="231F20"/>
          <w:spacing w:val="-4"/>
        </w:rPr>
        <w:t xml:space="preserve"> </w:t>
      </w:r>
      <w:r>
        <w:rPr>
          <w:color w:val="231F20"/>
        </w:rPr>
        <w:t>shaping</w:t>
      </w:r>
      <w:r>
        <w:rPr>
          <w:color w:val="231F20"/>
          <w:spacing w:val="-5"/>
        </w:rPr>
        <w:t xml:space="preserve"> </w:t>
      </w:r>
      <w:r>
        <w:rPr>
          <w:color w:val="231F20"/>
        </w:rPr>
        <w:t>their</w:t>
      </w:r>
      <w:r>
        <w:rPr>
          <w:color w:val="231F20"/>
          <w:spacing w:val="-5"/>
        </w:rPr>
        <w:t xml:space="preserve"> </w:t>
      </w:r>
      <w:r>
        <w:rPr>
          <w:color w:val="231F20"/>
        </w:rPr>
        <w:t>views</w:t>
      </w:r>
      <w:r>
        <w:rPr>
          <w:color w:val="231F20"/>
          <w:spacing w:val="-4"/>
        </w:rPr>
        <w:t xml:space="preserve"> </w:t>
      </w:r>
      <w:r>
        <w:rPr>
          <w:color w:val="231F20"/>
        </w:rPr>
        <w:t>on</w:t>
      </w:r>
      <w:r>
        <w:rPr>
          <w:color w:val="231F20"/>
          <w:spacing w:val="-6"/>
        </w:rPr>
        <w:t xml:space="preserve"> </w:t>
      </w:r>
      <w:r>
        <w:rPr>
          <w:color w:val="231F20"/>
        </w:rPr>
        <w:t>the</w:t>
      </w:r>
      <w:r>
        <w:rPr>
          <w:color w:val="231F20"/>
          <w:spacing w:val="-4"/>
        </w:rPr>
        <w:t xml:space="preserve"> </w:t>
      </w:r>
      <w:r>
        <w:rPr>
          <w:color w:val="231F20"/>
        </w:rPr>
        <w:t>country</w:t>
      </w:r>
      <w:r>
        <w:rPr>
          <w:color w:val="231F20"/>
          <w:spacing w:val="-4"/>
        </w:rPr>
        <w:t xml:space="preserve"> </w:t>
      </w:r>
      <w:r>
        <w:rPr>
          <w:color w:val="231F20"/>
        </w:rPr>
        <w:t>is</w:t>
      </w:r>
      <w:r>
        <w:rPr>
          <w:color w:val="231F20"/>
          <w:spacing w:val="-5"/>
        </w:rPr>
        <w:t xml:space="preserve"> </w:t>
      </w:r>
      <w:r>
        <w:rPr>
          <w:color w:val="231F20"/>
        </w:rPr>
        <w:t>expressed</w:t>
      </w:r>
      <w:r>
        <w:rPr>
          <w:color w:val="231F20"/>
          <w:spacing w:val="-6"/>
        </w:rPr>
        <w:t xml:space="preserve"> </w:t>
      </w:r>
      <w:r>
        <w:rPr>
          <w:color w:val="231F20"/>
        </w:rPr>
        <w:t>by</w:t>
      </w:r>
      <w:r>
        <w:rPr>
          <w:color w:val="231F20"/>
          <w:spacing w:val="-5"/>
        </w:rPr>
        <w:t xml:space="preserve"> </w:t>
      </w:r>
      <w:r>
        <w:rPr>
          <w:color w:val="231F20"/>
        </w:rPr>
        <w:t>the</w:t>
      </w:r>
      <w:r>
        <w:rPr>
          <w:color w:val="231F20"/>
          <w:spacing w:val="-5"/>
        </w:rPr>
        <w:t xml:space="preserve"> </w:t>
      </w:r>
      <w:r>
        <w:rPr>
          <w:color w:val="231F20"/>
        </w:rPr>
        <w:t>govern-</w:t>
      </w:r>
    </w:p>
    <w:p w:rsidR="00306DCF" w:rsidRDefault="00FE0303">
      <w:pPr>
        <w:pStyle w:val="BodyText"/>
        <w:spacing w:line="235" w:lineRule="exact"/>
        <w:ind w:left="1180"/>
      </w:pPr>
      <w:r>
        <w:rPr>
          <w:color w:val="231F20"/>
        </w:rPr>
        <w:t>ment-appointed rector of National University of Rwanda:</w:t>
      </w:r>
    </w:p>
    <w:p w:rsidR="00306DCF" w:rsidRDefault="00FE0303">
      <w:pPr>
        <w:spacing w:before="171"/>
        <w:ind w:left="1369" w:right="1042"/>
        <w:jc w:val="both"/>
        <w:rPr>
          <w:sz w:val="19"/>
        </w:rPr>
      </w:pPr>
      <w:r>
        <w:rPr>
          <w:color w:val="231F20"/>
          <w:sz w:val="19"/>
        </w:rPr>
        <w:t>We need to do leadership training. There are professors who have been here in Rwanda. So we need to go for Ingando because we are trainers of future leaders. As managers of insti- tutions, we need to know each other and understand government policies. When you sit down together, eat together and chat together, you get to know each other. I myself I will  be available for the</w:t>
      </w:r>
      <w:r>
        <w:rPr>
          <w:color w:val="231F20"/>
          <w:spacing w:val="40"/>
          <w:sz w:val="19"/>
        </w:rPr>
        <w:t xml:space="preserve"> </w:t>
      </w:r>
      <w:r>
        <w:rPr>
          <w:color w:val="231F20"/>
          <w:sz w:val="19"/>
        </w:rPr>
        <w:t>training.</w:t>
      </w:r>
      <w:r>
        <w:rPr>
          <w:color w:val="231F20"/>
          <w:sz w:val="19"/>
          <w:vertAlign w:val="superscript"/>
        </w:rPr>
        <w:t>85</w:t>
      </w:r>
    </w:p>
    <w:p w:rsidR="00306DCF" w:rsidRDefault="00FE0303">
      <w:pPr>
        <w:pStyle w:val="BodyText"/>
        <w:spacing w:before="170" w:line="228" w:lineRule="auto"/>
        <w:ind w:left="967" w:right="1042"/>
        <w:jc w:val="right"/>
      </w:pPr>
      <w:r>
        <w:rPr>
          <w:color w:val="231F20"/>
        </w:rPr>
        <w:t>In total, although official statistics are unavailable it appears that a significantly</w:t>
      </w:r>
      <w:r>
        <w:rPr>
          <w:color w:val="231F20"/>
          <w:w w:val="99"/>
        </w:rPr>
        <w:t xml:space="preserve"> </w:t>
      </w:r>
      <w:r>
        <w:rPr>
          <w:color w:val="231F20"/>
        </w:rPr>
        <w:t xml:space="preserve">large portion of the society passes through these education camps. </w:t>
      </w:r>
      <w:r>
        <w:rPr>
          <w:i/>
          <w:color w:val="231F20"/>
        </w:rPr>
        <w:t xml:space="preserve">Ingandos </w:t>
      </w:r>
      <w:r>
        <w:rPr>
          <w:color w:val="231F20"/>
        </w:rPr>
        <w:t>run</w:t>
      </w:r>
    </w:p>
    <w:p w:rsidR="00306DCF" w:rsidRDefault="00306DCF">
      <w:pPr>
        <w:spacing w:line="228" w:lineRule="auto"/>
        <w:jc w:val="right"/>
        <w:sectPr w:rsidR="00306DCF">
          <w:pgSz w:w="9870" w:h="14060"/>
          <w:pgMar w:top="1400" w:right="220" w:bottom="1320" w:left="220" w:header="1215" w:footer="1135" w:gutter="0"/>
          <w:cols w:space="720"/>
        </w:sectPr>
      </w:pPr>
    </w:p>
    <w:p w:rsidR="00306DCF" w:rsidRDefault="0037614E">
      <w:pPr>
        <w:pStyle w:val="BodyText"/>
        <w:spacing w:before="9"/>
        <w:jc w:val="left"/>
        <w:rPr>
          <w:sz w:val="14"/>
        </w:rPr>
      </w:pPr>
      <w:r>
        <w:rPr>
          <w:noProof/>
        </w:rPr>
        <w:lastRenderedPageBreak/>
        <mc:AlternateContent>
          <mc:Choice Requires="wps">
            <w:drawing>
              <wp:anchor distT="0" distB="0" distL="114300" distR="114300" simplePos="0" relativeHeight="15737856" behindDoc="0" locked="0" layoutInCell="1" allowOverlap="1">
                <wp:simplePos x="0" y="0"/>
                <wp:positionH relativeFrom="page">
                  <wp:posOffset>1270</wp:posOffset>
                </wp:positionH>
                <wp:positionV relativeFrom="page">
                  <wp:posOffset>3026410</wp:posOffset>
                </wp:positionV>
                <wp:extent cx="166370" cy="2907665"/>
                <wp:effectExtent l="0" t="0" r="0" b="0"/>
                <wp:wrapNone/>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2" type="#_x0000_t202" style="position:absolute;margin-left:.1pt;margin-top:238.3pt;width:13.1pt;height:228.95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BodyText"/>
        <w:spacing w:before="76" w:line="228" w:lineRule="auto"/>
        <w:ind w:left="1044" w:right="1178"/>
      </w:pPr>
      <w:r>
        <w:rPr>
          <w:color w:val="231F20"/>
        </w:rPr>
        <w:t>from two weeks to four months and it is estimated that each year approximately 3,000 students undergo training.</w:t>
      </w:r>
      <w:r>
        <w:rPr>
          <w:color w:val="231F20"/>
          <w:vertAlign w:val="superscript"/>
        </w:rPr>
        <w:t>86</w:t>
      </w:r>
      <w:r>
        <w:rPr>
          <w:color w:val="231F20"/>
        </w:rPr>
        <w:t xml:space="preserve"> While regular </w:t>
      </w:r>
      <w:r>
        <w:rPr>
          <w:i/>
          <w:color w:val="231F20"/>
        </w:rPr>
        <w:t xml:space="preserve">ingandos </w:t>
      </w:r>
      <w:r>
        <w:rPr>
          <w:color w:val="231F20"/>
        </w:rPr>
        <w:t>address up to 300 to 400 people, those for released genocidaires include up to 1,800 participants.</w:t>
      </w:r>
      <w:r>
        <w:rPr>
          <w:color w:val="231F20"/>
          <w:vertAlign w:val="superscript"/>
        </w:rPr>
        <w:t>87</w:t>
      </w:r>
      <w:r>
        <w:rPr>
          <w:color w:val="231F20"/>
        </w:rPr>
        <w:t xml:space="preserve"> The outreach and potential impact of </w:t>
      </w:r>
      <w:r>
        <w:rPr>
          <w:i/>
          <w:color w:val="231F20"/>
        </w:rPr>
        <w:t xml:space="preserve">ingandos </w:t>
      </w:r>
      <w:r>
        <w:rPr>
          <w:color w:val="231F20"/>
        </w:rPr>
        <w:t xml:space="preserve">is, therefore, considerable in </w:t>
      </w:r>
      <w:r>
        <w:rPr>
          <w:color w:val="231F20"/>
          <w:spacing w:val="-12"/>
        </w:rPr>
        <w:t xml:space="preserve">a </w:t>
      </w:r>
      <w:r>
        <w:rPr>
          <w:color w:val="231F20"/>
        </w:rPr>
        <w:t xml:space="preserve">society of approximately nine million, so that consequently, </w:t>
      </w:r>
      <w:r>
        <w:rPr>
          <w:i/>
          <w:color w:val="231F20"/>
        </w:rPr>
        <w:t xml:space="preserve">ingandos </w:t>
      </w:r>
      <w:r>
        <w:rPr>
          <w:color w:val="231F20"/>
        </w:rPr>
        <w:t xml:space="preserve">potentially have a “direct impact on the beliefs, attitudes and behaviour of the people </w:t>
      </w:r>
      <w:r>
        <w:rPr>
          <w:color w:val="231F20"/>
          <w:spacing w:val="-4"/>
        </w:rPr>
        <w:t xml:space="preserve">who </w:t>
      </w:r>
      <w:r>
        <w:rPr>
          <w:color w:val="231F20"/>
        </w:rPr>
        <w:t>attend</w:t>
      </w:r>
      <w:r>
        <w:rPr>
          <w:color w:val="231F20"/>
          <w:spacing w:val="-15"/>
        </w:rPr>
        <w:t xml:space="preserve"> </w:t>
      </w:r>
      <w:r>
        <w:rPr>
          <w:color w:val="231F20"/>
        </w:rPr>
        <w:t>them,</w:t>
      </w:r>
      <w:r>
        <w:rPr>
          <w:color w:val="231F20"/>
          <w:spacing w:val="-15"/>
        </w:rPr>
        <w:t xml:space="preserve"> </w:t>
      </w:r>
      <w:r>
        <w:rPr>
          <w:color w:val="231F20"/>
        </w:rPr>
        <w:t>and</w:t>
      </w:r>
      <w:r>
        <w:rPr>
          <w:color w:val="231F20"/>
          <w:spacing w:val="-14"/>
        </w:rPr>
        <w:t xml:space="preserve"> </w:t>
      </w:r>
      <w:r>
        <w:rPr>
          <w:color w:val="231F20"/>
        </w:rPr>
        <w:t>they</w:t>
      </w:r>
      <w:r>
        <w:rPr>
          <w:color w:val="231F20"/>
          <w:spacing w:val="-16"/>
        </w:rPr>
        <w:t xml:space="preserve"> </w:t>
      </w:r>
      <w:r>
        <w:rPr>
          <w:color w:val="231F20"/>
        </w:rPr>
        <w:t>will</w:t>
      </w:r>
      <w:r>
        <w:rPr>
          <w:color w:val="231F20"/>
          <w:spacing w:val="-16"/>
        </w:rPr>
        <w:t xml:space="preserve"> </w:t>
      </w:r>
      <w:r>
        <w:rPr>
          <w:color w:val="231F20"/>
        </w:rPr>
        <w:t>influence</w:t>
      </w:r>
      <w:r>
        <w:rPr>
          <w:color w:val="231F20"/>
          <w:spacing w:val="-15"/>
        </w:rPr>
        <w:t xml:space="preserve"> </w:t>
      </w:r>
      <w:r>
        <w:rPr>
          <w:color w:val="231F20"/>
        </w:rPr>
        <w:t>the</w:t>
      </w:r>
      <w:r>
        <w:rPr>
          <w:color w:val="231F20"/>
          <w:spacing w:val="-16"/>
        </w:rPr>
        <w:t xml:space="preserve"> </w:t>
      </w:r>
      <w:r>
        <w:rPr>
          <w:color w:val="231F20"/>
        </w:rPr>
        <w:t>conditions</w:t>
      </w:r>
      <w:r>
        <w:rPr>
          <w:color w:val="231F20"/>
          <w:spacing w:val="-15"/>
        </w:rPr>
        <w:t xml:space="preserve"> </w:t>
      </w:r>
      <w:r>
        <w:rPr>
          <w:color w:val="231F20"/>
        </w:rPr>
        <w:t>for</w:t>
      </w:r>
      <w:r>
        <w:rPr>
          <w:color w:val="231F20"/>
          <w:spacing w:val="-15"/>
        </w:rPr>
        <w:t xml:space="preserve"> </w:t>
      </w:r>
      <w:r>
        <w:rPr>
          <w:color w:val="231F20"/>
        </w:rPr>
        <w:t>the</w:t>
      </w:r>
      <w:r>
        <w:rPr>
          <w:color w:val="231F20"/>
          <w:spacing w:val="-15"/>
        </w:rPr>
        <w:t xml:space="preserve"> </w:t>
      </w:r>
      <w:r>
        <w:rPr>
          <w:color w:val="231F20"/>
        </w:rPr>
        <w:t>return</w:t>
      </w:r>
      <w:r>
        <w:rPr>
          <w:color w:val="231F20"/>
          <w:spacing w:val="-15"/>
        </w:rPr>
        <w:t xml:space="preserve"> </w:t>
      </w:r>
      <w:r>
        <w:rPr>
          <w:color w:val="231F20"/>
        </w:rPr>
        <w:t>of</w:t>
      </w:r>
      <w:r>
        <w:rPr>
          <w:color w:val="231F20"/>
          <w:spacing w:val="-15"/>
        </w:rPr>
        <w:t xml:space="preserve"> </w:t>
      </w:r>
      <w:r>
        <w:rPr>
          <w:color w:val="231F20"/>
        </w:rPr>
        <w:t>the</w:t>
      </w:r>
      <w:r>
        <w:rPr>
          <w:color w:val="231F20"/>
          <w:spacing w:val="-16"/>
        </w:rPr>
        <w:t xml:space="preserve"> </w:t>
      </w:r>
      <w:r>
        <w:rPr>
          <w:color w:val="231F20"/>
        </w:rPr>
        <w:t>ex-prisoners to the hills and national</w:t>
      </w:r>
      <w:r>
        <w:rPr>
          <w:color w:val="231F20"/>
          <w:spacing w:val="2"/>
        </w:rPr>
        <w:t xml:space="preserve"> </w:t>
      </w:r>
      <w:r>
        <w:rPr>
          <w:color w:val="231F20"/>
        </w:rPr>
        <w:t>reconciliation.”</w:t>
      </w:r>
      <w:r>
        <w:rPr>
          <w:color w:val="231F20"/>
          <w:vertAlign w:val="superscript"/>
        </w:rPr>
        <w:t>88</w:t>
      </w:r>
    </w:p>
    <w:p w:rsidR="00306DCF" w:rsidRDefault="00FE0303">
      <w:pPr>
        <w:pStyle w:val="BodyText"/>
        <w:spacing w:line="228" w:lineRule="auto"/>
        <w:ind w:left="1044" w:right="1177" w:firstLine="240"/>
      </w:pPr>
      <w:r>
        <w:rPr>
          <w:color w:val="231F20"/>
        </w:rPr>
        <w:t xml:space="preserve">The training in </w:t>
      </w:r>
      <w:r>
        <w:rPr>
          <w:i/>
          <w:color w:val="231F20"/>
        </w:rPr>
        <w:t xml:space="preserve">ingandos </w:t>
      </w:r>
      <w:r>
        <w:rPr>
          <w:color w:val="231F20"/>
        </w:rPr>
        <w:t xml:space="preserve">broadly covers five central themes: (1) analysis </w:t>
      </w:r>
      <w:r>
        <w:rPr>
          <w:color w:val="231F20"/>
          <w:spacing w:val="-7"/>
        </w:rPr>
        <w:t xml:space="preserve">of </w:t>
      </w:r>
      <w:r>
        <w:rPr>
          <w:color w:val="231F20"/>
        </w:rPr>
        <w:t>Rwanda’s problems; (2) history of Rwanda; (3) political and socio-economic issues</w:t>
      </w:r>
      <w:r>
        <w:rPr>
          <w:color w:val="231F20"/>
          <w:spacing w:val="-5"/>
        </w:rPr>
        <w:t xml:space="preserve"> </w:t>
      </w:r>
      <w:r>
        <w:rPr>
          <w:color w:val="231F20"/>
        </w:rPr>
        <w:t>in</w:t>
      </w:r>
      <w:r>
        <w:rPr>
          <w:color w:val="231F20"/>
          <w:spacing w:val="-4"/>
        </w:rPr>
        <w:t xml:space="preserve"> </w:t>
      </w:r>
      <w:r>
        <w:rPr>
          <w:color w:val="231F20"/>
        </w:rPr>
        <w:t>Rwanda</w:t>
      </w:r>
      <w:r>
        <w:rPr>
          <w:color w:val="231F20"/>
          <w:spacing w:val="-5"/>
        </w:rPr>
        <w:t xml:space="preserve"> </w:t>
      </w:r>
      <w:r>
        <w:rPr>
          <w:color w:val="231F20"/>
        </w:rPr>
        <w:t>and</w:t>
      </w:r>
      <w:r>
        <w:rPr>
          <w:color w:val="231F20"/>
          <w:spacing w:val="-4"/>
        </w:rPr>
        <w:t xml:space="preserve"> </w:t>
      </w:r>
      <w:r>
        <w:rPr>
          <w:color w:val="231F20"/>
        </w:rPr>
        <w:t>Africa;</w:t>
      </w:r>
      <w:r>
        <w:rPr>
          <w:color w:val="231F20"/>
          <w:spacing w:val="-4"/>
        </w:rPr>
        <w:t xml:space="preserve"> </w:t>
      </w:r>
      <w:r>
        <w:rPr>
          <w:color w:val="231F20"/>
        </w:rPr>
        <w:t>(4)</w:t>
      </w:r>
      <w:r>
        <w:rPr>
          <w:color w:val="231F20"/>
          <w:spacing w:val="-5"/>
        </w:rPr>
        <w:t xml:space="preserve"> </w:t>
      </w:r>
      <w:r>
        <w:rPr>
          <w:color w:val="231F20"/>
        </w:rPr>
        <w:t>rights,</w:t>
      </w:r>
      <w:r>
        <w:rPr>
          <w:color w:val="231F20"/>
          <w:spacing w:val="-5"/>
        </w:rPr>
        <w:t xml:space="preserve"> </w:t>
      </w:r>
      <w:r>
        <w:rPr>
          <w:color w:val="231F20"/>
        </w:rPr>
        <w:t>obligations</w:t>
      </w:r>
      <w:r>
        <w:rPr>
          <w:color w:val="231F20"/>
          <w:spacing w:val="-4"/>
        </w:rPr>
        <w:t xml:space="preserve"> </w:t>
      </w:r>
      <w:r>
        <w:rPr>
          <w:color w:val="231F20"/>
        </w:rPr>
        <w:t>and</w:t>
      </w:r>
      <w:r>
        <w:rPr>
          <w:color w:val="231F20"/>
          <w:spacing w:val="-4"/>
        </w:rPr>
        <w:t xml:space="preserve"> </w:t>
      </w:r>
      <w:r>
        <w:rPr>
          <w:color w:val="231F20"/>
        </w:rPr>
        <w:t>duties;</w:t>
      </w:r>
      <w:r>
        <w:rPr>
          <w:color w:val="231F20"/>
          <w:spacing w:val="-6"/>
        </w:rPr>
        <w:t xml:space="preserve"> </w:t>
      </w:r>
      <w:r>
        <w:rPr>
          <w:color w:val="231F20"/>
        </w:rPr>
        <w:t>and</w:t>
      </w:r>
      <w:r>
        <w:rPr>
          <w:color w:val="231F20"/>
          <w:spacing w:val="-4"/>
        </w:rPr>
        <w:t xml:space="preserve"> </w:t>
      </w:r>
      <w:r>
        <w:rPr>
          <w:color w:val="231F20"/>
        </w:rPr>
        <w:t>(5)</w:t>
      </w:r>
      <w:r>
        <w:rPr>
          <w:color w:val="231F20"/>
          <w:spacing w:val="-5"/>
        </w:rPr>
        <w:t xml:space="preserve"> </w:t>
      </w:r>
      <w:r>
        <w:rPr>
          <w:color w:val="231F20"/>
        </w:rPr>
        <w:t>leadership. Again</w:t>
      </w:r>
      <w:r>
        <w:rPr>
          <w:color w:val="231F20"/>
          <w:spacing w:val="-9"/>
        </w:rPr>
        <w:t xml:space="preserve"> </w:t>
      </w:r>
      <w:r>
        <w:rPr>
          <w:color w:val="231F20"/>
        </w:rPr>
        <w:t>despite</w:t>
      </w:r>
      <w:r>
        <w:rPr>
          <w:color w:val="231F20"/>
          <w:spacing w:val="-8"/>
        </w:rPr>
        <w:t xml:space="preserve"> </w:t>
      </w:r>
      <w:r>
        <w:rPr>
          <w:color w:val="231F20"/>
        </w:rPr>
        <w:t>the</w:t>
      </w:r>
      <w:r>
        <w:rPr>
          <w:color w:val="231F20"/>
          <w:spacing w:val="-11"/>
        </w:rPr>
        <w:t xml:space="preserve"> </w:t>
      </w:r>
      <w:r>
        <w:rPr>
          <w:color w:val="231F20"/>
        </w:rPr>
        <w:t>supposed</w:t>
      </w:r>
      <w:r>
        <w:rPr>
          <w:color w:val="231F20"/>
          <w:spacing w:val="-8"/>
        </w:rPr>
        <w:t xml:space="preserve"> </w:t>
      </w:r>
      <w:r>
        <w:rPr>
          <w:color w:val="231F20"/>
        </w:rPr>
        <w:t>moratorium</w:t>
      </w:r>
      <w:r>
        <w:rPr>
          <w:color w:val="231F20"/>
          <w:spacing w:val="-9"/>
        </w:rPr>
        <w:t xml:space="preserve"> </w:t>
      </w:r>
      <w:r>
        <w:rPr>
          <w:color w:val="231F20"/>
        </w:rPr>
        <w:t>on</w:t>
      </w:r>
      <w:r>
        <w:rPr>
          <w:color w:val="231F20"/>
          <w:spacing w:val="-9"/>
        </w:rPr>
        <w:t xml:space="preserve"> </w:t>
      </w:r>
      <w:r>
        <w:rPr>
          <w:color w:val="231F20"/>
        </w:rPr>
        <w:t>formal</w:t>
      </w:r>
      <w:r>
        <w:rPr>
          <w:color w:val="231F20"/>
          <w:spacing w:val="-9"/>
        </w:rPr>
        <w:t xml:space="preserve"> </w:t>
      </w:r>
      <w:r>
        <w:rPr>
          <w:color w:val="231F20"/>
        </w:rPr>
        <w:t>history</w:t>
      </w:r>
      <w:r>
        <w:rPr>
          <w:color w:val="231F20"/>
          <w:spacing w:val="-9"/>
        </w:rPr>
        <w:t xml:space="preserve"> </w:t>
      </w:r>
      <w:r>
        <w:rPr>
          <w:color w:val="231F20"/>
        </w:rPr>
        <w:t>teaching,</w:t>
      </w:r>
      <w:r>
        <w:rPr>
          <w:color w:val="231F20"/>
          <w:spacing w:val="-9"/>
        </w:rPr>
        <w:t xml:space="preserve"> </w:t>
      </w:r>
      <w:r>
        <w:rPr>
          <w:color w:val="231F20"/>
        </w:rPr>
        <w:t>the</w:t>
      </w:r>
      <w:r>
        <w:rPr>
          <w:color w:val="231F20"/>
          <w:spacing w:val="-8"/>
        </w:rPr>
        <w:t xml:space="preserve"> </w:t>
      </w:r>
      <w:r>
        <w:rPr>
          <w:color w:val="231F20"/>
        </w:rPr>
        <w:t>subject</w:t>
      </w:r>
      <w:r>
        <w:rPr>
          <w:color w:val="231F20"/>
          <w:spacing w:val="-9"/>
        </w:rPr>
        <w:t xml:space="preserve"> </w:t>
      </w:r>
      <w:r>
        <w:rPr>
          <w:color w:val="231F20"/>
          <w:spacing w:val="-5"/>
        </w:rPr>
        <w:t xml:space="preserve">has </w:t>
      </w:r>
      <w:r>
        <w:rPr>
          <w:color w:val="231F20"/>
        </w:rPr>
        <w:t xml:space="preserve">been taught to large groups of Rwandans in the context of </w:t>
      </w:r>
      <w:r>
        <w:rPr>
          <w:i/>
          <w:color w:val="231F20"/>
        </w:rPr>
        <w:t>ingandos</w:t>
      </w:r>
      <w:r>
        <w:rPr>
          <w:color w:val="231F20"/>
        </w:rPr>
        <w:t xml:space="preserve">. And yet, </w:t>
      </w:r>
      <w:r>
        <w:rPr>
          <w:color w:val="231F20"/>
          <w:spacing w:val="-6"/>
        </w:rPr>
        <w:t xml:space="preserve">in </w:t>
      </w:r>
      <w:r>
        <w:rPr>
          <w:color w:val="231F20"/>
        </w:rPr>
        <w:t xml:space="preserve">the absence of a national history curriculum, what version of the past is </w:t>
      </w:r>
      <w:r>
        <w:rPr>
          <w:color w:val="231F20"/>
          <w:spacing w:val="-3"/>
        </w:rPr>
        <w:t xml:space="preserve">being </w:t>
      </w:r>
      <w:r>
        <w:rPr>
          <w:color w:val="231F20"/>
        </w:rPr>
        <w:t xml:space="preserve">taught? The international NGO Penal Reform International (PRI)—which itself contributes modules to the </w:t>
      </w:r>
      <w:r>
        <w:rPr>
          <w:i/>
          <w:color w:val="231F20"/>
        </w:rPr>
        <w:t xml:space="preserve">ingando </w:t>
      </w:r>
      <w:r>
        <w:rPr>
          <w:color w:val="231F20"/>
        </w:rPr>
        <w:t xml:space="preserve">training and supports the government </w:t>
      </w:r>
      <w:r>
        <w:rPr>
          <w:color w:val="231F20"/>
          <w:spacing w:val="-6"/>
        </w:rPr>
        <w:t xml:space="preserve">in  </w:t>
      </w:r>
      <w:r>
        <w:rPr>
          <w:color w:val="231F20"/>
        </w:rPr>
        <w:t xml:space="preserve">other trainings and monitoring matters—has compiled a typology of history </w:t>
      </w:r>
      <w:r>
        <w:rPr>
          <w:color w:val="231F20"/>
          <w:spacing w:val="-3"/>
        </w:rPr>
        <w:t xml:space="preserve">nar- </w:t>
      </w:r>
      <w:r>
        <w:rPr>
          <w:color w:val="231F20"/>
        </w:rPr>
        <w:t xml:space="preserve">ratives taught in the education camps which serve as a unique insight into </w:t>
      </w:r>
      <w:r>
        <w:rPr>
          <w:color w:val="231F20"/>
          <w:spacing w:val="-4"/>
        </w:rPr>
        <w:t xml:space="preserve">the </w:t>
      </w:r>
      <w:r>
        <w:rPr>
          <w:color w:val="231F20"/>
        </w:rPr>
        <w:t xml:space="preserve">otherwise “black box” of </w:t>
      </w:r>
      <w:r>
        <w:rPr>
          <w:i/>
          <w:color w:val="231F20"/>
        </w:rPr>
        <w:t>ingando</w:t>
      </w:r>
      <w:r>
        <w:rPr>
          <w:color w:val="231F20"/>
        </w:rPr>
        <w:t xml:space="preserve">. According to PRI, the teaching is based </w:t>
      </w:r>
      <w:r>
        <w:rPr>
          <w:color w:val="231F20"/>
          <w:spacing w:val="-6"/>
        </w:rPr>
        <w:t xml:space="preserve">on  </w:t>
      </w:r>
      <w:r>
        <w:rPr>
          <w:color w:val="231F20"/>
        </w:rPr>
        <w:t>the argument that unity existed prior to the arrival of colonial powers and that division between ethnic identities was a result of colonial practice as outlined above.</w:t>
      </w:r>
      <w:r>
        <w:rPr>
          <w:color w:val="231F20"/>
          <w:vertAlign w:val="superscript"/>
        </w:rPr>
        <w:t>89</w:t>
      </w:r>
      <w:r>
        <w:rPr>
          <w:color w:val="231F20"/>
        </w:rPr>
        <w:t xml:space="preserve"> The government thus uses </w:t>
      </w:r>
      <w:r>
        <w:rPr>
          <w:i/>
          <w:color w:val="231F20"/>
        </w:rPr>
        <w:t xml:space="preserve">ingando </w:t>
      </w:r>
      <w:r>
        <w:rPr>
          <w:color w:val="231F20"/>
        </w:rPr>
        <w:t>as an opportunity to disseminate its particular version of the past and to influence a large number of participants according</w:t>
      </w:r>
      <w:r>
        <w:rPr>
          <w:color w:val="231F20"/>
          <w:spacing w:val="11"/>
        </w:rPr>
        <w:t xml:space="preserve"> </w:t>
      </w:r>
      <w:r>
        <w:rPr>
          <w:color w:val="231F20"/>
        </w:rPr>
        <w:t>to</w:t>
      </w:r>
      <w:r>
        <w:rPr>
          <w:color w:val="231F20"/>
          <w:spacing w:val="11"/>
        </w:rPr>
        <w:t xml:space="preserve"> </w:t>
      </w:r>
      <w:r>
        <w:rPr>
          <w:color w:val="231F20"/>
        </w:rPr>
        <w:t>its</w:t>
      </w:r>
      <w:r>
        <w:rPr>
          <w:color w:val="231F20"/>
          <w:spacing w:val="11"/>
        </w:rPr>
        <w:t xml:space="preserve"> </w:t>
      </w:r>
      <w:r>
        <w:rPr>
          <w:color w:val="231F20"/>
        </w:rPr>
        <w:t>unification</w:t>
      </w:r>
      <w:r>
        <w:rPr>
          <w:color w:val="231F20"/>
          <w:spacing w:val="11"/>
        </w:rPr>
        <w:t xml:space="preserve"> </w:t>
      </w:r>
      <w:r>
        <w:rPr>
          <w:color w:val="231F20"/>
        </w:rPr>
        <w:t>agenda.</w:t>
      </w:r>
      <w:r>
        <w:rPr>
          <w:color w:val="231F20"/>
          <w:spacing w:val="12"/>
        </w:rPr>
        <w:t xml:space="preserve"> </w:t>
      </w:r>
      <w:r>
        <w:rPr>
          <w:color w:val="231F20"/>
        </w:rPr>
        <w:t>Critically,</w:t>
      </w:r>
      <w:r>
        <w:rPr>
          <w:color w:val="231F20"/>
          <w:spacing w:val="11"/>
        </w:rPr>
        <w:t xml:space="preserve"> </w:t>
      </w:r>
      <w:r>
        <w:rPr>
          <w:color w:val="231F20"/>
        </w:rPr>
        <w:t>PRI</w:t>
      </w:r>
      <w:r>
        <w:rPr>
          <w:color w:val="231F20"/>
          <w:spacing w:val="10"/>
        </w:rPr>
        <w:t xml:space="preserve"> </w:t>
      </w:r>
      <w:r>
        <w:rPr>
          <w:color w:val="231F20"/>
        </w:rPr>
        <w:t>concludes</w:t>
      </w:r>
      <w:r>
        <w:rPr>
          <w:color w:val="231F20"/>
          <w:spacing w:val="13"/>
        </w:rPr>
        <w:t xml:space="preserve"> </w:t>
      </w:r>
      <w:r>
        <w:rPr>
          <w:color w:val="231F20"/>
        </w:rPr>
        <w:t>that</w:t>
      </w:r>
    </w:p>
    <w:p w:rsidR="00306DCF" w:rsidRDefault="00FE0303">
      <w:pPr>
        <w:spacing w:before="130"/>
        <w:ind w:left="1234" w:right="1178"/>
        <w:jc w:val="both"/>
        <w:rPr>
          <w:sz w:val="19"/>
        </w:rPr>
      </w:pPr>
      <w:r>
        <w:rPr>
          <w:color w:val="231F20"/>
          <w:sz w:val="19"/>
        </w:rPr>
        <w:t>[t]he</w:t>
      </w:r>
      <w:r>
        <w:rPr>
          <w:color w:val="231F20"/>
          <w:spacing w:val="-8"/>
          <w:sz w:val="19"/>
        </w:rPr>
        <w:t xml:space="preserve"> </w:t>
      </w:r>
      <w:r>
        <w:rPr>
          <w:color w:val="231F20"/>
          <w:sz w:val="19"/>
        </w:rPr>
        <w:t>version</w:t>
      </w:r>
      <w:r>
        <w:rPr>
          <w:color w:val="231F20"/>
          <w:spacing w:val="-6"/>
          <w:sz w:val="19"/>
        </w:rPr>
        <w:t xml:space="preserve"> </w:t>
      </w:r>
      <w:r>
        <w:rPr>
          <w:color w:val="231F20"/>
          <w:sz w:val="19"/>
        </w:rPr>
        <w:t>relayed</w:t>
      </w:r>
      <w:r>
        <w:rPr>
          <w:color w:val="231F20"/>
          <w:spacing w:val="-6"/>
          <w:sz w:val="19"/>
        </w:rPr>
        <w:t xml:space="preserve"> </w:t>
      </w:r>
      <w:r>
        <w:rPr>
          <w:color w:val="231F20"/>
          <w:sz w:val="19"/>
        </w:rPr>
        <w:t>in</w:t>
      </w:r>
      <w:r>
        <w:rPr>
          <w:color w:val="231F20"/>
          <w:spacing w:val="-7"/>
          <w:sz w:val="19"/>
        </w:rPr>
        <w:t xml:space="preserve"> </w:t>
      </w:r>
      <w:r>
        <w:rPr>
          <w:color w:val="231F20"/>
          <w:sz w:val="19"/>
        </w:rPr>
        <w:t>the</w:t>
      </w:r>
      <w:r>
        <w:rPr>
          <w:color w:val="231F20"/>
          <w:spacing w:val="-7"/>
          <w:sz w:val="19"/>
        </w:rPr>
        <w:t xml:space="preserve"> </w:t>
      </w:r>
      <w:r>
        <w:rPr>
          <w:i/>
          <w:color w:val="231F20"/>
          <w:sz w:val="19"/>
        </w:rPr>
        <w:t>ingando</w:t>
      </w:r>
      <w:r>
        <w:rPr>
          <w:i/>
          <w:color w:val="231F20"/>
          <w:spacing w:val="-6"/>
          <w:sz w:val="19"/>
        </w:rPr>
        <w:t xml:space="preserve"> </w:t>
      </w:r>
      <w:r>
        <w:rPr>
          <w:color w:val="231F20"/>
          <w:sz w:val="19"/>
        </w:rPr>
        <w:t>errs</w:t>
      </w:r>
      <w:r>
        <w:rPr>
          <w:color w:val="231F20"/>
          <w:spacing w:val="-7"/>
          <w:sz w:val="19"/>
        </w:rPr>
        <w:t xml:space="preserve"> </w:t>
      </w:r>
      <w:r>
        <w:rPr>
          <w:color w:val="231F20"/>
          <w:sz w:val="19"/>
        </w:rPr>
        <w:t>with</w:t>
      </w:r>
      <w:r>
        <w:rPr>
          <w:color w:val="231F20"/>
          <w:spacing w:val="-6"/>
          <w:sz w:val="19"/>
        </w:rPr>
        <w:t xml:space="preserve"> </w:t>
      </w:r>
      <w:r>
        <w:rPr>
          <w:color w:val="231F20"/>
          <w:sz w:val="19"/>
        </w:rPr>
        <w:t>regard</w:t>
      </w:r>
      <w:r>
        <w:rPr>
          <w:color w:val="231F20"/>
          <w:spacing w:val="-6"/>
          <w:sz w:val="19"/>
        </w:rPr>
        <w:t xml:space="preserve"> </w:t>
      </w:r>
      <w:r>
        <w:rPr>
          <w:color w:val="231F20"/>
          <w:sz w:val="19"/>
        </w:rPr>
        <w:t>to</w:t>
      </w:r>
      <w:r>
        <w:rPr>
          <w:color w:val="231F20"/>
          <w:spacing w:val="-7"/>
          <w:sz w:val="19"/>
        </w:rPr>
        <w:t xml:space="preserve"> </w:t>
      </w:r>
      <w:r>
        <w:rPr>
          <w:color w:val="231F20"/>
          <w:sz w:val="19"/>
        </w:rPr>
        <w:t>a</w:t>
      </w:r>
      <w:r>
        <w:rPr>
          <w:color w:val="231F20"/>
          <w:spacing w:val="-7"/>
          <w:sz w:val="19"/>
        </w:rPr>
        <w:t xml:space="preserve"> </w:t>
      </w:r>
      <w:r>
        <w:rPr>
          <w:color w:val="231F20"/>
          <w:sz w:val="19"/>
        </w:rPr>
        <w:t>number</w:t>
      </w:r>
      <w:r>
        <w:rPr>
          <w:color w:val="231F20"/>
          <w:spacing w:val="-6"/>
          <w:sz w:val="19"/>
        </w:rPr>
        <w:t xml:space="preserve"> </w:t>
      </w:r>
      <w:r>
        <w:rPr>
          <w:color w:val="231F20"/>
          <w:sz w:val="19"/>
        </w:rPr>
        <w:t>of</w:t>
      </w:r>
      <w:r>
        <w:rPr>
          <w:color w:val="231F20"/>
          <w:spacing w:val="-7"/>
          <w:sz w:val="19"/>
        </w:rPr>
        <w:t xml:space="preserve"> </w:t>
      </w:r>
      <w:r>
        <w:rPr>
          <w:color w:val="231F20"/>
          <w:sz w:val="19"/>
        </w:rPr>
        <w:t>aspects,</w:t>
      </w:r>
      <w:r>
        <w:rPr>
          <w:color w:val="231F20"/>
          <w:spacing w:val="-6"/>
          <w:sz w:val="19"/>
        </w:rPr>
        <w:t xml:space="preserve"> </w:t>
      </w:r>
      <w:r>
        <w:rPr>
          <w:color w:val="231F20"/>
          <w:sz w:val="19"/>
        </w:rPr>
        <w:t>either</w:t>
      </w:r>
      <w:r>
        <w:rPr>
          <w:color w:val="231F20"/>
          <w:spacing w:val="-7"/>
          <w:sz w:val="19"/>
        </w:rPr>
        <w:t xml:space="preserve"> </w:t>
      </w:r>
      <w:r>
        <w:rPr>
          <w:color w:val="231F20"/>
          <w:sz w:val="19"/>
        </w:rPr>
        <w:t>because</w:t>
      </w:r>
      <w:r>
        <w:rPr>
          <w:color w:val="231F20"/>
          <w:spacing w:val="-7"/>
          <w:sz w:val="19"/>
        </w:rPr>
        <w:t xml:space="preserve"> </w:t>
      </w:r>
      <w:r>
        <w:rPr>
          <w:color w:val="231F20"/>
          <w:sz w:val="19"/>
        </w:rPr>
        <w:t>of its interpretation or because of its omissions. In fact, it is about the role of Rwandans in</w:t>
      </w:r>
      <w:r>
        <w:rPr>
          <w:color w:val="231F20"/>
          <w:spacing w:val="-33"/>
          <w:sz w:val="19"/>
        </w:rPr>
        <w:t xml:space="preserve"> </w:t>
      </w:r>
      <w:r>
        <w:rPr>
          <w:color w:val="231F20"/>
          <w:sz w:val="19"/>
        </w:rPr>
        <w:t>their own</w:t>
      </w:r>
      <w:r>
        <w:rPr>
          <w:color w:val="231F20"/>
          <w:spacing w:val="-5"/>
          <w:sz w:val="19"/>
        </w:rPr>
        <w:t xml:space="preserve"> </w:t>
      </w:r>
      <w:r>
        <w:rPr>
          <w:color w:val="231F20"/>
          <w:sz w:val="19"/>
        </w:rPr>
        <w:t>history</w:t>
      </w:r>
      <w:r>
        <w:rPr>
          <w:color w:val="231F20"/>
          <w:spacing w:val="-5"/>
          <w:sz w:val="19"/>
        </w:rPr>
        <w:t xml:space="preserve"> </w:t>
      </w:r>
      <w:r>
        <w:rPr>
          <w:color w:val="231F20"/>
          <w:sz w:val="19"/>
        </w:rPr>
        <w:t>that</w:t>
      </w:r>
      <w:r>
        <w:rPr>
          <w:color w:val="231F20"/>
          <w:spacing w:val="-5"/>
          <w:sz w:val="19"/>
        </w:rPr>
        <w:t xml:space="preserve"> </w:t>
      </w:r>
      <w:r>
        <w:rPr>
          <w:color w:val="231F20"/>
          <w:sz w:val="19"/>
        </w:rPr>
        <w:t>the</w:t>
      </w:r>
      <w:r>
        <w:rPr>
          <w:color w:val="231F20"/>
          <w:spacing w:val="-6"/>
          <w:sz w:val="19"/>
        </w:rPr>
        <w:t xml:space="preserve"> </w:t>
      </w:r>
      <w:r>
        <w:rPr>
          <w:color w:val="231F20"/>
          <w:sz w:val="19"/>
        </w:rPr>
        <w:t>courses</w:t>
      </w:r>
      <w:r>
        <w:rPr>
          <w:color w:val="231F20"/>
          <w:spacing w:val="-4"/>
          <w:sz w:val="19"/>
        </w:rPr>
        <w:t xml:space="preserve"> </w:t>
      </w:r>
      <w:r>
        <w:rPr>
          <w:color w:val="231F20"/>
          <w:sz w:val="19"/>
        </w:rPr>
        <w:t>in</w:t>
      </w:r>
      <w:r>
        <w:rPr>
          <w:color w:val="231F20"/>
          <w:spacing w:val="-6"/>
          <w:sz w:val="19"/>
        </w:rPr>
        <w:t xml:space="preserve"> </w:t>
      </w:r>
      <w:r>
        <w:rPr>
          <w:color w:val="231F20"/>
          <w:sz w:val="19"/>
        </w:rPr>
        <w:t>the</w:t>
      </w:r>
      <w:r>
        <w:rPr>
          <w:color w:val="231F20"/>
          <w:spacing w:val="-5"/>
          <w:sz w:val="19"/>
        </w:rPr>
        <w:t xml:space="preserve"> </w:t>
      </w:r>
      <w:r>
        <w:rPr>
          <w:i/>
          <w:color w:val="231F20"/>
          <w:sz w:val="19"/>
        </w:rPr>
        <w:t>ingando</w:t>
      </w:r>
      <w:r>
        <w:rPr>
          <w:i/>
          <w:color w:val="231F20"/>
          <w:spacing w:val="-4"/>
          <w:sz w:val="19"/>
        </w:rPr>
        <w:t xml:space="preserve"> </w:t>
      </w:r>
      <w:r>
        <w:rPr>
          <w:color w:val="231F20"/>
          <w:sz w:val="19"/>
        </w:rPr>
        <w:t>appear</w:t>
      </w:r>
      <w:r>
        <w:rPr>
          <w:color w:val="231F20"/>
          <w:spacing w:val="-4"/>
          <w:sz w:val="19"/>
        </w:rPr>
        <w:t xml:space="preserve"> </w:t>
      </w:r>
      <w:r>
        <w:rPr>
          <w:color w:val="231F20"/>
          <w:sz w:val="19"/>
        </w:rPr>
        <w:t>to</w:t>
      </w:r>
      <w:r>
        <w:rPr>
          <w:color w:val="231F20"/>
          <w:spacing w:val="-6"/>
          <w:sz w:val="19"/>
        </w:rPr>
        <w:t xml:space="preserve"> </w:t>
      </w:r>
      <w:r>
        <w:rPr>
          <w:color w:val="231F20"/>
          <w:sz w:val="19"/>
        </w:rPr>
        <w:t>be</w:t>
      </w:r>
      <w:r>
        <w:rPr>
          <w:color w:val="231F20"/>
          <w:spacing w:val="-5"/>
          <w:sz w:val="19"/>
        </w:rPr>
        <w:t xml:space="preserve"> </w:t>
      </w:r>
      <w:r>
        <w:rPr>
          <w:color w:val="231F20"/>
          <w:sz w:val="19"/>
        </w:rPr>
        <w:t>most</w:t>
      </w:r>
      <w:r>
        <w:rPr>
          <w:color w:val="231F20"/>
          <w:spacing w:val="-4"/>
          <w:sz w:val="19"/>
        </w:rPr>
        <w:t xml:space="preserve"> </w:t>
      </w:r>
      <w:r>
        <w:rPr>
          <w:color w:val="231F20"/>
          <w:sz w:val="19"/>
        </w:rPr>
        <w:t>questionable.</w:t>
      </w:r>
      <w:r>
        <w:rPr>
          <w:color w:val="231F20"/>
          <w:spacing w:val="-5"/>
          <w:sz w:val="19"/>
        </w:rPr>
        <w:t xml:space="preserve"> </w:t>
      </w:r>
      <w:r>
        <w:rPr>
          <w:color w:val="231F20"/>
          <w:sz w:val="19"/>
        </w:rPr>
        <w:t>Yet</w:t>
      </w:r>
      <w:r>
        <w:rPr>
          <w:color w:val="231F20"/>
          <w:spacing w:val="-5"/>
          <w:sz w:val="19"/>
        </w:rPr>
        <w:t xml:space="preserve"> </w:t>
      </w:r>
      <w:r>
        <w:rPr>
          <w:color w:val="231F20"/>
          <w:sz w:val="19"/>
        </w:rPr>
        <w:t>it</w:t>
      </w:r>
      <w:r>
        <w:rPr>
          <w:color w:val="231F20"/>
          <w:spacing w:val="-5"/>
          <w:sz w:val="19"/>
        </w:rPr>
        <w:t xml:space="preserve"> </w:t>
      </w:r>
      <w:r>
        <w:rPr>
          <w:color w:val="231F20"/>
          <w:sz w:val="19"/>
        </w:rPr>
        <w:t>is</w:t>
      </w:r>
      <w:r>
        <w:rPr>
          <w:color w:val="231F20"/>
          <w:spacing w:val="-5"/>
          <w:sz w:val="19"/>
        </w:rPr>
        <w:t xml:space="preserve"> </w:t>
      </w:r>
      <w:r>
        <w:rPr>
          <w:color w:val="231F20"/>
          <w:sz w:val="19"/>
        </w:rPr>
        <w:t xml:space="preserve">essential nowadays that the work of memory and reconciliation is subject to the recognition of three things: recognition of Rwandan responsibility in the genocide, which is often blamed on </w:t>
      </w:r>
      <w:r>
        <w:rPr>
          <w:color w:val="231F20"/>
          <w:spacing w:val="-4"/>
          <w:sz w:val="19"/>
        </w:rPr>
        <w:t xml:space="preserve">the </w:t>
      </w:r>
      <w:r>
        <w:rPr>
          <w:color w:val="231F20"/>
          <w:sz w:val="19"/>
        </w:rPr>
        <w:t>role of the white colonizer; recognition of the individual responsibility of the genocide killers, which cannot be entirely diluted within that of a monstrous machination; [and] recognition</w:t>
      </w:r>
      <w:r>
        <w:rPr>
          <w:color w:val="231F20"/>
          <w:spacing w:val="11"/>
          <w:sz w:val="19"/>
        </w:rPr>
        <w:t xml:space="preserve"> </w:t>
      </w:r>
      <w:r>
        <w:rPr>
          <w:color w:val="231F20"/>
          <w:sz w:val="19"/>
        </w:rPr>
        <w:t>of</w:t>
      </w:r>
      <w:r>
        <w:rPr>
          <w:color w:val="231F20"/>
          <w:spacing w:val="10"/>
          <w:sz w:val="19"/>
        </w:rPr>
        <w:t xml:space="preserve"> </w:t>
      </w:r>
      <w:r>
        <w:rPr>
          <w:color w:val="231F20"/>
          <w:sz w:val="19"/>
        </w:rPr>
        <w:t>persistent</w:t>
      </w:r>
      <w:r>
        <w:rPr>
          <w:color w:val="231F20"/>
          <w:spacing w:val="10"/>
          <w:sz w:val="19"/>
        </w:rPr>
        <w:t xml:space="preserve"> </w:t>
      </w:r>
      <w:r>
        <w:rPr>
          <w:color w:val="231F20"/>
          <w:sz w:val="19"/>
        </w:rPr>
        <w:t>ethnic</w:t>
      </w:r>
      <w:r>
        <w:rPr>
          <w:color w:val="231F20"/>
          <w:spacing w:val="10"/>
          <w:sz w:val="19"/>
        </w:rPr>
        <w:t xml:space="preserve"> </w:t>
      </w:r>
      <w:r>
        <w:rPr>
          <w:color w:val="231F20"/>
          <w:sz w:val="19"/>
        </w:rPr>
        <w:t>divides</w:t>
      </w:r>
      <w:r>
        <w:rPr>
          <w:color w:val="231F20"/>
          <w:spacing w:val="11"/>
          <w:sz w:val="19"/>
        </w:rPr>
        <w:t xml:space="preserve"> </w:t>
      </w:r>
      <w:r>
        <w:rPr>
          <w:color w:val="231F20"/>
          <w:sz w:val="19"/>
        </w:rPr>
        <w:t>in</w:t>
      </w:r>
      <w:r>
        <w:rPr>
          <w:color w:val="231F20"/>
          <w:spacing w:val="11"/>
          <w:sz w:val="19"/>
        </w:rPr>
        <w:t xml:space="preserve"> </w:t>
      </w:r>
      <w:r>
        <w:rPr>
          <w:color w:val="231F20"/>
          <w:sz w:val="19"/>
        </w:rPr>
        <w:t>present</w:t>
      </w:r>
      <w:r>
        <w:rPr>
          <w:color w:val="231F20"/>
          <w:spacing w:val="11"/>
          <w:sz w:val="19"/>
        </w:rPr>
        <w:t xml:space="preserve"> </w:t>
      </w:r>
      <w:r>
        <w:rPr>
          <w:color w:val="231F20"/>
          <w:sz w:val="19"/>
        </w:rPr>
        <w:t>day</w:t>
      </w:r>
      <w:r>
        <w:rPr>
          <w:color w:val="231F20"/>
          <w:spacing w:val="9"/>
          <w:sz w:val="19"/>
        </w:rPr>
        <w:t xml:space="preserve"> </w:t>
      </w:r>
      <w:r>
        <w:rPr>
          <w:color w:val="231F20"/>
          <w:sz w:val="19"/>
        </w:rPr>
        <w:t>Rwanda.</w:t>
      </w:r>
      <w:r>
        <w:rPr>
          <w:color w:val="231F20"/>
          <w:sz w:val="19"/>
          <w:vertAlign w:val="superscript"/>
        </w:rPr>
        <w:t>90</w:t>
      </w:r>
    </w:p>
    <w:p w:rsidR="00306DCF" w:rsidRDefault="00306DCF">
      <w:pPr>
        <w:pStyle w:val="BodyText"/>
        <w:jc w:val="left"/>
      </w:pPr>
    </w:p>
    <w:p w:rsidR="00306DCF" w:rsidRDefault="00306DCF">
      <w:pPr>
        <w:pStyle w:val="BodyText"/>
        <w:spacing w:before="9"/>
        <w:jc w:val="left"/>
        <w:rPr>
          <w:sz w:val="25"/>
        </w:rPr>
      </w:pPr>
    </w:p>
    <w:p w:rsidR="00306DCF" w:rsidRDefault="00FE0303">
      <w:pPr>
        <w:pStyle w:val="BodyText"/>
        <w:ind w:left="1044"/>
        <w:rPr>
          <w:rFonts w:ascii="Georgia"/>
        </w:rPr>
      </w:pPr>
      <w:r>
        <w:rPr>
          <w:rFonts w:ascii="Georgia"/>
          <w:color w:val="231F20"/>
        </w:rPr>
        <w:t>Counter discourses and the consequences of narrative closure</w:t>
      </w:r>
    </w:p>
    <w:p w:rsidR="00306DCF" w:rsidRDefault="00FE0303">
      <w:pPr>
        <w:pStyle w:val="BodyText"/>
        <w:spacing w:before="116" w:line="228" w:lineRule="auto"/>
        <w:ind w:left="1044" w:right="1177"/>
      </w:pPr>
      <w:r>
        <w:rPr>
          <w:color w:val="231F20"/>
        </w:rPr>
        <w:t>The government’s history narratives are, however, not without contestation.</w:t>
      </w:r>
      <w:r>
        <w:rPr>
          <w:color w:val="231F20"/>
          <w:vertAlign w:val="superscript"/>
        </w:rPr>
        <w:t>91</w:t>
      </w:r>
      <w:r>
        <w:rPr>
          <w:color w:val="231F20"/>
        </w:rPr>
        <w:t xml:space="preserve"> Since the unification policy of the government is centred on the alleged unity of all Rwandans before colonialism it is important to stress the counter-discourses which question this cohesion.</w:t>
      </w:r>
      <w:r>
        <w:rPr>
          <w:color w:val="231F20"/>
          <w:vertAlign w:val="superscript"/>
        </w:rPr>
        <w:t>92</w:t>
      </w:r>
      <w:r>
        <w:rPr>
          <w:color w:val="231F20"/>
        </w:rPr>
        <w:t xml:space="preserve"> Regarding the origin of ethnic identity, narratives about Rwanda’s past can be differentiated according to whether they promote an essentialist or a social-constructivist view.</w:t>
      </w:r>
      <w:r>
        <w:rPr>
          <w:color w:val="231F20"/>
          <w:vertAlign w:val="superscript"/>
        </w:rPr>
        <w:t>93</w:t>
      </w:r>
      <w:r>
        <w:rPr>
          <w:color w:val="231F20"/>
        </w:rPr>
        <w:t xml:space="preserve"> As Peter Uvin argues:</w:t>
      </w:r>
    </w:p>
    <w:p w:rsidR="00306DCF" w:rsidRDefault="00FE0303">
      <w:pPr>
        <w:spacing w:before="136"/>
        <w:ind w:left="1234" w:right="1178"/>
        <w:jc w:val="both"/>
        <w:rPr>
          <w:sz w:val="19"/>
        </w:rPr>
      </w:pPr>
      <w:r>
        <w:rPr>
          <w:color w:val="231F20"/>
          <w:sz w:val="19"/>
        </w:rPr>
        <w:t>[w]hat</w:t>
      </w:r>
      <w:r>
        <w:rPr>
          <w:color w:val="231F20"/>
          <w:spacing w:val="-7"/>
          <w:sz w:val="19"/>
        </w:rPr>
        <w:t xml:space="preserve"> </w:t>
      </w:r>
      <w:r>
        <w:rPr>
          <w:color w:val="231F20"/>
          <w:sz w:val="19"/>
        </w:rPr>
        <w:t>could</w:t>
      </w:r>
      <w:r>
        <w:rPr>
          <w:color w:val="231F20"/>
          <w:spacing w:val="-7"/>
          <w:sz w:val="19"/>
        </w:rPr>
        <w:t xml:space="preserve"> </w:t>
      </w:r>
      <w:r>
        <w:rPr>
          <w:color w:val="231F20"/>
          <w:sz w:val="19"/>
        </w:rPr>
        <w:t>be</w:t>
      </w:r>
      <w:r>
        <w:rPr>
          <w:color w:val="231F20"/>
          <w:spacing w:val="-7"/>
          <w:sz w:val="19"/>
        </w:rPr>
        <w:t xml:space="preserve"> </w:t>
      </w:r>
      <w:r>
        <w:rPr>
          <w:color w:val="231F20"/>
          <w:sz w:val="19"/>
        </w:rPr>
        <w:t>called</w:t>
      </w:r>
      <w:r>
        <w:rPr>
          <w:color w:val="231F20"/>
          <w:spacing w:val="-8"/>
          <w:sz w:val="19"/>
        </w:rPr>
        <w:t xml:space="preserve"> </w:t>
      </w:r>
      <w:r>
        <w:rPr>
          <w:color w:val="231F20"/>
          <w:sz w:val="19"/>
        </w:rPr>
        <w:t>the</w:t>
      </w:r>
      <w:r>
        <w:rPr>
          <w:color w:val="231F20"/>
          <w:spacing w:val="-7"/>
          <w:sz w:val="19"/>
        </w:rPr>
        <w:t xml:space="preserve"> </w:t>
      </w:r>
      <w:r>
        <w:rPr>
          <w:color w:val="231F20"/>
          <w:sz w:val="19"/>
        </w:rPr>
        <w:t>official</w:t>
      </w:r>
      <w:r>
        <w:rPr>
          <w:color w:val="231F20"/>
          <w:spacing w:val="-7"/>
          <w:sz w:val="19"/>
        </w:rPr>
        <w:t xml:space="preserve"> </w:t>
      </w:r>
      <w:r>
        <w:rPr>
          <w:color w:val="231F20"/>
          <w:sz w:val="19"/>
        </w:rPr>
        <w:t>Hutu</w:t>
      </w:r>
      <w:r>
        <w:rPr>
          <w:color w:val="231F20"/>
          <w:spacing w:val="-8"/>
          <w:sz w:val="19"/>
        </w:rPr>
        <w:t xml:space="preserve"> </w:t>
      </w:r>
      <w:r>
        <w:rPr>
          <w:color w:val="231F20"/>
          <w:sz w:val="19"/>
        </w:rPr>
        <w:t>discourse</w:t>
      </w:r>
      <w:r>
        <w:rPr>
          <w:color w:val="231F20"/>
          <w:spacing w:val="-7"/>
          <w:sz w:val="19"/>
        </w:rPr>
        <w:t xml:space="preserve"> </w:t>
      </w:r>
      <w:r>
        <w:rPr>
          <w:color w:val="231F20"/>
          <w:sz w:val="19"/>
        </w:rPr>
        <w:t>(the</w:t>
      </w:r>
      <w:r>
        <w:rPr>
          <w:color w:val="231F20"/>
          <w:spacing w:val="-7"/>
          <w:sz w:val="19"/>
        </w:rPr>
        <w:t xml:space="preserve"> </w:t>
      </w:r>
      <w:r>
        <w:rPr>
          <w:color w:val="231F20"/>
          <w:sz w:val="19"/>
        </w:rPr>
        <w:t>one</w:t>
      </w:r>
      <w:r>
        <w:rPr>
          <w:color w:val="231F20"/>
          <w:spacing w:val="-7"/>
          <w:sz w:val="19"/>
        </w:rPr>
        <w:t xml:space="preserve"> </w:t>
      </w:r>
      <w:r>
        <w:rPr>
          <w:color w:val="231F20"/>
          <w:sz w:val="19"/>
        </w:rPr>
        <w:t>that</w:t>
      </w:r>
      <w:r>
        <w:rPr>
          <w:color w:val="231F20"/>
          <w:spacing w:val="-8"/>
          <w:sz w:val="19"/>
        </w:rPr>
        <w:t xml:space="preserve"> </w:t>
      </w:r>
      <w:r>
        <w:rPr>
          <w:color w:val="231F20"/>
          <w:sz w:val="19"/>
        </w:rPr>
        <w:t>was</w:t>
      </w:r>
      <w:r>
        <w:rPr>
          <w:color w:val="231F20"/>
          <w:spacing w:val="-7"/>
          <w:sz w:val="19"/>
        </w:rPr>
        <w:t xml:space="preserve"> </w:t>
      </w:r>
      <w:r>
        <w:rPr>
          <w:color w:val="231F20"/>
          <w:sz w:val="19"/>
        </w:rPr>
        <w:t>employed</w:t>
      </w:r>
      <w:r>
        <w:rPr>
          <w:color w:val="231F20"/>
          <w:spacing w:val="-6"/>
          <w:sz w:val="19"/>
        </w:rPr>
        <w:t xml:space="preserve"> </w:t>
      </w:r>
      <w:r>
        <w:rPr>
          <w:color w:val="231F20"/>
          <w:sz w:val="19"/>
        </w:rPr>
        <w:t>in</w:t>
      </w:r>
      <w:r>
        <w:rPr>
          <w:color w:val="231F20"/>
          <w:spacing w:val="-8"/>
          <w:sz w:val="19"/>
        </w:rPr>
        <w:t xml:space="preserve"> </w:t>
      </w:r>
      <w:r>
        <w:rPr>
          <w:color w:val="231F20"/>
          <w:sz w:val="19"/>
        </w:rPr>
        <w:t>the</w:t>
      </w:r>
      <w:r>
        <w:rPr>
          <w:color w:val="231F20"/>
          <w:spacing w:val="-7"/>
          <w:sz w:val="19"/>
        </w:rPr>
        <w:t xml:space="preserve"> </w:t>
      </w:r>
      <w:r>
        <w:rPr>
          <w:color w:val="231F20"/>
          <w:sz w:val="19"/>
        </w:rPr>
        <w:t>genocide and is widely accepted by Hutu radicals until now) is what Western scientists would call an essentialist</w:t>
      </w:r>
      <w:r>
        <w:rPr>
          <w:color w:val="231F20"/>
          <w:spacing w:val="27"/>
          <w:sz w:val="19"/>
        </w:rPr>
        <w:t xml:space="preserve"> </w:t>
      </w:r>
      <w:r>
        <w:rPr>
          <w:color w:val="231F20"/>
          <w:sz w:val="19"/>
        </w:rPr>
        <w:t>one.</w:t>
      </w:r>
      <w:r>
        <w:rPr>
          <w:color w:val="231F20"/>
          <w:spacing w:val="25"/>
          <w:sz w:val="19"/>
        </w:rPr>
        <w:t xml:space="preserve"> </w:t>
      </w:r>
      <w:r>
        <w:rPr>
          <w:color w:val="231F20"/>
          <w:sz w:val="19"/>
        </w:rPr>
        <w:t>The</w:t>
      </w:r>
      <w:r>
        <w:rPr>
          <w:color w:val="231F20"/>
          <w:spacing w:val="25"/>
          <w:sz w:val="19"/>
        </w:rPr>
        <w:t xml:space="preserve"> </w:t>
      </w:r>
      <w:r>
        <w:rPr>
          <w:color w:val="231F20"/>
          <w:sz w:val="19"/>
        </w:rPr>
        <w:t>Hutu</w:t>
      </w:r>
      <w:r>
        <w:rPr>
          <w:color w:val="231F20"/>
          <w:spacing w:val="26"/>
          <w:sz w:val="19"/>
        </w:rPr>
        <w:t xml:space="preserve"> </w:t>
      </w:r>
      <w:r>
        <w:rPr>
          <w:color w:val="231F20"/>
          <w:sz w:val="19"/>
        </w:rPr>
        <w:t>and</w:t>
      </w:r>
      <w:r>
        <w:rPr>
          <w:color w:val="231F20"/>
          <w:spacing w:val="25"/>
          <w:sz w:val="19"/>
        </w:rPr>
        <w:t xml:space="preserve"> </w:t>
      </w:r>
      <w:r>
        <w:rPr>
          <w:color w:val="231F20"/>
          <w:sz w:val="19"/>
        </w:rPr>
        <w:t>the</w:t>
      </w:r>
      <w:r>
        <w:rPr>
          <w:color w:val="231F20"/>
          <w:spacing w:val="25"/>
          <w:sz w:val="19"/>
        </w:rPr>
        <w:t xml:space="preserve"> </w:t>
      </w:r>
      <w:r>
        <w:rPr>
          <w:color w:val="231F20"/>
          <w:sz w:val="19"/>
        </w:rPr>
        <w:t>Tutsi</w:t>
      </w:r>
      <w:r>
        <w:rPr>
          <w:color w:val="231F20"/>
          <w:spacing w:val="25"/>
          <w:sz w:val="19"/>
        </w:rPr>
        <w:t xml:space="preserve"> </w:t>
      </w:r>
      <w:r>
        <w:rPr>
          <w:color w:val="231F20"/>
          <w:sz w:val="19"/>
        </w:rPr>
        <w:t>are</w:t>
      </w:r>
      <w:r>
        <w:rPr>
          <w:color w:val="231F20"/>
          <w:spacing w:val="25"/>
          <w:sz w:val="19"/>
        </w:rPr>
        <w:t xml:space="preserve"> </w:t>
      </w:r>
      <w:r>
        <w:rPr>
          <w:color w:val="231F20"/>
          <w:sz w:val="19"/>
        </w:rPr>
        <w:t>radically</w:t>
      </w:r>
      <w:r>
        <w:rPr>
          <w:color w:val="231F20"/>
          <w:spacing w:val="24"/>
          <w:sz w:val="19"/>
        </w:rPr>
        <w:t xml:space="preserve"> </w:t>
      </w:r>
      <w:r>
        <w:rPr>
          <w:color w:val="231F20"/>
          <w:sz w:val="19"/>
        </w:rPr>
        <w:t>different</w:t>
      </w:r>
      <w:r>
        <w:rPr>
          <w:color w:val="231F20"/>
          <w:spacing w:val="24"/>
          <w:sz w:val="19"/>
        </w:rPr>
        <w:t xml:space="preserve"> </w:t>
      </w:r>
      <w:r>
        <w:rPr>
          <w:color w:val="231F20"/>
          <w:sz w:val="19"/>
        </w:rPr>
        <w:t>people</w:t>
      </w:r>
      <w:r>
        <w:rPr>
          <w:color w:val="231F20"/>
          <w:spacing w:val="25"/>
          <w:sz w:val="19"/>
        </w:rPr>
        <w:t xml:space="preserve"> </w:t>
      </w:r>
      <w:r>
        <w:rPr>
          <w:color w:val="231F20"/>
          <w:sz w:val="19"/>
        </w:rPr>
        <w:t>(in</w:t>
      </w:r>
      <w:r>
        <w:rPr>
          <w:color w:val="231F20"/>
          <w:spacing w:val="25"/>
          <w:sz w:val="19"/>
        </w:rPr>
        <w:t xml:space="preserve"> </w:t>
      </w:r>
      <w:r>
        <w:rPr>
          <w:color w:val="231F20"/>
          <w:sz w:val="19"/>
        </w:rPr>
        <w:t>local</w:t>
      </w:r>
      <w:r>
        <w:rPr>
          <w:color w:val="231F20"/>
          <w:spacing w:val="25"/>
          <w:sz w:val="19"/>
        </w:rPr>
        <w:t xml:space="preserve"> </w:t>
      </w:r>
      <w:r>
        <w:rPr>
          <w:color w:val="231F20"/>
          <w:sz w:val="19"/>
        </w:rPr>
        <w:t>parlance,</w:t>
      </w:r>
    </w:p>
    <w:p w:rsidR="00306DCF" w:rsidRDefault="00306DCF">
      <w:pPr>
        <w:jc w:val="both"/>
        <w:rPr>
          <w:sz w:val="19"/>
        </w:rPr>
        <w:sectPr w:rsidR="00306DCF">
          <w:pgSz w:w="9870" w:h="14060"/>
          <w:pgMar w:top="1400" w:right="220" w:bottom="1320" w:left="220" w:header="1215" w:footer="1135" w:gutter="0"/>
          <w:cols w:space="720"/>
        </w:sectPr>
      </w:pPr>
    </w:p>
    <w:p w:rsidR="00306DCF" w:rsidRDefault="0037614E">
      <w:pPr>
        <w:pStyle w:val="BodyText"/>
        <w:spacing w:before="1"/>
        <w:jc w:val="left"/>
        <w:rPr>
          <w:sz w:val="15"/>
        </w:rPr>
      </w:pPr>
      <w:r>
        <w:rPr>
          <w:noProof/>
        </w:rPr>
        <w:lastRenderedPageBreak/>
        <mc:AlternateContent>
          <mc:Choice Requires="wps">
            <w:drawing>
              <wp:anchor distT="0" distB="0" distL="114300" distR="114300" simplePos="0" relativeHeight="487299584" behindDoc="1" locked="0" layoutInCell="1" allowOverlap="1">
                <wp:simplePos x="0" y="0"/>
                <wp:positionH relativeFrom="page">
                  <wp:posOffset>1270</wp:posOffset>
                </wp:positionH>
                <wp:positionV relativeFrom="page">
                  <wp:posOffset>3026410</wp:posOffset>
                </wp:positionV>
                <wp:extent cx="166370" cy="2907665"/>
                <wp:effectExtent l="0" t="0" r="0" b="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3" type="#_x0000_t202" style="position:absolute;margin-left:.1pt;margin-top:238.3pt;width:13.1pt;height:228.95pt;z-index:-1601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" filled="f" stroked="f">
                <v:textbox style="layout-flow:vertical;mso-layout-flow-alt:bottom-to-top" inset="0,0,0,0">
                  <w:txbxContent>
                    <w:p w:rsidR="00306DCF" w:rsidRDefault="00FE0303">
                      <w:pPr>
                        <w:spacing w:before="11"/>
                        <w:ind w:left="20"/>
                        <w:rPr>
                          <w:sz w:val="20"/>
                        </w:rPr>
                      </w:pPr>
                      <w:r>
                        <w:rPr>
                          <w:sz w:val="20"/>
                        </w:rPr>
                        <w:t>Downloa</w:t>
                      </w:r>
                      <w:r>
                        <w:rPr>
                          <w:sz w:val="20"/>
                        </w:rPr>
                        <w:t>ded by [INASP - Kenya] at 01:55 04 June 2012</w:t>
                      </w:r>
                    </w:p>
                  </w:txbxContent>
                </v:textbox>
                <w10:wrap anchorx="page" anchory="page"/>
              </v:shape>
            </w:pict>
          </mc:Fallback>
        </mc:AlternateContent>
      </w:r>
    </w:p>
    <w:p w:rsidR="00306DCF" w:rsidRDefault="00FE0303">
      <w:pPr>
        <w:spacing w:before="70" w:line="242" w:lineRule="auto"/>
        <w:ind w:left="1369" w:right="1042"/>
        <w:jc w:val="both"/>
        <w:rPr>
          <w:sz w:val="19"/>
        </w:rPr>
      </w:pPr>
      <w:r>
        <w:rPr>
          <w:color w:val="231F20"/>
          <w:sz w:val="19"/>
        </w:rPr>
        <w:t xml:space="preserve">races), with different origins, different histories, and—this is where prejudice comes </w:t>
      </w:r>
      <w:r>
        <w:rPr>
          <w:color w:val="231F20"/>
          <w:spacing w:val="-4"/>
          <w:sz w:val="19"/>
        </w:rPr>
        <w:t xml:space="preserve">in— </w:t>
      </w:r>
      <w:r>
        <w:rPr>
          <w:color w:val="231F20"/>
          <w:sz w:val="19"/>
        </w:rPr>
        <w:t xml:space="preserve">different moral and ethical features. The counterdiscourse (which is the official one of the current Tutsi-dominated, postgenocidal government) is purely social-constructivist. </w:t>
      </w:r>
      <w:r>
        <w:rPr>
          <w:color w:val="231F20"/>
          <w:spacing w:val="-6"/>
          <w:sz w:val="19"/>
        </w:rPr>
        <w:t xml:space="preserve">It </w:t>
      </w:r>
      <w:r>
        <w:rPr>
          <w:color w:val="231F20"/>
          <w:sz w:val="19"/>
        </w:rPr>
        <w:t>asserts that the distinctions between Hutu and Tutsi are the products of the colonial imagin- ation and associated divide-and-rule</w:t>
      </w:r>
      <w:r>
        <w:rPr>
          <w:color w:val="231F20"/>
          <w:spacing w:val="39"/>
          <w:sz w:val="19"/>
        </w:rPr>
        <w:t xml:space="preserve"> </w:t>
      </w:r>
      <w:r>
        <w:rPr>
          <w:color w:val="231F20"/>
          <w:sz w:val="19"/>
        </w:rPr>
        <w:t>policies.</w:t>
      </w:r>
      <w:r>
        <w:rPr>
          <w:color w:val="231F20"/>
          <w:sz w:val="19"/>
          <w:vertAlign w:val="superscript"/>
        </w:rPr>
        <w:t>94</w:t>
      </w:r>
    </w:p>
    <w:p w:rsidR="00306DCF" w:rsidRDefault="00306DCF">
      <w:pPr>
        <w:pStyle w:val="BodyText"/>
        <w:jc w:val="left"/>
        <w:rPr>
          <w:sz w:val="18"/>
        </w:rPr>
      </w:pPr>
    </w:p>
    <w:p w:rsidR="00306DCF" w:rsidRDefault="00FE0303">
      <w:pPr>
        <w:pStyle w:val="BodyText"/>
        <w:spacing w:line="228" w:lineRule="auto"/>
        <w:ind w:left="1180" w:right="1042"/>
      </w:pPr>
      <w:r>
        <w:rPr>
          <w:color w:val="231F20"/>
        </w:rPr>
        <w:t>Both history narratives have lately been called into question. In a 2004 study,  Jan Vansina</w:t>
      </w:r>
      <w:r>
        <w:rPr>
          <w:color w:val="231F20"/>
          <w:vertAlign w:val="superscript"/>
        </w:rPr>
        <w:t>95</w:t>
      </w:r>
      <w:r>
        <w:rPr>
          <w:color w:val="231F20"/>
        </w:rPr>
        <w:t xml:space="preserve"> dates the emergence  of ethnic identities back  to the second </w:t>
      </w:r>
      <w:r>
        <w:rPr>
          <w:color w:val="231F20"/>
          <w:spacing w:val="-3"/>
        </w:rPr>
        <w:t xml:space="preserve">half  </w:t>
      </w:r>
      <w:r>
        <w:rPr>
          <w:color w:val="231F20"/>
        </w:rPr>
        <w:t xml:space="preserve">of the seventeenth century. Tutsi identity, Vansina suggests, first emerged  among political elites and than expanded to the military sector. This </w:t>
      </w:r>
      <w:r>
        <w:rPr>
          <w:color w:val="231F20"/>
          <w:spacing w:val="-3"/>
        </w:rPr>
        <w:t xml:space="preserve">group </w:t>
      </w:r>
      <w:r>
        <w:rPr>
          <w:color w:val="231F20"/>
        </w:rPr>
        <w:t xml:space="preserve">increasingly exploited the peasant population which was, at the time and until  the twentieth century, not referred to as “Hutu” but according to regional identity. As a consequence, “power, not migration or culture, was the dominant factor </w:t>
      </w:r>
      <w:r>
        <w:rPr>
          <w:color w:val="231F20"/>
          <w:spacing w:val="-6"/>
        </w:rPr>
        <w:t xml:space="preserve">of </w:t>
      </w:r>
      <w:r>
        <w:rPr>
          <w:color w:val="231F20"/>
        </w:rPr>
        <w:t>differentiation.”</w:t>
      </w:r>
      <w:r>
        <w:rPr>
          <w:color w:val="231F20"/>
          <w:vertAlign w:val="superscript"/>
        </w:rPr>
        <w:t>96</w:t>
      </w:r>
    </w:p>
    <w:p w:rsidR="00306DCF" w:rsidRDefault="00FE0303">
      <w:pPr>
        <w:pStyle w:val="BodyText"/>
        <w:spacing w:line="228" w:lineRule="auto"/>
        <w:ind w:left="1180" w:right="1042" w:firstLine="239"/>
      </w:pPr>
      <w:r>
        <w:rPr>
          <w:color w:val="231F20"/>
        </w:rPr>
        <w:t xml:space="preserve">A further claim is that prior to the arrival of German and Belgian colonialists, Rwandan society was not marked by peace and unity, it was not “one nation” </w:t>
      </w:r>
      <w:r>
        <w:rPr>
          <w:color w:val="231F20"/>
          <w:spacing w:val="-6"/>
        </w:rPr>
        <w:t xml:space="preserve">as </w:t>
      </w:r>
      <w:r>
        <w:rPr>
          <w:color w:val="231F20"/>
        </w:rPr>
        <w:t xml:space="preserve">the current government argues, nor was it non-violent. Rather, for the second </w:t>
      </w:r>
      <w:r>
        <w:rPr>
          <w:color w:val="231F20"/>
          <w:spacing w:val="-4"/>
        </w:rPr>
        <w:t xml:space="preserve">half </w:t>
      </w:r>
      <w:r>
        <w:rPr>
          <w:color w:val="231F20"/>
        </w:rPr>
        <w:t xml:space="preserve">of the nineteenth century aristocratic exploitation intensified and became </w:t>
      </w:r>
      <w:r>
        <w:rPr>
          <w:color w:val="231F20"/>
          <w:spacing w:val="-3"/>
        </w:rPr>
        <w:t xml:space="preserve">more </w:t>
      </w:r>
      <w:r>
        <w:rPr>
          <w:color w:val="231F20"/>
        </w:rPr>
        <w:t>and more cruel. In Vansina’s</w:t>
      </w:r>
      <w:r>
        <w:rPr>
          <w:color w:val="231F20"/>
          <w:spacing w:val="54"/>
        </w:rPr>
        <w:t xml:space="preserve"> </w:t>
      </w:r>
      <w:r>
        <w:rPr>
          <w:color w:val="231F20"/>
        </w:rPr>
        <w:t>words,</w:t>
      </w:r>
    </w:p>
    <w:p w:rsidR="00306DCF" w:rsidRDefault="00306DCF">
      <w:pPr>
        <w:pStyle w:val="BodyText"/>
        <w:spacing w:before="1"/>
        <w:jc w:val="left"/>
        <w:rPr>
          <w:sz w:val="19"/>
        </w:rPr>
      </w:pPr>
    </w:p>
    <w:p w:rsidR="00306DCF" w:rsidRDefault="00FE0303">
      <w:pPr>
        <w:spacing w:before="1"/>
        <w:ind w:left="1369" w:right="1042"/>
        <w:jc w:val="both"/>
        <w:rPr>
          <w:sz w:val="19"/>
        </w:rPr>
      </w:pPr>
      <w:r>
        <w:rPr>
          <w:color w:val="231F20"/>
          <w:sz w:val="19"/>
        </w:rPr>
        <w:t>[f]ar from constituting an apotheosis of a great united nation encompassing almost two million people, the kingdom of Rwabugiri and his successors offered the spectacle of  nearly</w:t>
      </w:r>
      <w:r>
        <w:rPr>
          <w:color w:val="231F20"/>
          <w:spacing w:val="9"/>
          <w:sz w:val="19"/>
        </w:rPr>
        <w:t xml:space="preserve"> </w:t>
      </w:r>
      <w:r>
        <w:rPr>
          <w:color w:val="231F20"/>
          <w:sz w:val="19"/>
        </w:rPr>
        <w:t>two</w:t>
      </w:r>
      <w:r>
        <w:rPr>
          <w:color w:val="231F20"/>
          <w:spacing w:val="11"/>
          <w:sz w:val="19"/>
        </w:rPr>
        <w:t xml:space="preserve"> </w:t>
      </w:r>
      <w:r>
        <w:rPr>
          <w:color w:val="231F20"/>
          <w:sz w:val="19"/>
        </w:rPr>
        <w:t>million</w:t>
      </w:r>
      <w:r>
        <w:rPr>
          <w:color w:val="231F20"/>
          <w:spacing w:val="10"/>
          <w:sz w:val="19"/>
        </w:rPr>
        <w:t xml:space="preserve"> </w:t>
      </w:r>
      <w:r>
        <w:rPr>
          <w:color w:val="231F20"/>
          <w:sz w:val="19"/>
        </w:rPr>
        <w:t>people</w:t>
      </w:r>
      <w:r>
        <w:rPr>
          <w:color w:val="231F20"/>
          <w:spacing w:val="11"/>
          <w:sz w:val="19"/>
        </w:rPr>
        <w:t xml:space="preserve"> </w:t>
      </w:r>
      <w:r>
        <w:rPr>
          <w:color w:val="231F20"/>
          <w:sz w:val="19"/>
        </w:rPr>
        <w:t>standing</w:t>
      </w:r>
      <w:r>
        <w:rPr>
          <w:color w:val="231F20"/>
          <w:spacing w:val="11"/>
          <w:sz w:val="19"/>
        </w:rPr>
        <w:t xml:space="preserve"> </w:t>
      </w:r>
      <w:r>
        <w:rPr>
          <w:color w:val="231F20"/>
          <w:sz w:val="19"/>
        </w:rPr>
        <w:t>on</w:t>
      </w:r>
      <w:r>
        <w:rPr>
          <w:color w:val="231F20"/>
          <w:spacing w:val="9"/>
          <w:sz w:val="19"/>
        </w:rPr>
        <w:t xml:space="preserve"> </w:t>
      </w:r>
      <w:r>
        <w:rPr>
          <w:color w:val="231F20"/>
          <w:sz w:val="19"/>
        </w:rPr>
        <w:t>the</w:t>
      </w:r>
      <w:r>
        <w:rPr>
          <w:color w:val="231F20"/>
          <w:spacing w:val="10"/>
          <w:sz w:val="19"/>
        </w:rPr>
        <w:t xml:space="preserve"> </w:t>
      </w:r>
      <w:r>
        <w:rPr>
          <w:color w:val="231F20"/>
          <w:sz w:val="19"/>
        </w:rPr>
        <w:t>verge</w:t>
      </w:r>
      <w:r>
        <w:rPr>
          <w:color w:val="231F20"/>
          <w:spacing w:val="11"/>
          <w:sz w:val="19"/>
        </w:rPr>
        <w:t xml:space="preserve"> </w:t>
      </w:r>
      <w:r>
        <w:rPr>
          <w:color w:val="231F20"/>
          <w:sz w:val="19"/>
        </w:rPr>
        <w:t>of</w:t>
      </w:r>
      <w:r>
        <w:rPr>
          <w:color w:val="231F20"/>
          <w:spacing w:val="10"/>
          <w:sz w:val="19"/>
        </w:rPr>
        <w:t xml:space="preserve"> </w:t>
      </w:r>
      <w:r>
        <w:rPr>
          <w:color w:val="231F20"/>
          <w:sz w:val="19"/>
        </w:rPr>
        <w:t>an</w:t>
      </w:r>
      <w:r>
        <w:rPr>
          <w:color w:val="231F20"/>
          <w:spacing w:val="10"/>
          <w:sz w:val="19"/>
        </w:rPr>
        <w:t xml:space="preserve"> </w:t>
      </w:r>
      <w:r>
        <w:rPr>
          <w:color w:val="231F20"/>
          <w:sz w:val="19"/>
        </w:rPr>
        <w:t>abyss.</w:t>
      </w:r>
      <w:r>
        <w:rPr>
          <w:color w:val="231F20"/>
          <w:sz w:val="19"/>
          <w:vertAlign w:val="superscript"/>
        </w:rPr>
        <w:t>97</w:t>
      </w:r>
    </w:p>
    <w:p w:rsidR="00306DCF" w:rsidRDefault="00306DCF">
      <w:pPr>
        <w:pStyle w:val="BodyText"/>
        <w:spacing w:before="6"/>
        <w:jc w:val="left"/>
        <w:rPr>
          <w:sz w:val="18"/>
        </w:rPr>
      </w:pPr>
    </w:p>
    <w:p w:rsidR="00306DCF" w:rsidRDefault="00FE0303">
      <w:pPr>
        <w:pStyle w:val="BodyText"/>
        <w:spacing w:line="228" w:lineRule="auto"/>
        <w:ind w:left="1180" w:right="1042"/>
      </w:pPr>
      <w:r>
        <w:rPr>
          <w:color w:val="231F20"/>
        </w:rPr>
        <w:t xml:space="preserve">In particular, the introduction of a tax levied by chiefs on farmers and referred to as </w:t>
      </w:r>
      <w:r>
        <w:rPr>
          <w:i/>
          <w:color w:val="231F20"/>
        </w:rPr>
        <w:t xml:space="preserve">ubureetwa </w:t>
      </w:r>
      <w:r>
        <w:rPr>
          <w:color w:val="231F20"/>
        </w:rPr>
        <w:t xml:space="preserve">had a detrimental impact on the relationship between herders </w:t>
      </w:r>
      <w:r>
        <w:rPr>
          <w:color w:val="231F20"/>
          <w:spacing w:val="-4"/>
        </w:rPr>
        <w:t xml:space="preserve">and </w:t>
      </w:r>
      <w:r>
        <w:rPr>
          <w:color w:val="231F20"/>
        </w:rPr>
        <w:t xml:space="preserve">farmers since only the latter, Hutu, were subjected to exploitation.  It is </w:t>
      </w:r>
      <w:r>
        <w:rPr>
          <w:color w:val="231F20"/>
          <w:spacing w:val="-3"/>
        </w:rPr>
        <w:t xml:space="preserve">here  </w:t>
      </w:r>
      <w:r>
        <w:rPr>
          <w:color w:val="231F20"/>
        </w:rPr>
        <w:t>were Vansina locates the precursors of the Rwandan genocide.</w:t>
      </w:r>
      <w:r>
        <w:rPr>
          <w:color w:val="231F20"/>
          <w:vertAlign w:val="superscript"/>
        </w:rPr>
        <w:t>98</w:t>
      </w:r>
      <w:r>
        <w:rPr>
          <w:color w:val="231F20"/>
        </w:rPr>
        <w:t xml:space="preserve"> In a similar  vein, Johan Pottier argues that “[t]he seeds of inequality </w:t>
      </w:r>
      <w:r>
        <w:rPr>
          <w:rFonts w:ascii="Georgia" w:hAnsi="Georgia"/>
          <w:color w:val="231F20"/>
          <w:spacing w:val="24"/>
        </w:rPr>
        <w:t xml:space="preserve">... </w:t>
      </w:r>
      <w:r>
        <w:rPr>
          <w:color w:val="231F20"/>
        </w:rPr>
        <w:t xml:space="preserve">had been cast when King Rwabugiri </w:t>
      </w:r>
      <w:r>
        <w:rPr>
          <w:rFonts w:ascii="Georgia" w:hAnsi="Georgia"/>
          <w:color w:val="231F20"/>
          <w:spacing w:val="24"/>
        </w:rPr>
        <w:t xml:space="preserve">... </w:t>
      </w:r>
      <w:r>
        <w:rPr>
          <w:color w:val="231F20"/>
        </w:rPr>
        <w:t>imposed his administration and harsh rule on formerly</w:t>
      </w:r>
      <w:r>
        <w:rPr>
          <w:color w:val="231F20"/>
          <w:spacing w:val="-16"/>
        </w:rPr>
        <w:t xml:space="preserve"> </w:t>
      </w:r>
      <w:r>
        <w:rPr>
          <w:color w:val="231F20"/>
        </w:rPr>
        <w:t>auton- omous local lineages.”</w:t>
      </w:r>
      <w:r>
        <w:rPr>
          <w:color w:val="231F20"/>
          <w:vertAlign w:val="superscript"/>
        </w:rPr>
        <w:t>99</w:t>
      </w:r>
      <w:r>
        <w:rPr>
          <w:color w:val="231F20"/>
        </w:rPr>
        <w:t xml:space="preserve"> As a result, in the words of Catherine Newbury, “Tutsis and Hutus became political labels; ‘ethnicity’ was considered so significant that </w:t>
      </w:r>
      <w:r>
        <w:rPr>
          <w:color w:val="231F20"/>
          <w:spacing w:val="-6"/>
        </w:rPr>
        <w:t xml:space="preserve">it </w:t>
      </w:r>
      <w:r>
        <w:rPr>
          <w:color w:val="231F20"/>
        </w:rPr>
        <w:t>became politically important, defining not only a person’s social opportunities</w:t>
      </w:r>
      <w:r>
        <w:rPr>
          <w:color w:val="231F20"/>
          <w:spacing w:val="-34"/>
        </w:rPr>
        <w:t xml:space="preserve"> </w:t>
      </w:r>
      <w:r>
        <w:rPr>
          <w:color w:val="231F20"/>
          <w:spacing w:val="-4"/>
        </w:rPr>
        <w:t xml:space="preserve">but </w:t>
      </w:r>
      <w:r>
        <w:rPr>
          <w:color w:val="231F20"/>
        </w:rPr>
        <w:t>also their relations with the authorities.”</w:t>
      </w:r>
      <w:r>
        <w:rPr>
          <w:color w:val="231F20"/>
          <w:vertAlign w:val="superscript"/>
        </w:rPr>
        <w:t>100</w:t>
      </w:r>
      <w:r>
        <w:rPr>
          <w:color w:val="231F20"/>
        </w:rPr>
        <w:t xml:space="preserve"> Moreover, even though there seems to have</w:t>
      </w:r>
      <w:r>
        <w:rPr>
          <w:color w:val="231F20"/>
          <w:spacing w:val="-10"/>
        </w:rPr>
        <w:t xml:space="preserve"> </w:t>
      </w:r>
      <w:r>
        <w:rPr>
          <w:color w:val="231F20"/>
        </w:rPr>
        <w:t>been</w:t>
      </w:r>
      <w:r>
        <w:rPr>
          <w:color w:val="231F20"/>
          <w:spacing w:val="-9"/>
        </w:rPr>
        <w:t xml:space="preserve"> </w:t>
      </w:r>
      <w:r>
        <w:rPr>
          <w:color w:val="231F20"/>
        </w:rPr>
        <w:t>a</w:t>
      </w:r>
      <w:r>
        <w:rPr>
          <w:color w:val="231F20"/>
          <w:spacing w:val="-9"/>
        </w:rPr>
        <w:t xml:space="preserve"> </w:t>
      </w:r>
      <w:r>
        <w:rPr>
          <w:color w:val="231F20"/>
        </w:rPr>
        <w:t>degree</w:t>
      </w:r>
      <w:r>
        <w:rPr>
          <w:color w:val="231F20"/>
          <w:spacing w:val="-9"/>
        </w:rPr>
        <w:t xml:space="preserve"> </w:t>
      </w:r>
      <w:r>
        <w:rPr>
          <w:color w:val="231F20"/>
        </w:rPr>
        <w:t>of</w:t>
      </w:r>
      <w:r>
        <w:rPr>
          <w:color w:val="231F20"/>
          <w:spacing w:val="-8"/>
        </w:rPr>
        <w:t xml:space="preserve"> </w:t>
      </w:r>
      <w:r>
        <w:rPr>
          <w:color w:val="231F20"/>
        </w:rPr>
        <w:t>social</w:t>
      </w:r>
      <w:r>
        <w:rPr>
          <w:color w:val="231F20"/>
          <w:spacing w:val="-9"/>
        </w:rPr>
        <w:t xml:space="preserve"> </w:t>
      </w:r>
      <w:r>
        <w:rPr>
          <w:color w:val="231F20"/>
        </w:rPr>
        <w:t>mobility</w:t>
      </w:r>
      <w:r>
        <w:rPr>
          <w:color w:val="231F20"/>
          <w:spacing w:val="-9"/>
        </w:rPr>
        <w:t xml:space="preserve"> </w:t>
      </w:r>
      <w:r>
        <w:rPr>
          <w:color w:val="231F20"/>
        </w:rPr>
        <w:t>between</w:t>
      </w:r>
      <w:r>
        <w:rPr>
          <w:color w:val="231F20"/>
          <w:spacing w:val="-8"/>
        </w:rPr>
        <w:t xml:space="preserve"> </w:t>
      </w:r>
      <w:r>
        <w:rPr>
          <w:color w:val="231F20"/>
        </w:rPr>
        <w:t>the</w:t>
      </w:r>
      <w:r>
        <w:rPr>
          <w:color w:val="231F20"/>
          <w:spacing w:val="-8"/>
        </w:rPr>
        <w:t xml:space="preserve"> </w:t>
      </w:r>
      <w:r>
        <w:rPr>
          <w:color w:val="231F20"/>
        </w:rPr>
        <w:t>three</w:t>
      </w:r>
      <w:r>
        <w:rPr>
          <w:color w:val="231F20"/>
          <w:spacing w:val="-9"/>
        </w:rPr>
        <w:t xml:space="preserve"> </w:t>
      </w:r>
      <w:r>
        <w:rPr>
          <w:color w:val="231F20"/>
        </w:rPr>
        <w:t>ethnic</w:t>
      </w:r>
      <w:r>
        <w:rPr>
          <w:color w:val="231F20"/>
          <w:spacing w:val="-9"/>
        </w:rPr>
        <w:t xml:space="preserve"> </w:t>
      </w:r>
      <w:r>
        <w:rPr>
          <w:color w:val="231F20"/>
        </w:rPr>
        <w:t>groups</w:t>
      </w:r>
      <w:r>
        <w:rPr>
          <w:color w:val="231F20"/>
          <w:spacing w:val="-10"/>
        </w:rPr>
        <w:t xml:space="preserve"> </w:t>
      </w:r>
      <w:r>
        <w:rPr>
          <w:color w:val="231F20"/>
        </w:rPr>
        <w:t>before</w:t>
      </w:r>
      <w:r>
        <w:rPr>
          <w:color w:val="231F20"/>
          <w:spacing w:val="-9"/>
        </w:rPr>
        <w:t xml:space="preserve"> </w:t>
      </w:r>
      <w:r>
        <w:rPr>
          <w:color w:val="231F20"/>
        </w:rPr>
        <w:t>1860, it was much more seldom after that date.</w:t>
      </w:r>
      <w:r>
        <w:rPr>
          <w:color w:val="231F20"/>
          <w:vertAlign w:val="superscript"/>
        </w:rPr>
        <w:t>101</w:t>
      </w:r>
      <w:r>
        <w:rPr>
          <w:color w:val="231F20"/>
        </w:rPr>
        <w:t xml:space="preserve"> Crucially, this counter-discourse suggests that social tensions existed </w:t>
      </w:r>
      <w:r>
        <w:rPr>
          <w:i/>
          <w:color w:val="231F20"/>
        </w:rPr>
        <w:t xml:space="preserve">before </w:t>
      </w:r>
      <w:r>
        <w:rPr>
          <w:color w:val="231F20"/>
        </w:rPr>
        <w:t>the arrival of colonialism—even though they were radicalized during this period—and the polarization between Hutu and Tutsi had already started. After their arrival, European colonisers adopted</w:t>
      </w:r>
      <w:r>
        <w:rPr>
          <w:color w:val="231F20"/>
          <w:spacing w:val="-9"/>
        </w:rPr>
        <w:t xml:space="preserve"> </w:t>
      </w:r>
      <w:r>
        <w:rPr>
          <w:color w:val="231F20"/>
        </w:rPr>
        <w:t>the</w:t>
      </w:r>
      <w:r>
        <w:rPr>
          <w:color w:val="231F20"/>
          <w:spacing w:val="-7"/>
        </w:rPr>
        <w:t xml:space="preserve"> </w:t>
      </w:r>
      <w:r>
        <w:rPr>
          <w:color w:val="231F20"/>
        </w:rPr>
        <w:t>central</w:t>
      </w:r>
      <w:r>
        <w:rPr>
          <w:color w:val="231F20"/>
          <w:spacing w:val="-7"/>
        </w:rPr>
        <w:t xml:space="preserve"> </w:t>
      </w:r>
      <w:r>
        <w:rPr>
          <w:color w:val="231F20"/>
        </w:rPr>
        <w:t>institution</w:t>
      </w:r>
      <w:r>
        <w:rPr>
          <w:color w:val="231F20"/>
          <w:spacing w:val="-8"/>
        </w:rPr>
        <w:t xml:space="preserve"> </w:t>
      </w:r>
      <w:r>
        <w:rPr>
          <w:color w:val="231F20"/>
        </w:rPr>
        <w:t>and</w:t>
      </w:r>
      <w:r>
        <w:rPr>
          <w:color w:val="231F20"/>
          <w:spacing w:val="-8"/>
        </w:rPr>
        <w:t xml:space="preserve"> </w:t>
      </w:r>
      <w:r>
        <w:rPr>
          <w:color w:val="231F20"/>
        </w:rPr>
        <w:t>built</w:t>
      </w:r>
      <w:r>
        <w:rPr>
          <w:color w:val="231F20"/>
          <w:spacing w:val="-8"/>
        </w:rPr>
        <w:t xml:space="preserve"> </w:t>
      </w:r>
      <w:r>
        <w:rPr>
          <w:color w:val="231F20"/>
        </w:rPr>
        <w:t>on</w:t>
      </w:r>
      <w:r>
        <w:rPr>
          <w:color w:val="231F20"/>
          <w:spacing w:val="-7"/>
        </w:rPr>
        <w:t xml:space="preserve"> </w:t>
      </w:r>
      <w:r>
        <w:rPr>
          <w:color w:val="231F20"/>
        </w:rPr>
        <w:t>existing</w:t>
      </w:r>
      <w:r>
        <w:rPr>
          <w:color w:val="231F20"/>
          <w:spacing w:val="-8"/>
        </w:rPr>
        <w:t xml:space="preserve"> </w:t>
      </w:r>
      <w:r>
        <w:rPr>
          <w:color w:val="231F20"/>
        </w:rPr>
        <w:t>structures</w:t>
      </w:r>
      <w:r>
        <w:rPr>
          <w:color w:val="231F20"/>
          <w:spacing w:val="-7"/>
        </w:rPr>
        <w:t xml:space="preserve"> </w:t>
      </w:r>
      <w:r>
        <w:rPr>
          <w:color w:val="231F20"/>
        </w:rPr>
        <w:t>including</w:t>
      </w:r>
      <w:r>
        <w:rPr>
          <w:color w:val="231F20"/>
          <w:spacing w:val="-7"/>
        </w:rPr>
        <w:t xml:space="preserve"> </w:t>
      </w:r>
      <w:r>
        <w:rPr>
          <w:color w:val="231F20"/>
        </w:rPr>
        <w:t>ethnic</w:t>
      </w:r>
      <w:r>
        <w:rPr>
          <w:color w:val="231F20"/>
          <w:spacing w:val="-8"/>
        </w:rPr>
        <w:t xml:space="preserve"> </w:t>
      </w:r>
      <w:r>
        <w:rPr>
          <w:color w:val="231F20"/>
          <w:spacing w:val="-3"/>
        </w:rPr>
        <w:t xml:space="preserve">div- </w:t>
      </w:r>
      <w:r>
        <w:rPr>
          <w:color w:val="231F20"/>
        </w:rPr>
        <w:t>isions to pursue their own political ends.</w:t>
      </w:r>
      <w:r>
        <w:rPr>
          <w:color w:val="231F20"/>
          <w:vertAlign w:val="superscript"/>
        </w:rPr>
        <w:t>102</w:t>
      </w:r>
      <w:r>
        <w:rPr>
          <w:color w:val="231F20"/>
        </w:rPr>
        <w:t xml:space="preserve"> As a consequence, instead of being beyond responsibility, Rwandan elites largely determined how the colonial powers influenced the transformation of clientship ties.</w:t>
      </w:r>
      <w:r>
        <w:rPr>
          <w:color w:val="231F20"/>
          <w:vertAlign w:val="superscript"/>
        </w:rPr>
        <w:t>103</w:t>
      </w:r>
      <w:r>
        <w:rPr>
          <w:color w:val="231F20"/>
        </w:rPr>
        <w:t xml:space="preserve"> These claims stand in contrast to both the essentialist view of colonial anthropology which draws </w:t>
      </w:r>
      <w:r>
        <w:rPr>
          <w:color w:val="231F20"/>
          <w:spacing w:val="-6"/>
        </w:rPr>
        <w:t xml:space="preserve">on  </w:t>
      </w:r>
      <w:r>
        <w:rPr>
          <w:color w:val="231F20"/>
        </w:rPr>
        <w:t xml:space="preserve">the migration of different population groups </w:t>
      </w:r>
      <w:r>
        <w:rPr>
          <w:i/>
          <w:color w:val="231F20"/>
        </w:rPr>
        <w:t xml:space="preserve">and </w:t>
      </w:r>
      <w:r>
        <w:rPr>
          <w:color w:val="231F20"/>
        </w:rPr>
        <w:t xml:space="preserve">the government’s view that </w:t>
      </w:r>
      <w:r>
        <w:rPr>
          <w:color w:val="231F20"/>
          <w:spacing w:val="-4"/>
        </w:rPr>
        <w:t xml:space="preserve">the </w:t>
      </w:r>
      <w:r>
        <w:rPr>
          <w:color w:val="231F20"/>
        </w:rPr>
        <w:t>categories were “invented” by the colonialist.</w:t>
      </w:r>
    </w:p>
    <w:p w:rsidR="00306DCF" w:rsidRDefault="00306DCF">
      <w:pPr>
        <w:spacing w:line="228" w:lineRule="auto"/>
        <w:sectPr w:rsidR="00306DCF">
          <w:pgSz w:w="9870" w:h="14060"/>
          <w:pgMar w:top="1400" w:right="220" w:bottom="1320" w:left="220" w:header="1215" w:footer="1135" w:gutter="0"/>
          <w:cols w:space="720"/>
        </w:sectPr>
      </w:pPr>
    </w:p>
    <w:p w:rsidR="00306DCF" w:rsidRDefault="0037614E">
      <w:pPr>
        <w:pStyle w:val="BodyText"/>
        <w:spacing w:before="9"/>
        <w:jc w:val="left"/>
        <w:rPr>
          <w:sz w:val="14"/>
        </w:rPr>
      </w:pPr>
      <w:r>
        <w:rPr>
          <w:noProof/>
        </w:rPr>
        <w:lastRenderedPageBreak/>
        <mc:AlternateContent>
          <mc:Choice Requires="wps">
            <w:drawing>
              <wp:anchor distT="0" distB="0" distL="114300" distR="114300" simplePos="0" relativeHeight="15738880" behindDoc="0" locked="0" layoutInCell="1" allowOverlap="1">
                <wp:simplePos x="0" y="0"/>
                <wp:positionH relativeFrom="page">
                  <wp:posOffset>1270</wp:posOffset>
                </wp:positionH>
                <wp:positionV relativeFrom="page">
                  <wp:posOffset>3026410</wp:posOffset>
                </wp:positionV>
                <wp:extent cx="166370" cy="2907665"/>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4" type="#_x0000_t202" style="position:absolute;margin-left:.1pt;margin-top:238.3pt;width:13.1pt;height:228.95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BodyText"/>
        <w:spacing w:before="76" w:line="228" w:lineRule="auto"/>
        <w:ind w:left="1044" w:right="1177" w:firstLine="240"/>
      </w:pPr>
      <w:r>
        <w:rPr>
          <w:color w:val="231F20"/>
        </w:rPr>
        <w:t xml:space="preserve">As stated by way of introduction, it is not the objective of this article to argue for the right interpretation of the past but to illustrate the ambivalence of </w:t>
      </w:r>
      <w:r>
        <w:rPr>
          <w:color w:val="231F20"/>
          <w:spacing w:val="-4"/>
        </w:rPr>
        <w:t xml:space="preserve">the </w:t>
      </w:r>
      <w:r>
        <w:rPr>
          <w:color w:val="231F20"/>
        </w:rPr>
        <w:t xml:space="preserve">current official interpretation. For despite the contested nature of its history </w:t>
      </w:r>
      <w:r>
        <w:rPr>
          <w:color w:val="231F20"/>
          <w:spacing w:val="-3"/>
        </w:rPr>
        <w:t xml:space="preserve">dis- </w:t>
      </w:r>
      <w:r>
        <w:rPr>
          <w:color w:val="231F20"/>
        </w:rPr>
        <w:t>course, the government continues disseminating its interpretation, and related “unification</w:t>
      </w:r>
      <w:r>
        <w:rPr>
          <w:color w:val="231F20"/>
          <w:spacing w:val="-4"/>
        </w:rPr>
        <w:t xml:space="preserve"> </w:t>
      </w:r>
      <w:r>
        <w:rPr>
          <w:color w:val="231F20"/>
        </w:rPr>
        <w:t>policy,”</w:t>
      </w:r>
      <w:r>
        <w:rPr>
          <w:color w:val="231F20"/>
          <w:spacing w:val="-6"/>
        </w:rPr>
        <w:t xml:space="preserve"> </w:t>
      </w:r>
      <w:r>
        <w:rPr>
          <w:color w:val="231F20"/>
        </w:rPr>
        <w:t>with</w:t>
      </w:r>
      <w:r>
        <w:rPr>
          <w:color w:val="231F20"/>
          <w:spacing w:val="-6"/>
        </w:rPr>
        <w:t xml:space="preserve"> </w:t>
      </w:r>
      <w:r>
        <w:rPr>
          <w:color w:val="231F20"/>
        </w:rPr>
        <w:t>much</w:t>
      </w:r>
      <w:r>
        <w:rPr>
          <w:color w:val="231F20"/>
          <w:spacing w:val="-5"/>
        </w:rPr>
        <w:t xml:space="preserve"> </w:t>
      </w:r>
      <w:r>
        <w:rPr>
          <w:color w:val="231F20"/>
        </w:rPr>
        <w:t>rigor.</w:t>
      </w:r>
      <w:r>
        <w:rPr>
          <w:color w:val="231F20"/>
          <w:spacing w:val="-6"/>
        </w:rPr>
        <w:t xml:space="preserve"> </w:t>
      </w:r>
      <w:r>
        <w:rPr>
          <w:color w:val="231F20"/>
        </w:rPr>
        <w:t>For</w:t>
      </w:r>
      <w:r>
        <w:rPr>
          <w:color w:val="231F20"/>
          <w:spacing w:val="-5"/>
        </w:rPr>
        <w:t xml:space="preserve"> </w:t>
      </w:r>
      <w:r>
        <w:rPr>
          <w:color w:val="231F20"/>
        </w:rPr>
        <w:t>“unity,”</w:t>
      </w:r>
      <w:r>
        <w:rPr>
          <w:color w:val="231F20"/>
          <w:spacing w:val="-6"/>
        </w:rPr>
        <w:t xml:space="preserve"> </w:t>
      </w:r>
      <w:r>
        <w:rPr>
          <w:color w:val="231F20"/>
        </w:rPr>
        <w:t>a</w:t>
      </w:r>
      <w:r>
        <w:rPr>
          <w:color w:val="231F20"/>
          <w:spacing w:val="-5"/>
        </w:rPr>
        <w:t xml:space="preserve"> </w:t>
      </w:r>
      <w:r>
        <w:rPr>
          <w:color w:val="231F20"/>
        </w:rPr>
        <w:t>senior</w:t>
      </w:r>
      <w:r>
        <w:rPr>
          <w:color w:val="231F20"/>
          <w:spacing w:val="-6"/>
        </w:rPr>
        <w:t xml:space="preserve"> </w:t>
      </w:r>
      <w:r>
        <w:rPr>
          <w:color w:val="231F20"/>
        </w:rPr>
        <w:t>RPF</w:t>
      </w:r>
      <w:r>
        <w:rPr>
          <w:color w:val="231F20"/>
          <w:spacing w:val="-5"/>
        </w:rPr>
        <w:t xml:space="preserve"> </w:t>
      </w:r>
      <w:r>
        <w:rPr>
          <w:color w:val="231F20"/>
        </w:rPr>
        <w:t>officer</w:t>
      </w:r>
      <w:r>
        <w:rPr>
          <w:color w:val="231F20"/>
          <w:spacing w:val="-5"/>
        </w:rPr>
        <w:t xml:space="preserve"> </w:t>
      </w:r>
      <w:r>
        <w:rPr>
          <w:color w:val="231F20"/>
        </w:rPr>
        <w:t>explained, “is</w:t>
      </w:r>
      <w:r>
        <w:rPr>
          <w:color w:val="231F20"/>
          <w:spacing w:val="-4"/>
        </w:rPr>
        <w:t xml:space="preserve"> </w:t>
      </w:r>
      <w:r>
        <w:rPr>
          <w:color w:val="231F20"/>
        </w:rPr>
        <w:t>not</w:t>
      </w:r>
      <w:r>
        <w:rPr>
          <w:color w:val="231F20"/>
          <w:spacing w:val="-5"/>
        </w:rPr>
        <w:t xml:space="preserve"> </w:t>
      </w:r>
      <w:r>
        <w:rPr>
          <w:color w:val="231F20"/>
        </w:rPr>
        <w:t>a</w:t>
      </w:r>
      <w:r>
        <w:rPr>
          <w:color w:val="231F20"/>
          <w:spacing w:val="-5"/>
        </w:rPr>
        <w:t xml:space="preserve"> </w:t>
      </w:r>
      <w:r>
        <w:rPr>
          <w:color w:val="231F20"/>
        </w:rPr>
        <w:t>choice</w:t>
      </w:r>
      <w:r>
        <w:rPr>
          <w:color w:val="231F20"/>
          <w:spacing w:val="-4"/>
        </w:rPr>
        <w:t xml:space="preserve"> </w:t>
      </w:r>
      <w:r>
        <w:rPr>
          <w:color w:val="231F20"/>
        </w:rPr>
        <w:t>but</w:t>
      </w:r>
      <w:r>
        <w:rPr>
          <w:color w:val="231F20"/>
          <w:spacing w:val="-3"/>
        </w:rPr>
        <w:t xml:space="preserve"> </w:t>
      </w:r>
      <w:r>
        <w:rPr>
          <w:color w:val="231F20"/>
        </w:rPr>
        <w:t>a</w:t>
      </w:r>
      <w:r>
        <w:rPr>
          <w:color w:val="231F20"/>
          <w:spacing w:val="-5"/>
        </w:rPr>
        <w:t xml:space="preserve"> </w:t>
      </w:r>
      <w:r>
        <w:rPr>
          <w:color w:val="231F20"/>
        </w:rPr>
        <w:t>historical</w:t>
      </w:r>
      <w:r>
        <w:rPr>
          <w:color w:val="231F20"/>
          <w:spacing w:val="-4"/>
        </w:rPr>
        <w:t xml:space="preserve"> </w:t>
      </w:r>
      <w:r>
        <w:rPr>
          <w:color w:val="231F20"/>
        </w:rPr>
        <w:t>fact.”</w:t>
      </w:r>
      <w:r>
        <w:rPr>
          <w:color w:val="231F20"/>
          <w:vertAlign w:val="superscript"/>
        </w:rPr>
        <w:t>104</w:t>
      </w:r>
      <w:r>
        <w:rPr>
          <w:color w:val="231F20"/>
          <w:spacing w:val="-5"/>
        </w:rPr>
        <w:t xml:space="preserve"> </w:t>
      </w:r>
      <w:r>
        <w:rPr>
          <w:color w:val="231F20"/>
        </w:rPr>
        <w:t>The</w:t>
      </w:r>
      <w:r>
        <w:rPr>
          <w:color w:val="231F20"/>
          <w:spacing w:val="-4"/>
        </w:rPr>
        <w:t xml:space="preserve"> </w:t>
      </w:r>
      <w:r>
        <w:rPr>
          <w:color w:val="231F20"/>
        </w:rPr>
        <w:t>government</w:t>
      </w:r>
      <w:r>
        <w:rPr>
          <w:color w:val="231F20"/>
          <w:spacing w:val="-3"/>
        </w:rPr>
        <w:t xml:space="preserve"> </w:t>
      </w:r>
      <w:r>
        <w:rPr>
          <w:color w:val="231F20"/>
        </w:rPr>
        <w:t>has</w:t>
      </w:r>
      <w:r>
        <w:rPr>
          <w:color w:val="231F20"/>
          <w:spacing w:val="-4"/>
        </w:rPr>
        <w:t xml:space="preserve"> </w:t>
      </w:r>
      <w:r>
        <w:rPr>
          <w:color w:val="231F20"/>
        </w:rPr>
        <w:t>introduced</w:t>
      </w:r>
      <w:r>
        <w:rPr>
          <w:color w:val="231F20"/>
          <w:spacing w:val="-4"/>
        </w:rPr>
        <w:t xml:space="preserve"> </w:t>
      </w:r>
      <w:r>
        <w:rPr>
          <w:color w:val="231F20"/>
        </w:rPr>
        <w:t>a</w:t>
      </w:r>
      <w:r>
        <w:rPr>
          <w:color w:val="231F20"/>
          <w:spacing w:val="-5"/>
        </w:rPr>
        <w:t xml:space="preserve"> </w:t>
      </w:r>
      <w:r>
        <w:rPr>
          <w:color w:val="231F20"/>
        </w:rPr>
        <w:t>sense</w:t>
      </w:r>
      <w:r>
        <w:rPr>
          <w:color w:val="231F20"/>
          <w:spacing w:val="-3"/>
        </w:rPr>
        <w:t xml:space="preserve"> </w:t>
      </w:r>
      <w:r>
        <w:rPr>
          <w:color w:val="231F20"/>
        </w:rPr>
        <w:t xml:space="preserve">of narrative closure on the interpretation of the past, a closure which it actively polices. Narrative closure refers to the “process through which narratives </w:t>
      </w:r>
      <w:r>
        <w:rPr>
          <w:color w:val="231F20"/>
          <w:spacing w:val="-3"/>
        </w:rPr>
        <w:t xml:space="preserve">seal   </w:t>
      </w:r>
      <w:r>
        <w:rPr>
          <w:color w:val="231F20"/>
        </w:rPr>
        <w:t>off alternative interpretations to themselves.”</w:t>
      </w:r>
      <w:r>
        <w:rPr>
          <w:color w:val="231F20"/>
          <w:vertAlign w:val="superscript"/>
        </w:rPr>
        <w:t>105</w:t>
      </w:r>
      <w:r>
        <w:rPr>
          <w:color w:val="231F20"/>
        </w:rPr>
        <w:t xml:space="preserve"> While a sense of closure might be an important requirement to provide meaning in a post-war environment, </w:t>
      </w:r>
      <w:r>
        <w:rPr>
          <w:color w:val="231F20"/>
          <w:spacing w:val="-7"/>
        </w:rPr>
        <w:t xml:space="preserve">it </w:t>
      </w:r>
      <w:r>
        <w:rPr>
          <w:color w:val="231F20"/>
        </w:rPr>
        <w:t xml:space="preserve">obstructs alternative, less exclusive interpretations of the past. One public insti- tution instrumental in this context is the National Unity and Reconciliation </w:t>
      </w:r>
      <w:r>
        <w:rPr>
          <w:color w:val="231F20"/>
          <w:spacing w:val="-3"/>
        </w:rPr>
        <w:t xml:space="preserve">Com- </w:t>
      </w:r>
      <w:r>
        <w:rPr>
          <w:color w:val="231F20"/>
        </w:rPr>
        <w:t xml:space="preserve">mission (NURC), under whose auspices </w:t>
      </w:r>
      <w:r>
        <w:rPr>
          <w:i/>
          <w:color w:val="231F20"/>
        </w:rPr>
        <w:t xml:space="preserve">ingandos </w:t>
      </w:r>
      <w:r>
        <w:rPr>
          <w:color w:val="231F20"/>
        </w:rPr>
        <w:t>fall and which has the mandate of “searching for uniting factors and to chart the way forward within Rwandan Society in sustainable peace.”</w:t>
      </w:r>
      <w:r>
        <w:rPr>
          <w:color w:val="231F20"/>
          <w:vertAlign w:val="superscript"/>
        </w:rPr>
        <w:t>106</w:t>
      </w:r>
      <w:r>
        <w:rPr>
          <w:color w:val="231F20"/>
        </w:rPr>
        <w:t xml:space="preserve"> NURC has published a number of documents about the unity of Rwandans which narrate the historical development of the country.</w:t>
      </w:r>
      <w:r>
        <w:rPr>
          <w:color w:val="231F20"/>
          <w:vertAlign w:val="superscript"/>
        </w:rPr>
        <w:t>107</w:t>
      </w:r>
      <w:r>
        <w:rPr>
          <w:color w:val="231F20"/>
        </w:rPr>
        <w:t xml:space="preserve"> In addition to </w:t>
      </w:r>
      <w:r>
        <w:rPr>
          <w:i/>
          <w:color w:val="231F20"/>
        </w:rPr>
        <w:t>ingando</w:t>
      </w:r>
      <w:r>
        <w:rPr>
          <w:color w:val="231F20"/>
        </w:rPr>
        <w:t xml:space="preserve">, the Commission distributes its particular narrative about the past through civic education programmes, including </w:t>
      </w:r>
      <w:r>
        <w:rPr>
          <w:color w:val="231F20"/>
          <w:spacing w:val="-3"/>
        </w:rPr>
        <w:t xml:space="preserve">song </w:t>
      </w:r>
      <w:r>
        <w:rPr>
          <w:color w:val="231F20"/>
        </w:rPr>
        <w:t xml:space="preserve">competitions; sport events; training materials; youth theatre; poems, cartoons  and radio broadcasts. NURC is, therefore, an effective vehicle for distributing </w:t>
      </w:r>
      <w:r>
        <w:rPr>
          <w:color w:val="231F20"/>
          <w:spacing w:val="-12"/>
        </w:rPr>
        <w:t xml:space="preserve">a </w:t>
      </w:r>
      <w:r>
        <w:rPr>
          <w:color w:val="231F20"/>
        </w:rPr>
        <w:t xml:space="preserve">particular interpretation of Rwanda’s history. As stated by one of its officers </w:t>
      </w:r>
      <w:r>
        <w:rPr>
          <w:color w:val="231F20"/>
          <w:spacing w:val="-6"/>
        </w:rPr>
        <w:t xml:space="preserve">in  </w:t>
      </w:r>
      <w:r>
        <w:rPr>
          <w:color w:val="231F20"/>
        </w:rPr>
        <w:t>an interview, since brainwashing led to the genocide, NURC  brainwashes,  too.</w:t>
      </w:r>
      <w:r>
        <w:rPr>
          <w:color w:val="231F20"/>
          <w:vertAlign w:val="superscript"/>
        </w:rPr>
        <w:t>108</w:t>
      </w:r>
      <w:r>
        <w:rPr>
          <w:color w:val="231F20"/>
        </w:rPr>
        <w:t xml:space="preserve"> As conceded by President Kagame, “[w]e use communication </w:t>
      </w:r>
      <w:r>
        <w:rPr>
          <w:color w:val="231F20"/>
          <w:spacing w:val="-4"/>
        </w:rPr>
        <w:t xml:space="preserve">and </w:t>
      </w:r>
      <w:r>
        <w:rPr>
          <w:color w:val="231F20"/>
        </w:rPr>
        <w:t>information warfare better than</w:t>
      </w:r>
      <w:r>
        <w:rPr>
          <w:color w:val="231F20"/>
          <w:spacing w:val="47"/>
        </w:rPr>
        <w:t xml:space="preserve"> </w:t>
      </w:r>
      <w:r>
        <w:rPr>
          <w:color w:val="231F20"/>
        </w:rPr>
        <w:t>anyone.”</w:t>
      </w:r>
      <w:r>
        <w:rPr>
          <w:color w:val="231F20"/>
          <w:vertAlign w:val="superscript"/>
        </w:rPr>
        <w:t>109</w:t>
      </w:r>
    </w:p>
    <w:p w:rsidR="00306DCF" w:rsidRDefault="00FE0303">
      <w:pPr>
        <w:pStyle w:val="BodyText"/>
        <w:spacing w:line="228" w:lineRule="auto"/>
        <w:ind w:left="1044" w:right="1177" w:firstLine="240"/>
      </w:pPr>
      <w:r>
        <w:rPr>
          <w:color w:val="231F20"/>
        </w:rPr>
        <w:t>Crucially, despite these counter-discourses, the government insists on the</w:t>
      </w:r>
      <w:r>
        <w:rPr>
          <w:color w:val="231F20"/>
          <w:spacing w:val="-36"/>
        </w:rPr>
        <w:t xml:space="preserve"> </w:t>
      </w:r>
      <w:r>
        <w:rPr>
          <w:color w:val="231F20"/>
          <w:spacing w:val="-3"/>
        </w:rPr>
        <w:t xml:space="preserve">truth- </w:t>
      </w:r>
      <w:r>
        <w:rPr>
          <w:color w:val="231F20"/>
        </w:rPr>
        <w:t>fulness of its account and any deviation is legally prosecuted as “divisionist,” a criminal offence added to Rwanda’s penal code in 2002. According to the law, divisionism is defined as “the use of any speech, written  statement, or action  that divides people, that is likely to spark conflicts among people, or that causes an uprising which might degenerate into strife among people based on discrimi- nation.”</w:t>
      </w:r>
      <w:r>
        <w:rPr>
          <w:color w:val="231F20"/>
          <w:vertAlign w:val="superscript"/>
        </w:rPr>
        <w:t>110</w:t>
      </w:r>
      <w:r>
        <w:rPr>
          <w:color w:val="231F20"/>
        </w:rPr>
        <w:t xml:space="preserve"> As a consequence, any mention of the labels “Hutu,” “Tutsi”  or “Twa” is prohibited in public discourses. In case of offence, individuals are</w:t>
      </w:r>
      <w:r>
        <w:rPr>
          <w:color w:val="231F20"/>
          <w:spacing w:val="-26"/>
        </w:rPr>
        <w:t xml:space="preserve"> </w:t>
      </w:r>
      <w:r>
        <w:rPr>
          <w:color w:val="231F20"/>
        </w:rPr>
        <w:t>threa- tened or arrested, newspapers closed down, political parties banned, NGOs pro- hibited</w:t>
      </w:r>
      <w:r>
        <w:rPr>
          <w:color w:val="231F20"/>
          <w:spacing w:val="15"/>
        </w:rPr>
        <w:t xml:space="preserve"> </w:t>
      </w:r>
      <w:r>
        <w:rPr>
          <w:color w:val="231F20"/>
        </w:rPr>
        <w:t>and</w:t>
      </w:r>
      <w:r>
        <w:rPr>
          <w:color w:val="231F20"/>
          <w:spacing w:val="16"/>
        </w:rPr>
        <w:t xml:space="preserve"> </w:t>
      </w:r>
      <w:r>
        <w:rPr>
          <w:color w:val="231F20"/>
        </w:rPr>
        <w:t>even</w:t>
      </w:r>
      <w:r>
        <w:rPr>
          <w:color w:val="231F20"/>
          <w:spacing w:val="16"/>
        </w:rPr>
        <w:t xml:space="preserve"> </w:t>
      </w:r>
      <w:r>
        <w:rPr>
          <w:color w:val="231F20"/>
        </w:rPr>
        <w:t>international</w:t>
      </w:r>
      <w:r>
        <w:rPr>
          <w:color w:val="231F20"/>
          <w:spacing w:val="17"/>
        </w:rPr>
        <w:t xml:space="preserve"> </w:t>
      </w:r>
      <w:r>
        <w:rPr>
          <w:color w:val="231F20"/>
        </w:rPr>
        <w:t>organizations</w:t>
      </w:r>
      <w:r>
        <w:rPr>
          <w:color w:val="231F20"/>
          <w:spacing w:val="16"/>
        </w:rPr>
        <w:t xml:space="preserve"> </w:t>
      </w:r>
      <w:r>
        <w:rPr>
          <w:color w:val="231F20"/>
        </w:rPr>
        <w:t>expelled.</w:t>
      </w:r>
      <w:r>
        <w:rPr>
          <w:color w:val="231F20"/>
          <w:vertAlign w:val="superscript"/>
        </w:rPr>
        <w:t>111</w:t>
      </w:r>
      <w:r>
        <w:rPr>
          <w:color w:val="231F20"/>
          <w:spacing w:val="15"/>
        </w:rPr>
        <w:t xml:space="preserve"> </w:t>
      </w:r>
      <w:r>
        <w:rPr>
          <w:color w:val="231F20"/>
        </w:rPr>
        <w:t>As</w:t>
      </w:r>
      <w:r>
        <w:rPr>
          <w:color w:val="231F20"/>
          <w:spacing w:val="15"/>
        </w:rPr>
        <w:t xml:space="preserve"> </w:t>
      </w:r>
      <w:r>
        <w:rPr>
          <w:color w:val="231F20"/>
        </w:rPr>
        <w:t>the</w:t>
      </w:r>
      <w:r>
        <w:rPr>
          <w:color w:val="231F20"/>
          <w:spacing w:val="16"/>
        </w:rPr>
        <w:t xml:space="preserve"> </w:t>
      </w:r>
      <w:r>
        <w:rPr>
          <w:color w:val="231F20"/>
        </w:rPr>
        <w:t>2002</w:t>
      </w:r>
      <w:r>
        <w:rPr>
          <w:color w:val="231F20"/>
          <w:spacing w:val="15"/>
        </w:rPr>
        <w:t xml:space="preserve"> </w:t>
      </w:r>
      <w:r>
        <w:rPr>
          <w:color w:val="231F20"/>
        </w:rPr>
        <w:t>law</w:t>
      </w:r>
      <w:r>
        <w:rPr>
          <w:color w:val="231F20"/>
          <w:spacing w:val="15"/>
        </w:rPr>
        <w:t xml:space="preserve"> </w:t>
      </w:r>
      <w:r>
        <w:rPr>
          <w:color w:val="231F20"/>
        </w:rPr>
        <w:t>states,</w:t>
      </w:r>
    </w:p>
    <w:p w:rsidR="00306DCF" w:rsidRDefault="00FE0303">
      <w:pPr>
        <w:spacing w:before="177"/>
        <w:ind w:left="1234" w:right="1178"/>
        <w:jc w:val="both"/>
        <w:rPr>
          <w:sz w:val="19"/>
        </w:rPr>
      </w:pPr>
      <w:r>
        <w:rPr>
          <w:color w:val="231F20"/>
          <w:sz w:val="19"/>
        </w:rPr>
        <w:t xml:space="preserve">[a]ny person who makes public any speech, writing, pictures or images or any symbols over radio airwaves, television, in a meeting or public place, with the aim of discriminating [against] people or sowing sectarianism [divisionism] among them is  sentenced  </w:t>
      </w:r>
      <w:r>
        <w:rPr>
          <w:color w:val="231F20"/>
          <w:spacing w:val="-6"/>
          <w:sz w:val="19"/>
        </w:rPr>
        <w:t xml:space="preserve">to  </w:t>
      </w:r>
      <w:r>
        <w:rPr>
          <w:color w:val="231F20"/>
          <w:sz w:val="19"/>
        </w:rPr>
        <w:t>between one year and five years of imprisonment and fined between five hundred thousand (500,000) [US$1,000] and two million (2,000,000) Rwandan francs [US$4,000] or only one of these two</w:t>
      </w:r>
      <w:r>
        <w:rPr>
          <w:color w:val="231F20"/>
          <w:spacing w:val="30"/>
          <w:sz w:val="19"/>
        </w:rPr>
        <w:t xml:space="preserve"> </w:t>
      </w:r>
      <w:r>
        <w:rPr>
          <w:color w:val="231F20"/>
          <w:sz w:val="19"/>
        </w:rPr>
        <w:t>sanctions.</w:t>
      </w:r>
      <w:r>
        <w:rPr>
          <w:color w:val="231F20"/>
          <w:sz w:val="19"/>
          <w:vertAlign w:val="superscript"/>
        </w:rPr>
        <w:t>112</w:t>
      </w:r>
    </w:p>
    <w:p w:rsidR="00306DCF" w:rsidRDefault="00FE0303">
      <w:pPr>
        <w:pStyle w:val="BodyText"/>
        <w:spacing w:before="182" w:line="228" w:lineRule="auto"/>
        <w:ind w:left="1044" w:right="1178"/>
      </w:pPr>
      <w:r>
        <w:rPr>
          <w:color w:val="231F20"/>
        </w:rPr>
        <w:t>Central</w:t>
      </w:r>
      <w:r>
        <w:rPr>
          <w:color w:val="231F20"/>
          <w:spacing w:val="-3"/>
        </w:rPr>
        <w:t xml:space="preserve"> </w:t>
      </w:r>
      <w:r>
        <w:rPr>
          <w:color w:val="231F20"/>
        </w:rPr>
        <w:t>to</w:t>
      </w:r>
      <w:r>
        <w:rPr>
          <w:color w:val="231F20"/>
          <w:spacing w:val="-4"/>
        </w:rPr>
        <w:t xml:space="preserve"> </w:t>
      </w:r>
      <w:r>
        <w:rPr>
          <w:color w:val="231F20"/>
        </w:rPr>
        <w:t>deeming</w:t>
      </w:r>
      <w:r>
        <w:rPr>
          <w:color w:val="231F20"/>
          <w:spacing w:val="-2"/>
        </w:rPr>
        <w:t xml:space="preserve"> </w:t>
      </w:r>
      <w:r>
        <w:rPr>
          <w:color w:val="231F20"/>
        </w:rPr>
        <w:t>all</w:t>
      </w:r>
      <w:r>
        <w:rPr>
          <w:color w:val="231F20"/>
          <w:spacing w:val="-4"/>
        </w:rPr>
        <w:t xml:space="preserve"> </w:t>
      </w:r>
      <w:r>
        <w:rPr>
          <w:color w:val="231F20"/>
        </w:rPr>
        <w:t>references</w:t>
      </w:r>
      <w:r>
        <w:rPr>
          <w:color w:val="231F20"/>
          <w:spacing w:val="-3"/>
        </w:rPr>
        <w:t xml:space="preserve"> </w:t>
      </w:r>
      <w:r>
        <w:rPr>
          <w:color w:val="231F20"/>
        </w:rPr>
        <w:t>to</w:t>
      </w:r>
      <w:r>
        <w:rPr>
          <w:color w:val="231F20"/>
          <w:spacing w:val="-3"/>
        </w:rPr>
        <w:t xml:space="preserve"> </w:t>
      </w:r>
      <w:r>
        <w:rPr>
          <w:color w:val="231F20"/>
        </w:rPr>
        <w:t>Hutu,</w:t>
      </w:r>
      <w:r>
        <w:rPr>
          <w:color w:val="231F20"/>
          <w:spacing w:val="-3"/>
        </w:rPr>
        <w:t xml:space="preserve"> </w:t>
      </w:r>
      <w:r>
        <w:rPr>
          <w:color w:val="231F20"/>
        </w:rPr>
        <w:t>Tutsi</w:t>
      </w:r>
      <w:r>
        <w:rPr>
          <w:color w:val="231F20"/>
          <w:spacing w:val="-4"/>
        </w:rPr>
        <w:t xml:space="preserve"> </w:t>
      </w:r>
      <w:r>
        <w:rPr>
          <w:color w:val="231F20"/>
        </w:rPr>
        <w:t>and</w:t>
      </w:r>
      <w:r>
        <w:rPr>
          <w:color w:val="231F20"/>
          <w:spacing w:val="-3"/>
        </w:rPr>
        <w:t xml:space="preserve"> </w:t>
      </w:r>
      <w:r>
        <w:rPr>
          <w:color w:val="231F20"/>
        </w:rPr>
        <w:t>Twa</w:t>
      </w:r>
      <w:r>
        <w:rPr>
          <w:color w:val="231F20"/>
          <w:spacing w:val="-4"/>
        </w:rPr>
        <w:t xml:space="preserve"> </w:t>
      </w:r>
      <w:r>
        <w:rPr>
          <w:color w:val="231F20"/>
        </w:rPr>
        <w:t>“divisionist”</w:t>
      </w:r>
      <w:r>
        <w:rPr>
          <w:color w:val="231F20"/>
          <w:spacing w:val="-2"/>
        </w:rPr>
        <w:t xml:space="preserve"> </w:t>
      </w:r>
      <w:r>
        <w:rPr>
          <w:color w:val="231F20"/>
        </w:rPr>
        <w:t>is</w:t>
      </w:r>
      <w:r>
        <w:rPr>
          <w:color w:val="231F20"/>
          <w:spacing w:val="-4"/>
        </w:rPr>
        <w:t xml:space="preserve"> </w:t>
      </w:r>
      <w:r>
        <w:rPr>
          <w:color w:val="231F20"/>
        </w:rPr>
        <w:t>the</w:t>
      </w:r>
      <w:r>
        <w:rPr>
          <w:color w:val="231F20"/>
          <w:spacing w:val="-4"/>
        </w:rPr>
        <w:t xml:space="preserve"> </w:t>
      </w:r>
      <w:r>
        <w:rPr>
          <w:color w:val="231F20"/>
        </w:rPr>
        <w:t>argu- ment that, as discussed above, ethnic identities did not exist prior to colonialism but were invented by the “white men,” and it forms a substantial part of the government’s</w:t>
      </w:r>
      <w:r>
        <w:rPr>
          <w:color w:val="231F20"/>
          <w:spacing w:val="24"/>
        </w:rPr>
        <w:t xml:space="preserve"> </w:t>
      </w:r>
      <w:r>
        <w:rPr>
          <w:color w:val="231F20"/>
        </w:rPr>
        <w:t>effort</w:t>
      </w:r>
      <w:r>
        <w:rPr>
          <w:color w:val="231F20"/>
          <w:spacing w:val="25"/>
        </w:rPr>
        <w:t xml:space="preserve"> </w:t>
      </w:r>
      <w:r>
        <w:rPr>
          <w:color w:val="231F20"/>
        </w:rPr>
        <w:t>to</w:t>
      </w:r>
      <w:r>
        <w:rPr>
          <w:color w:val="231F20"/>
          <w:spacing w:val="24"/>
        </w:rPr>
        <w:t xml:space="preserve"> </w:t>
      </w:r>
      <w:r>
        <w:rPr>
          <w:color w:val="231F20"/>
        </w:rPr>
        <w:t>un-make</w:t>
      </w:r>
      <w:r>
        <w:rPr>
          <w:color w:val="231F20"/>
          <w:spacing w:val="24"/>
        </w:rPr>
        <w:t xml:space="preserve"> </w:t>
      </w:r>
      <w:r>
        <w:rPr>
          <w:color w:val="231F20"/>
        </w:rPr>
        <w:t>ethnic</w:t>
      </w:r>
      <w:r>
        <w:rPr>
          <w:color w:val="231F20"/>
          <w:spacing w:val="24"/>
        </w:rPr>
        <w:t xml:space="preserve"> </w:t>
      </w:r>
      <w:r>
        <w:rPr>
          <w:color w:val="231F20"/>
        </w:rPr>
        <w:t>differences</w:t>
      </w:r>
      <w:r>
        <w:rPr>
          <w:color w:val="231F20"/>
          <w:spacing w:val="26"/>
        </w:rPr>
        <w:t xml:space="preserve"> </w:t>
      </w:r>
      <w:r>
        <w:rPr>
          <w:color w:val="231F20"/>
        </w:rPr>
        <w:t>and</w:t>
      </w:r>
      <w:r>
        <w:rPr>
          <w:color w:val="231F20"/>
          <w:spacing w:val="23"/>
        </w:rPr>
        <w:t xml:space="preserve"> </w:t>
      </w:r>
      <w:r>
        <w:rPr>
          <w:color w:val="231F20"/>
        </w:rPr>
        <w:t>to</w:t>
      </w:r>
      <w:r>
        <w:rPr>
          <w:color w:val="231F20"/>
          <w:spacing w:val="24"/>
        </w:rPr>
        <w:t xml:space="preserve"> </w:t>
      </w:r>
      <w:r>
        <w:rPr>
          <w:color w:val="231F20"/>
        </w:rPr>
        <w:t>unify</w:t>
      </w:r>
      <w:r>
        <w:rPr>
          <w:color w:val="231F20"/>
          <w:spacing w:val="25"/>
        </w:rPr>
        <w:t xml:space="preserve"> </w:t>
      </w:r>
      <w:r>
        <w:rPr>
          <w:color w:val="231F20"/>
        </w:rPr>
        <w:t>the</w:t>
      </w:r>
      <w:r>
        <w:rPr>
          <w:color w:val="231F20"/>
          <w:spacing w:val="23"/>
        </w:rPr>
        <w:t xml:space="preserve"> </w:t>
      </w:r>
      <w:r>
        <w:rPr>
          <w:color w:val="231F20"/>
        </w:rPr>
        <w:t>nation.</w:t>
      </w:r>
      <w:r>
        <w:rPr>
          <w:color w:val="231F20"/>
          <w:spacing w:val="24"/>
        </w:rPr>
        <w:t xml:space="preserve"> </w:t>
      </w:r>
      <w:r>
        <w:rPr>
          <w:color w:val="231F20"/>
          <w:spacing w:val="-4"/>
        </w:rPr>
        <w:t>The</w:t>
      </w:r>
    </w:p>
    <w:p w:rsidR="00306DCF" w:rsidRDefault="00306DCF">
      <w:pPr>
        <w:spacing w:line="228" w:lineRule="auto"/>
        <w:sectPr w:rsidR="00306DCF">
          <w:pgSz w:w="9870" w:h="14060"/>
          <w:pgMar w:top="1400" w:right="220" w:bottom="1320" w:left="220" w:header="1215" w:footer="1135" w:gutter="0"/>
          <w:cols w:space="720"/>
        </w:sectPr>
      </w:pPr>
    </w:p>
    <w:p w:rsidR="00306DCF" w:rsidRDefault="0037614E">
      <w:pPr>
        <w:pStyle w:val="BodyText"/>
        <w:spacing w:before="2"/>
        <w:jc w:val="left"/>
        <w:rPr>
          <w:sz w:val="14"/>
        </w:rPr>
      </w:pPr>
      <w:r>
        <w:rPr>
          <w:noProof/>
        </w:rPr>
        <w:lastRenderedPageBreak/>
        <mc:AlternateContent>
          <mc:Choice Requires="wps">
            <w:drawing>
              <wp:anchor distT="0" distB="0" distL="114300" distR="114300" simplePos="0" relativeHeight="487300608" behindDoc="1" locked="0" layoutInCell="1" allowOverlap="1">
                <wp:simplePos x="0" y="0"/>
                <wp:positionH relativeFrom="page">
                  <wp:posOffset>1270</wp:posOffset>
                </wp:positionH>
                <wp:positionV relativeFrom="page">
                  <wp:posOffset>3026410</wp:posOffset>
                </wp:positionV>
                <wp:extent cx="166370" cy="2907665"/>
                <wp:effectExtent l="0" t="0" r="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5" type="#_x0000_t202" style="position:absolute;margin-left:.1pt;margin-top:238.3pt;width:13.1pt;height:228.95pt;z-index:-1601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BodyText"/>
        <w:spacing w:before="75" w:line="225" w:lineRule="auto"/>
        <w:ind w:left="1180" w:right="1042"/>
      </w:pPr>
      <w:r>
        <w:rPr>
          <w:color w:val="231F20"/>
        </w:rPr>
        <w:t xml:space="preserve">government’s invention of the concept </w:t>
      </w:r>
      <w:r>
        <w:rPr>
          <w:i/>
          <w:color w:val="231F20"/>
          <w:spacing w:val="-10"/>
        </w:rPr>
        <w:t>Rwandite</w:t>
      </w:r>
      <w:r>
        <w:rPr>
          <w:i/>
          <w:color w:val="231F20"/>
          <w:spacing w:val="-10"/>
          <w:position w:val="1"/>
        </w:rPr>
        <w:t xml:space="preserve">´ </w:t>
      </w:r>
      <w:r>
        <w:rPr>
          <w:color w:val="231F20"/>
        </w:rPr>
        <w:t xml:space="preserve">as a collective national identity influences, or rather enforces, the manner in which the Rwandan nation should imagine itself. In the words of Anastase Shyaka on behalf of NURC: </w:t>
      </w:r>
      <w:r>
        <w:rPr>
          <w:color w:val="231F20"/>
          <w:spacing w:val="-3"/>
        </w:rPr>
        <w:t xml:space="preserve">“The </w:t>
      </w:r>
      <w:r>
        <w:rPr>
          <w:color w:val="231F20"/>
        </w:rPr>
        <w:t xml:space="preserve">re-foundation </w:t>
      </w:r>
      <w:r>
        <w:rPr>
          <w:color w:val="231F20"/>
          <w:spacing w:val="-17"/>
        </w:rPr>
        <w:t xml:space="preserve"> </w:t>
      </w:r>
      <w:r>
        <w:rPr>
          <w:color w:val="231F20"/>
        </w:rPr>
        <w:t xml:space="preserve">of </w:t>
      </w:r>
      <w:r>
        <w:rPr>
          <w:color w:val="231F20"/>
          <w:spacing w:val="-18"/>
        </w:rPr>
        <w:t xml:space="preserve"> </w:t>
      </w:r>
      <w:r>
        <w:rPr>
          <w:color w:val="231F20"/>
        </w:rPr>
        <w:t xml:space="preserve">inclusive </w:t>
      </w:r>
      <w:r>
        <w:rPr>
          <w:color w:val="231F20"/>
          <w:spacing w:val="-16"/>
        </w:rPr>
        <w:t xml:space="preserve"> </w:t>
      </w:r>
      <w:r>
        <w:rPr>
          <w:color w:val="231F20"/>
        </w:rPr>
        <w:t xml:space="preserve">and </w:t>
      </w:r>
      <w:r>
        <w:rPr>
          <w:color w:val="231F20"/>
          <w:spacing w:val="-18"/>
        </w:rPr>
        <w:t xml:space="preserve"> </w:t>
      </w:r>
      <w:r>
        <w:rPr>
          <w:color w:val="231F20"/>
        </w:rPr>
        <w:t xml:space="preserve">reconciling </w:t>
      </w:r>
      <w:r>
        <w:rPr>
          <w:color w:val="231F20"/>
          <w:spacing w:val="-16"/>
        </w:rPr>
        <w:t xml:space="preserve"> </w:t>
      </w:r>
      <w:r>
        <w:rPr>
          <w:color w:val="231F20"/>
        </w:rPr>
        <w:t xml:space="preserve">national </w:t>
      </w:r>
      <w:r>
        <w:rPr>
          <w:color w:val="231F20"/>
          <w:spacing w:val="-18"/>
        </w:rPr>
        <w:t xml:space="preserve"> </w:t>
      </w:r>
      <w:r>
        <w:rPr>
          <w:color w:val="231F20"/>
        </w:rPr>
        <w:t>identity—</w:t>
      </w:r>
      <w:r>
        <w:rPr>
          <w:i/>
          <w:color w:val="231F20"/>
        </w:rPr>
        <w:t xml:space="preserve">the </w:t>
      </w:r>
      <w:r>
        <w:rPr>
          <w:i/>
          <w:color w:val="231F20"/>
          <w:spacing w:val="-17"/>
        </w:rPr>
        <w:t xml:space="preserve"> </w:t>
      </w:r>
      <w:r>
        <w:rPr>
          <w:i/>
          <w:color w:val="231F20"/>
          <w:spacing w:val="-1"/>
        </w:rPr>
        <w:t>Rwandit</w:t>
      </w:r>
      <w:r>
        <w:rPr>
          <w:i/>
          <w:color w:val="231F20"/>
          <w:spacing w:val="-86"/>
        </w:rPr>
        <w:t>e</w:t>
      </w:r>
      <w:r>
        <w:rPr>
          <w:i/>
          <w:color w:val="231F20"/>
          <w:spacing w:val="9"/>
          <w:w w:val="99"/>
          <w:position w:val="1"/>
        </w:rPr>
        <w:t>´</w:t>
      </w:r>
      <w:r>
        <w:rPr>
          <w:i/>
          <w:color w:val="231F20"/>
          <w:spacing w:val="-1"/>
          <w:w w:val="99"/>
        </w:rPr>
        <w:t>—</w:t>
      </w:r>
      <w:r>
        <w:rPr>
          <w:color w:val="231F20"/>
          <w:spacing w:val="-1"/>
          <w:w w:val="99"/>
        </w:rPr>
        <w:t>is</w:t>
      </w:r>
      <w:r>
        <w:rPr>
          <w:color w:val="231F20"/>
          <w:w w:val="99"/>
        </w:rPr>
        <w:t xml:space="preserve"> </w:t>
      </w:r>
      <w:r>
        <w:rPr>
          <w:color w:val="231F20"/>
        </w:rPr>
        <w:t>an excellent vector for effective</w:t>
      </w:r>
      <w:r>
        <w:rPr>
          <w:color w:val="231F20"/>
          <w:spacing w:val="6"/>
        </w:rPr>
        <w:t xml:space="preserve"> </w:t>
      </w:r>
      <w:r>
        <w:rPr>
          <w:color w:val="231F20"/>
        </w:rPr>
        <w:t>citizenship.”</w:t>
      </w:r>
      <w:r>
        <w:rPr>
          <w:color w:val="231F20"/>
          <w:vertAlign w:val="superscript"/>
        </w:rPr>
        <w:t>113</w:t>
      </w:r>
    </w:p>
    <w:p w:rsidR="00306DCF" w:rsidRDefault="00FE0303">
      <w:pPr>
        <w:pStyle w:val="BodyText"/>
        <w:spacing w:line="228" w:lineRule="auto"/>
        <w:ind w:left="1180" w:right="1042" w:firstLine="239"/>
      </w:pPr>
      <w:r>
        <w:rPr>
          <w:color w:val="231F20"/>
        </w:rPr>
        <w:t>In the same vein, accusations of “divisionism” are being used as vigorous mechanisms to silence any opposition to, and critique of, the government.</w:t>
      </w:r>
      <w:r>
        <w:rPr>
          <w:color w:val="231F20"/>
          <w:vertAlign w:val="superscript"/>
        </w:rPr>
        <w:t>114</w:t>
      </w:r>
      <w:r>
        <w:rPr>
          <w:color w:val="231F20"/>
        </w:rPr>
        <w:t xml:space="preserve"> During the 2003 parliamentary and presidential elections, for instance, “division- ism” was used to disqualify Kagame’s political opponents and to secure his and the RPF’s victory.</w:t>
      </w:r>
      <w:r>
        <w:rPr>
          <w:color w:val="231F20"/>
          <w:vertAlign w:val="superscript"/>
        </w:rPr>
        <w:t>115</w:t>
      </w:r>
      <w:r>
        <w:rPr>
          <w:color w:val="231F20"/>
        </w:rPr>
        <w:t xml:space="preserve"> This reflects a longer ongoing process of coercion and </w:t>
      </w:r>
      <w:r>
        <w:rPr>
          <w:color w:val="231F20"/>
          <w:spacing w:val="-3"/>
        </w:rPr>
        <w:t xml:space="preserve">inti- </w:t>
      </w:r>
      <w:r>
        <w:rPr>
          <w:color w:val="231F20"/>
        </w:rPr>
        <w:t>midation, leading many critics of the government to flee into exile.</w:t>
      </w:r>
      <w:r>
        <w:rPr>
          <w:color w:val="231F20"/>
          <w:vertAlign w:val="superscript"/>
        </w:rPr>
        <w:t>116</w:t>
      </w:r>
      <w:r>
        <w:rPr>
          <w:color w:val="231F20"/>
        </w:rPr>
        <w:t xml:space="preserve"> Simul- taneously, the media and civil society institutions are repressed and  </w:t>
      </w:r>
      <w:r>
        <w:rPr>
          <w:color w:val="231F20"/>
          <w:spacing w:val="-3"/>
        </w:rPr>
        <w:t xml:space="preserve">their  </w:t>
      </w:r>
      <w:r>
        <w:rPr>
          <w:color w:val="231F20"/>
        </w:rPr>
        <w:t xml:space="preserve">freedom of speech is severely restricted. For instance, a recent, supposedly </w:t>
      </w:r>
      <w:r>
        <w:rPr>
          <w:color w:val="231F20"/>
          <w:spacing w:val="-3"/>
        </w:rPr>
        <w:t xml:space="preserve">inde- </w:t>
      </w:r>
      <w:r>
        <w:rPr>
          <w:color w:val="231F20"/>
        </w:rPr>
        <w:t xml:space="preserve">pendent, parliamentary investigation into lingering genocide ideology </w:t>
      </w:r>
      <w:r>
        <w:rPr>
          <w:color w:val="231F20"/>
          <w:spacing w:val="-3"/>
        </w:rPr>
        <w:t xml:space="preserve">(2004) </w:t>
      </w:r>
      <w:r>
        <w:rPr>
          <w:color w:val="231F20"/>
        </w:rPr>
        <w:t xml:space="preserve">accused a number of critical international and national organisations of contribut- ing to divisionism. The NGOs named in the report include Trocaire, Care International, Norwegian People’s Aid as well as the national human rights organisation </w:t>
      </w:r>
      <w:r>
        <w:rPr>
          <w:color w:val="231F20"/>
          <w:spacing w:val="-15"/>
        </w:rPr>
        <w:t xml:space="preserve"> </w:t>
      </w:r>
      <w:r>
        <w:rPr>
          <w:color w:val="231F20"/>
          <w:w w:val="99"/>
        </w:rPr>
        <w:t>LIPRODHOR</w:t>
      </w:r>
      <w:r>
        <w:rPr>
          <w:color w:val="231F20"/>
        </w:rPr>
        <w:t xml:space="preserve"> </w:t>
      </w:r>
      <w:r>
        <w:rPr>
          <w:color w:val="231F20"/>
          <w:spacing w:val="-14"/>
        </w:rPr>
        <w:t xml:space="preserve"> </w:t>
      </w:r>
      <w:r>
        <w:rPr>
          <w:color w:val="231F20"/>
        </w:rPr>
        <w:t>(</w:t>
      </w:r>
      <w:r>
        <w:rPr>
          <w:i/>
          <w:color w:val="231F20"/>
        </w:rPr>
        <w:t xml:space="preserve">Ligue </w:t>
      </w:r>
      <w:r>
        <w:rPr>
          <w:i/>
          <w:color w:val="231F20"/>
          <w:spacing w:val="-15"/>
        </w:rPr>
        <w:t xml:space="preserve"> </w:t>
      </w:r>
      <w:r>
        <w:rPr>
          <w:i/>
          <w:color w:val="231F20"/>
          <w:w w:val="99"/>
        </w:rPr>
        <w:t>rwandaise</w:t>
      </w:r>
      <w:r>
        <w:rPr>
          <w:i/>
          <w:color w:val="231F20"/>
        </w:rPr>
        <w:t xml:space="preserve"> </w:t>
      </w:r>
      <w:r>
        <w:rPr>
          <w:i/>
          <w:color w:val="231F20"/>
          <w:spacing w:val="-14"/>
        </w:rPr>
        <w:t xml:space="preserve"> </w:t>
      </w:r>
      <w:r>
        <w:rPr>
          <w:i/>
          <w:color w:val="231F20"/>
          <w:w w:val="99"/>
        </w:rPr>
        <w:t>pour</w:t>
      </w:r>
      <w:r>
        <w:rPr>
          <w:i/>
          <w:color w:val="231F20"/>
        </w:rPr>
        <w:t xml:space="preserve"> </w:t>
      </w:r>
      <w:r>
        <w:rPr>
          <w:i/>
          <w:color w:val="231F20"/>
          <w:spacing w:val="-14"/>
        </w:rPr>
        <w:t xml:space="preserve"> </w:t>
      </w:r>
      <w:r>
        <w:rPr>
          <w:i/>
          <w:color w:val="231F20"/>
        </w:rPr>
        <w:t xml:space="preserve">la </w:t>
      </w:r>
      <w:r>
        <w:rPr>
          <w:i/>
          <w:color w:val="231F20"/>
          <w:spacing w:val="-15"/>
        </w:rPr>
        <w:t xml:space="preserve"> </w:t>
      </w:r>
      <w:r>
        <w:rPr>
          <w:i/>
          <w:color w:val="231F20"/>
          <w:w w:val="99"/>
        </w:rPr>
        <w:t>promotion</w:t>
      </w:r>
      <w:r>
        <w:rPr>
          <w:i/>
          <w:color w:val="231F20"/>
        </w:rPr>
        <w:t xml:space="preserve"> </w:t>
      </w:r>
      <w:r>
        <w:rPr>
          <w:i/>
          <w:color w:val="231F20"/>
          <w:spacing w:val="-14"/>
        </w:rPr>
        <w:t xml:space="preserve"> </w:t>
      </w:r>
      <w:r>
        <w:rPr>
          <w:i/>
          <w:color w:val="231F20"/>
        </w:rPr>
        <w:t xml:space="preserve">et </w:t>
      </w:r>
      <w:r>
        <w:rPr>
          <w:i/>
          <w:color w:val="231F20"/>
          <w:spacing w:val="-14"/>
        </w:rPr>
        <w:t xml:space="preserve"> </w:t>
      </w:r>
      <w:r>
        <w:rPr>
          <w:i/>
          <w:color w:val="231F20"/>
        </w:rPr>
        <w:t xml:space="preserve">la </w:t>
      </w:r>
      <w:r>
        <w:rPr>
          <w:i/>
          <w:color w:val="231F20"/>
          <w:spacing w:val="-15"/>
        </w:rPr>
        <w:t xml:space="preserve"> </w:t>
      </w:r>
      <w:r>
        <w:rPr>
          <w:i/>
          <w:color w:val="231F20"/>
        </w:rPr>
        <w:t>d</w:t>
      </w:r>
      <w:r>
        <w:rPr>
          <w:i/>
          <w:color w:val="231F20"/>
          <w:spacing w:val="-84"/>
        </w:rPr>
        <w:t>e</w:t>
      </w:r>
      <w:r>
        <w:rPr>
          <w:i/>
          <w:color w:val="231F20"/>
          <w:spacing w:val="10"/>
          <w:w w:val="99"/>
          <w:position w:val="1"/>
        </w:rPr>
        <w:t>´</w:t>
      </w:r>
      <w:r>
        <w:rPr>
          <w:i/>
          <w:color w:val="231F20"/>
        </w:rPr>
        <w:t>fense des droits de l’homme</w:t>
      </w:r>
      <w:r>
        <w:rPr>
          <w:color w:val="231F20"/>
        </w:rPr>
        <w:t>), one of the few critical voices in the country.</w:t>
      </w:r>
      <w:r>
        <w:rPr>
          <w:color w:val="231F20"/>
          <w:vertAlign w:val="superscript"/>
        </w:rPr>
        <w:t>117</w:t>
      </w:r>
      <w:r>
        <w:rPr>
          <w:color w:val="231F20"/>
        </w:rPr>
        <w:t xml:space="preserve"> Even though this led to an international outcry, the government continues its repressive politics.</w:t>
      </w:r>
      <w:r>
        <w:rPr>
          <w:color w:val="231F20"/>
          <w:vertAlign w:val="superscript"/>
        </w:rPr>
        <w:t>118</w:t>
      </w:r>
    </w:p>
    <w:p w:rsidR="00306DCF" w:rsidRDefault="00306DCF">
      <w:pPr>
        <w:pStyle w:val="BodyText"/>
        <w:spacing w:before="4"/>
        <w:jc w:val="left"/>
        <w:rPr>
          <w:sz w:val="29"/>
        </w:rPr>
      </w:pPr>
    </w:p>
    <w:p w:rsidR="00306DCF" w:rsidRDefault="00FE0303">
      <w:pPr>
        <w:pStyle w:val="BodyText"/>
        <w:spacing w:before="1"/>
        <w:ind w:left="1180"/>
        <w:jc w:val="left"/>
        <w:rPr>
          <w:rFonts w:ascii="Georgia"/>
        </w:rPr>
      </w:pPr>
      <w:r>
        <w:rPr>
          <w:rFonts w:ascii="Georgia"/>
          <w:color w:val="231F20"/>
        </w:rPr>
        <w:t>Conclusions</w:t>
      </w:r>
    </w:p>
    <w:p w:rsidR="00306DCF" w:rsidRDefault="00FE0303">
      <w:pPr>
        <w:pStyle w:val="BodyText"/>
        <w:spacing w:before="117" w:line="228" w:lineRule="auto"/>
        <w:ind w:left="1180" w:right="1042"/>
      </w:pPr>
      <w:r>
        <w:rPr>
          <w:color w:val="231F20"/>
        </w:rPr>
        <w:t xml:space="preserve">History narratives have been a central component in dividing Rwanda in the </w:t>
      </w:r>
      <w:r>
        <w:rPr>
          <w:color w:val="231F20"/>
          <w:spacing w:val="-3"/>
        </w:rPr>
        <w:t xml:space="preserve">past. </w:t>
      </w:r>
      <w:r>
        <w:rPr>
          <w:color w:val="231F20"/>
        </w:rPr>
        <w:t>Nigel Eltringham and Saskia Van Hoyweghen go as far as arguing that “the genocide would not have occurred if there had been agreement within Rwandan society about common history and membership status to that very society.”</w:t>
      </w:r>
      <w:r>
        <w:rPr>
          <w:color w:val="231F20"/>
          <w:vertAlign w:val="superscript"/>
        </w:rPr>
        <w:t>119</w:t>
      </w:r>
      <w:r>
        <w:rPr>
          <w:color w:val="231F20"/>
        </w:rPr>
        <w:t xml:space="preserve"> Today, the “true version” of the past is still contested. Nevertheless, the govern- ment uses its institutions to disseminate an account which portrays the </w:t>
      </w:r>
      <w:r>
        <w:rPr>
          <w:color w:val="231F20"/>
          <w:spacing w:val="-3"/>
        </w:rPr>
        <w:t xml:space="preserve">pre- </w:t>
      </w:r>
      <w:r>
        <w:rPr>
          <w:color w:val="231F20"/>
        </w:rPr>
        <w:t>colonial past of the country as devoid of ethnic identities, peaceful and united  and enforces this interpretation with much rigor, criminalising any deviation. This raises the question of ulterior motives. As stated above, the law on division- ism</w:t>
      </w:r>
      <w:r>
        <w:rPr>
          <w:color w:val="231F20"/>
          <w:spacing w:val="-8"/>
        </w:rPr>
        <w:t xml:space="preserve"> </w:t>
      </w:r>
      <w:r>
        <w:rPr>
          <w:color w:val="231F20"/>
        </w:rPr>
        <w:t>renders</w:t>
      </w:r>
      <w:r>
        <w:rPr>
          <w:color w:val="231F20"/>
          <w:spacing w:val="-5"/>
        </w:rPr>
        <w:t xml:space="preserve"> </w:t>
      </w:r>
      <w:r>
        <w:rPr>
          <w:color w:val="231F20"/>
        </w:rPr>
        <w:t>it</w:t>
      </w:r>
      <w:r>
        <w:rPr>
          <w:color w:val="231F20"/>
          <w:spacing w:val="-6"/>
        </w:rPr>
        <w:t xml:space="preserve"> </w:t>
      </w:r>
      <w:r>
        <w:rPr>
          <w:color w:val="231F20"/>
        </w:rPr>
        <w:t>possible</w:t>
      </w:r>
      <w:r>
        <w:rPr>
          <w:color w:val="231F20"/>
          <w:spacing w:val="-6"/>
        </w:rPr>
        <w:t xml:space="preserve"> </w:t>
      </w:r>
      <w:r>
        <w:rPr>
          <w:color w:val="231F20"/>
        </w:rPr>
        <w:t>to</w:t>
      </w:r>
      <w:r>
        <w:rPr>
          <w:color w:val="231F20"/>
          <w:spacing w:val="-6"/>
        </w:rPr>
        <w:t xml:space="preserve"> </w:t>
      </w:r>
      <w:r>
        <w:rPr>
          <w:color w:val="231F20"/>
        </w:rPr>
        <w:t>eradicate</w:t>
      </w:r>
      <w:r>
        <w:rPr>
          <w:color w:val="231F20"/>
          <w:spacing w:val="-5"/>
        </w:rPr>
        <w:t xml:space="preserve"> </w:t>
      </w:r>
      <w:r>
        <w:rPr>
          <w:color w:val="231F20"/>
        </w:rPr>
        <w:t>all</w:t>
      </w:r>
      <w:r>
        <w:rPr>
          <w:color w:val="231F20"/>
          <w:spacing w:val="-5"/>
        </w:rPr>
        <w:t xml:space="preserve"> </w:t>
      </w:r>
      <w:r>
        <w:rPr>
          <w:color w:val="231F20"/>
        </w:rPr>
        <w:t>criticism</w:t>
      </w:r>
      <w:r>
        <w:rPr>
          <w:color w:val="231F20"/>
          <w:spacing w:val="-6"/>
        </w:rPr>
        <w:t xml:space="preserve"> </w:t>
      </w:r>
      <w:r>
        <w:rPr>
          <w:color w:val="231F20"/>
        </w:rPr>
        <w:t>of</w:t>
      </w:r>
      <w:r>
        <w:rPr>
          <w:color w:val="231F20"/>
          <w:spacing w:val="-5"/>
        </w:rPr>
        <w:t xml:space="preserve"> </w:t>
      </w:r>
      <w:r>
        <w:rPr>
          <w:color w:val="231F20"/>
        </w:rPr>
        <w:t>the</w:t>
      </w:r>
      <w:r>
        <w:rPr>
          <w:color w:val="231F20"/>
          <w:spacing w:val="-7"/>
        </w:rPr>
        <w:t xml:space="preserve"> </w:t>
      </w:r>
      <w:r>
        <w:rPr>
          <w:color w:val="231F20"/>
        </w:rPr>
        <w:t>government.</w:t>
      </w:r>
      <w:r>
        <w:rPr>
          <w:color w:val="231F20"/>
          <w:spacing w:val="-5"/>
        </w:rPr>
        <w:t xml:space="preserve"> </w:t>
      </w:r>
      <w:r>
        <w:rPr>
          <w:color w:val="231F20"/>
        </w:rPr>
        <w:t>This</w:t>
      </w:r>
      <w:r>
        <w:rPr>
          <w:color w:val="231F20"/>
          <w:spacing w:val="-6"/>
        </w:rPr>
        <w:t xml:space="preserve"> </w:t>
      </w:r>
      <w:r>
        <w:rPr>
          <w:color w:val="231F20"/>
        </w:rPr>
        <w:t>is</w:t>
      </w:r>
      <w:r>
        <w:rPr>
          <w:color w:val="231F20"/>
          <w:spacing w:val="-6"/>
        </w:rPr>
        <w:t xml:space="preserve"> </w:t>
      </w:r>
      <w:r>
        <w:rPr>
          <w:color w:val="231F20"/>
        </w:rPr>
        <w:t>particu- larly important considering the ethnic composition of the RPF which dominates the government and which mainly consists of Tutsi who returned to Rwanda from exile after the 1994 genocide. It has, therefore, been argued that the govern- ment’s</w:t>
      </w:r>
      <w:r>
        <w:rPr>
          <w:color w:val="231F20"/>
          <w:spacing w:val="12"/>
        </w:rPr>
        <w:t xml:space="preserve"> </w:t>
      </w:r>
      <w:r>
        <w:rPr>
          <w:color w:val="231F20"/>
        </w:rPr>
        <w:t>endorsement</w:t>
      </w:r>
      <w:r>
        <w:rPr>
          <w:color w:val="231F20"/>
          <w:spacing w:val="14"/>
        </w:rPr>
        <w:t xml:space="preserve"> </w:t>
      </w:r>
      <w:r>
        <w:rPr>
          <w:color w:val="231F20"/>
        </w:rPr>
        <w:t>of</w:t>
      </w:r>
      <w:r>
        <w:rPr>
          <w:color w:val="231F20"/>
          <w:spacing w:val="12"/>
        </w:rPr>
        <w:t xml:space="preserve"> </w:t>
      </w:r>
      <w:r>
        <w:rPr>
          <w:color w:val="231F20"/>
        </w:rPr>
        <w:t>an</w:t>
      </w:r>
      <w:r>
        <w:rPr>
          <w:color w:val="231F20"/>
          <w:spacing w:val="13"/>
        </w:rPr>
        <w:t xml:space="preserve"> </w:t>
      </w:r>
      <w:r>
        <w:rPr>
          <w:color w:val="231F20"/>
        </w:rPr>
        <w:t>all-Rwandan</w:t>
      </w:r>
      <w:r>
        <w:rPr>
          <w:color w:val="231F20"/>
          <w:spacing w:val="14"/>
        </w:rPr>
        <w:t xml:space="preserve"> </w:t>
      </w:r>
      <w:r>
        <w:rPr>
          <w:color w:val="231F20"/>
        </w:rPr>
        <w:t>citizenship,</w:t>
      </w:r>
      <w:r>
        <w:rPr>
          <w:color w:val="231F20"/>
          <w:spacing w:val="13"/>
        </w:rPr>
        <w:t xml:space="preserve"> </w:t>
      </w:r>
      <w:r>
        <w:rPr>
          <w:color w:val="231F20"/>
        </w:rPr>
        <w:t>or</w:t>
      </w:r>
      <w:r>
        <w:rPr>
          <w:color w:val="231F20"/>
          <w:spacing w:val="12"/>
        </w:rPr>
        <w:t xml:space="preserve"> </w:t>
      </w:r>
      <w:r>
        <w:rPr>
          <w:i/>
          <w:color w:val="231F20"/>
        </w:rPr>
        <w:t>Rwandit</w:t>
      </w:r>
      <w:r>
        <w:rPr>
          <w:i/>
          <w:color w:val="231F20"/>
          <w:spacing w:val="-85"/>
        </w:rPr>
        <w:t>e</w:t>
      </w:r>
      <w:r>
        <w:rPr>
          <w:i/>
          <w:color w:val="231F20"/>
          <w:spacing w:val="11"/>
          <w:w w:val="99"/>
          <w:position w:val="1"/>
        </w:rPr>
        <w:t>´</w:t>
      </w:r>
      <w:r>
        <w:rPr>
          <w:color w:val="231F20"/>
          <w:w w:val="99"/>
        </w:rPr>
        <w:t>,</w:t>
      </w:r>
      <w:r>
        <w:rPr>
          <w:color w:val="231F20"/>
          <w:spacing w:val="13"/>
          <w:w w:val="99"/>
        </w:rPr>
        <w:t xml:space="preserve"> </w:t>
      </w:r>
      <w:r>
        <w:rPr>
          <w:color w:val="231F20"/>
          <w:w w:val="99"/>
        </w:rPr>
        <w:t>serves</w:t>
      </w:r>
      <w:r>
        <w:rPr>
          <w:color w:val="231F20"/>
          <w:spacing w:val="13"/>
        </w:rPr>
        <w:t xml:space="preserve"> </w:t>
      </w:r>
      <w:r>
        <w:rPr>
          <w:color w:val="231F20"/>
        </w:rPr>
        <w:t>to</w:t>
      </w:r>
      <w:r>
        <w:rPr>
          <w:color w:val="231F20"/>
          <w:spacing w:val="12"/>
        </w:rPr>
        <w:t xml:space="preserve"> </w:t>
      </w:r>
      <w:r>
        <w:rPr>
          <w:color w:val="231F20"/>
        </w:rPr>
        <w:t>mask the monopoly by Tutsi military and political power.</w:t>
      </w:r>
      <w:r>
        <w:rPr>
          <w:color w:val="231F20"/>
          <w:vertAlign w:val="superscript"/>
        </w:rPr>
        <w:t>120</w:t>
      </w:r>
      <w:r>
        <w:rPr>
          <w:color w:val="231F20"/>
        </w:rPr>
        <w:t xml:space="preserve"> In contrast to the previous Hutu-dominated regimes, which assimilated ethnic and political majority </w:t>
      </w:r>
      <w:r>
        <w:rPr>
          <w:color w:val="231F20"/>
          <w:spacing w:val="-5"/>
        </w:rPr>
        <w:t xml:space="preserve">and </w:t>
      </w:r>
      <w:r>
        <w:rPr>
          <w:color w:val="231F20"/>
        </w:rPr>
        <w:t xml:space="preserve">excluded Tutsi, the RPF-controlled regime founds its legitimacy on  </w:t>
      </w:r>
      <w:r>
        <w:rPr>
          <w:color w:val="231F20"/>
          <w:spacing w:val="-7"/>
        </w:rPr>
        <w:t xml:space="preserve">an </w:t>
      </w:r>
      <w:r>
        <w:rPr>
          <w:color w:val="231F20"/>
        </w:rPr>
        <w:t xml:space="preserve">anti-ethnic project of national restoration and a radically transformed founding discourse which only works to obscure the predominance of  Tutsi  in  </w:t>
      </w:r>
      <w:r>
        <w:rPr>
          <w:color w:val="231F20"/>
          <w:spacing w:val="-4"/>
        </w:rPr>
        <w:t xml:space="preserve">all </w:t>
      </w:r>
      <w:r>
        <w:rPr>
          <w:color w:val="231F20"/>
        </w:rPr>
        <w:t>domains of society.</w:t>
      </w:r>
      <w:r>
        <w:rPr>
          <w:color w:val="231F20"/>
          <w:vertAlign w:val="superscript"/>
        </w:rPr>
        <w:t>121</w:t>
      </w:r>
      <w:r>
        <w:rPr>
          <w:color w:val="231F20"/>
        </w:rPr>
        <w:t xml:space="preserve"> Instead of leading to national unity, however, it appears that</w:t>
      </w:r>
      <w:r>
        <w:rPr>
          <w:color w:val="231F20"/>
          <w:spacing w:val="41"/>
        </w:rPr>
        <w:t xml:space="preserve"> </w:t>
      </w:r>
      <w:r>
        <w:rPr>
          <w:color w:val="231F20"/>
        </w:rPr>
        <w:t>this</w:t>
      </w:r>
      <w:r>
        <w:rPr>
          <w:color w:val="231F20"/>
          <w:spacing w:val="40"/>
        </w:rPr>
        <w:t xml:space="preserve"> </w:t>
      </w:r>
      <w:r>
        <w:rPr>
          <w:color w:val="231F20"/>
        </w:rPr>
        <w:t>policy</w:t>
      </w:r>
      <w:r>
        <w:rPr>
          <w:color w:val="231F20"/>
          <w:spacing w:val="41"/>
        </w:rPr>
        <w:t xml:space="preserve"> </w:t>
      </w:r>
      <w:r>
        <w:rPr>
          <w:color w:val="231F20"/>
        </w:rPr>
        <w:t>generates</w:t>
      </w:r>
      <w:r>
        <w:rPr>
          <w:color w:val="231F20"/>
          <w:spacing w:val="43"/>
        </w:rPr>
        <w:t xml:space="preserve"> </w:t>
      </w:r>
      <w:r>
        <w:rPr>
          <w:color w:val="231F20"/>
        </w:rPr>
        <w:t>resentment</w:t>
      </w:r>
      <w:r>
        <w:rPr>
          <w:color w:val="231F20"/>
          <w:spacing w:val="42"/>
        </w:rPr>
        <w:t xml:space="preserve"> </w:t>
      </w:r>
      <w:r>
        <w:rPr>
          <w:color w:val="231F20"/>
        </w:rPr>
        <w:t>among</w:t>
      </w:r>
      <w:r>
        <w:rPr>
          <w:color w:val="231F20"/>
          <w:spacing w:val="40"/>
        </w:rPr>
        <w:t xml:space="preserve"> </w:t>
      </w:r>
      <w:r>
        <w:rPr>
          <w:color w:val="231F20"/>
        </w:rPr>
        <w:t>Rwandans,</w:t>
      </w:r>
      <w:r>
        <w:rPr>
          <w:color w:val="231F20"/>
          <w:spacing w:val="42"/>
        </w:rPr>
        <w:t xml:space="preserve"> </w:t>
      </w:r>
      <w:r>
        <w:rPr>
          <w:color w:val="231F20"/>
        </w:rPr>
        <w:t>both</w:t>
      </w:r>
      <w:r>
        <w:rPr>
          <w:color w:val="231F20"/>
          <w:spacing w:val="41"/>
        </w:rPr>
        <w:t xml:space="preserve"> </w:t>
      </w:r>
      <w:r>
        <w:rPr>
          <w:color w:val="231F20"/>
        </w:rPr>
        <w:t>Hutu</w:t>
      </w:r>
      <w:r>
        <w:rPr>
          <w:color w:val="231F20"/>
          <w:spacing w:val="41"/>
        </w:rPr>
        <w:t xml:space="preserve"> </w:t>
      </w:r>
      <w:r>
        <w:rPr>
          <w:color w:val="231F20"/>
        </w:rPr>
        <w:t>and</w:t>
      </w:r>
      <w:r>
        <w:rPr>
          <w:color w:val="231F20"/>
          <w:spacing w:val="41"/>
        </w:rPr>
        <w:t xml:space="preserve"> </w:t>
      </w:r>
      <w:r>
        <w:rPr>
          <w:color w:val="231F20"/>
        </w:rPr>
        <w:t>Tutsi,</w:t>
      </w:r>
    </w:p>
    <w:p w:rsidR="00306DCF" w:rsidRDefault="00306DCF">
      <w:pPr>
        <w:spacing w:line="228" w:lineRule="auto"/>
        <w:sectPr w:rsidR="00306DCF">
          <w:pgSz w:w="9870" w:h="14060"/>
          <w:pgMar w:top="1400" w:right="220" w:bottom="1320" w:left="220" w:header="1215" w:footer="1135" w:gutter="0"/>
          <w:cols w:space="720"/>
        </w:sectPr>
      </w:pPr>
    </w:p>
    <w:p w:rsidR="00306DCF" w:rsidRDefault="0037614E">
      <w:pPr>
        <w:pStyle w:val="BodyText"/>
        <w:spacing w:before="9"/>
        <w:jc w:val="left"/>
        <w:rPr>
          <w:sz w:val="14"/>
        </w:rPr>
      </w:pPr>
      <w:r>
        <w:rPr>
          <w:noProof/>
        </w:rPr>
        <w:lastRenderedPageBreak/>
        <mc:AlternateContent>
          <mc:Choice Requires="wps">
            <w:drawing>
              <wp:anchor distT="0" distB="0" distL="114300" distR="114300" simplePos="0" relativeHeight="15739904" behindDoc="0" locked="0" layoutInCell="1" allowOverlap="1">
                <wp:simplePos x="0" y="0"/>
                <wp:positionH relativeFrom="page">
                  <wp:posOffset>1270</wp:posOffset>
                </wp:positionH>
                <wp:positionV relativeFrom="page">
                  <wp:posOffset>3026410</wp:posOffset>
                </wp:positionV>
                <wp:extent cx="166370" cy="2907665"/>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6" type="#_x0000_t202" style="position:absolute;margin-left:.1pt;margin-top:238.3pt;width:13.1pt;height:228.9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BodyText"/>
        <w:spacing w:before="76" w:line="228" w:lineRule="auto"/>
        <w:ind w:left="1044" w:right="1178"/>
      </w:pPr>
      <w:r>
        <w:rPr>
          <w:color w:val="231F20"/>
        </w:rPr>
        <w:t xml:space="preserve">and perpetuates the nation’s division. An international project worker </w:t>
      </w:r>
      <w:r>
        <w:rPr>
          <w:color w:val="231F20"/>
          <w:spacing w:val="-4"/>
        </w:rPr>
        <w:t xml:space="preserve">thus </w:t>
      </w:r>
      <w:r>
        <w:rPr>
          <w:color w:val="231F20"/>
        </w:rPr>
        <w:t>described Rwanda as a time bomb,</w:t>
      </w:r>
      <w:r>
        <w:rPr>
          <w:color w:val="231F20"/>
          <w:vertAlign w:val="superscript"/>
        </w:rPr>
        <w:t>122</w:t>
      </w:r>
      <w:r>
        <w:rPr>
          <w:color w:val="231F20"/>
        </w:rPr>
        <w:t xml:space="preserve"> while a  Rwandan  colleague  explained that</w:t>
      </w:r>
      <w:r>
        <w:rPr>
          <w:color w:val="231F20"/>
          <w:spacing w:val="13"/>
        </w:rPr>
        <w:t xml:space="preserve"> </w:t>
      </w:r>
      <w:r>
        <w:rPr>
          <w:color w:val="231F20"/>
        </w:rPr>
        <w:t>an</w:t>
      </w:r>
      <w:r>
        <w:rPr>
          <w:color w:val="231F20"/>
          <w:spacing w:val="13"/>
        </w:rPr>
        <w:t xml:space="preserve"> </w:t>
      </w:r>
      <w:r>
        <w:rPr>
          <w:color w:val="231F20"/>
        </w:rPr>
        <w:t>increasing</w:t>
      </w:r>
      <w:r>
        <w:rPr>
          <w:color w:val="231F20"/>
          <w:spacing w:val="13"/>
        </w:rPr>
        <w:t xml:space="preserve"> </w:t>
      </w:r>
      <w:r>
        <w:rPr>
          <w:color w:val="231F20"/>
        </w:rPr>
        <w:t>number</w:t>
      </w:r>
      <w:r>
        <w:rPr>
          <w:color w:val="231F20"/>
          <w:spacing w:val="12"/>
        </w:rPr>
        <w:t xml:space="preserve"> </w:t>
      </w:r>
      <w:r>
        <w:rPr>
          <w:color w:val="231F20"/>
        </w:rPr>
        <w:t>of</w:t>
      </w:r>
      <w:r>
        <w:rPr>
          <w:color w:val="231F20"/>
          <w:spacing w:val="12"/>
        </w:rPr>
        <w:t xml:space="preserve"> </w:t>
      </w:r>
      <w:r>
        <w:rPr>
          <w:color w:val="231F20"/>
        </w:rPr>
        <w:t>both</w:t>
      </w:r>
      <w:r>
        <w:rPr>
          <w:color w:val="231F20"/>
          <w:spacing w:val="13"/>
        </w:rPr>
        <w:t xml:space="preserve"> </w:t>
      </w:r>
      <w:r>
        <w:rPr>
          <w:color w:val="231F20"/>
        </w:rPr>
        <w:t>Hutu</w:t>
      </w:r>
      <w:r>
        <w:rPr>
          <w:color w:val="231F20"/>
          <w:spacing w:val="14"/>
        </w:rPr>
        <w:t xml:space="preserve"> </w:t>
      </w:r>
      <w:r>
        <w:rPr>
          <w:color w:val="231F20"/>
        </w:rPr>
        <w:t>and</w:t>
      </w:r>
      <w:r>
        <w:rPr>
          <w:color w:val="231F20"/>
          <w:spacing w:val="12"/>
        </w:rPr>
        <w:t xml:space="preserve"> </w:t>
      </w:r>
      <w:r>
        <w:rPr>
          <w:color w:val="231F20"/>
        </w:rPr>
        <w:t>Tutsi</w:t>
      </w:r>
      <w:r>
        <w:rPr>
          <w:color w:val="231F20"/>
          <w:spacing w:val="12"/>
        </w:rPr>
        <w:t xml:space="preserve"> </w:t>
      </w:r>
      <w:r>
        <w:rPr>
          <w:color w:val="231F20"/>
        </w:rPr>
        <w:t>are</w:t>
      </w:r>
      <w:r>
        <w:rPr>
          <w:color w:val="231F20"/>
          <w:spacing w:val="13"/>
        </w:rPr>
        <w:t xml:space="preserve"> </w:t>
      </w:r>
      <w:r>
        <w:rPr>
          <w:color w:val="231F20"/>
        </w:rPr>
        <w:t>fleeing</w:t>
      </w:r>
      <w:r>
        <w:rPr>
          <w:color w:val="231F20"/>
          <w:spacing w:val="12"/>
        </w:rPr>
        <w:t xml:space="preserve"> </w:t>
      </w:r>
      <w:r>
        <w:rPr>
          <w:color w:val="231F20"/>
        </w:rPr>
        <w:t>into</w:t>
      </w:r>
      <w:r>
        <w:rPr>
          <w:color w:val="231F20"/>
          <w:spacing w:val="12"/>
        </w:rPr>
        <w:t xml:space="preserve"> </w:t>
      </w:r>
      <w:r>
        <w:rPr>
          <w:color w:val="231F20"/>
        </w:rPr>
        <w:t>exile.</w:t>
      </w:r>
      <w:r>
        <w:rPr>
          <w:color w:val="231F20"/>
          <w:vertAlign w:val="superscript"/>
        </w:rPr>
        <w:t>123</w:t>
      </w:r>
    </w:p>
    <w:p w:rsidR="00306DCF" w:rsidRDefault="00FE0303">
      <w:pPr>
        <w:pStyle w:val="BodyText"/>
        <w:spacing w:line="228" w:lineRule="auto"/>
        <w:ind w:left="1044" w:right="1177" w:firstLine="240"/>
      </w:pPr>
      <w:r>
        <w:rPr>
          <w:color w:val="231F20"/>
        </w:rPr>
        <w:t>In</w:t>
      </w:r>
      <w:r>
        <w:rPr>
          <w:color w:val="231F20"/>
          <w:spacing w:val="-7"/>
        </w:rPr>
        <w:t xml:space="preserve"> </w:t>
      </w:r>
      <w:r>
        <w:rPr>
          <w:color w:val="231F20"/>
        </w:rPr>
        <w:t>addition,</w:t>
      </w:r>
      <w:r>
        <w:rPr>
          <w:color w:val="231F20"/>
          <w:spacing w:val="-6"/>
        </w:rPr>
        <w:t xml:space="preserve"> </w:t>
      </w:r>
      <w:r>
        <w:rPr>
          <w:color w:val="231F20"/>
        </w:rPr>
        <w:t>despite</w:t>
      </w:r>
      <w:r>
        <w:rPr>
          <w:color w:val="231F20"/>
          <w:spacing w:val="-6"/>
        </w:rPr>
        <w:t xml:space="preserve"> </w:t>
      </w:r>
      <w:r>
        <w:rPr>
          <w:color w:val="231F20"/>
        </w:rPr>
        <w:t>the</w:t>
      </w:r>
      <w:r>
        <w:rPr>
          <w:color w:val="231F20"/>
          <w:spacing w:val="-6"/>
        </w:rPr>
        <w:t xml:space="preserve"> </w:t>
      </w:r>
      <w:r>
        <w:rPr>
          <w:color w:val="231F20"/>
        </w:rPr>
        <w:t>national</w:t>
      </w:r>
      <w:r>
        <w:rPr>
          <w:color w:val="231F20"/>
          <w:spacing w:val="-6"/>
        </w:rPr>
        <w:t xml:space="preserve"> </w:t>
      </w:r>
      <w:r>
        <w:rPr>
          <w:color w:val="231F20"/>
        </w:rPr>
        <w:t>unity</w:t>
      </w:r>
      <w:r>
        <w:rPr>
          <w:color w:val="231F20"/>
          <w:spacing w:val="-6"/>
        </w:rPr>
        <w:t xml:space="preserve"> </w:t>
      </w:r>
      <w:r>
        <w:rPr>
          <w:color w:val="231F20"/>
        </w:rPr>
        <w:t>narratives,</w:t>
      </w:r>
      <w:r>
        <w:rPr>
          <w:color w:val="231F20"/>
          <w:spacing w:val="-6"/>
        </w:rPr>
        <w:t xml:space="preserve"> </w:t>
      </w:r>
      <w:r>
        <w:rPr>
          <w:color w:val="231F20"/>
        </w:rPr>
        <w:t>ethnic</w:t>
      </w:r>
      <w:r>
        <w:rPr>
          <w:color w:val="231F20"/>
          <w:spacing w:val="-5"/>
        </w:rPr>
        <w:t xml:space="preserve"> </w:t>
      </w:r>
      <w:r>
        <w:rPr>
          <w:color w:val="231F20"/>
        </w:rPr>
        <w:t>identity</w:t>
      </w:r>
      <w:r>
        <w:rPr>
          <w:color w:val="231F20"/>
          <w:spacing w:val="-7"/>
        </w:rPr>
        <w:t xml:space="preserve"> </w:t>
      </w:r>
      <w:r>
        <w:rPr>
          <w:color w:val="231F20"/>
        </w:rPr>
        <w:t>remains</w:t>
      </w:r>
      <w:r>
        <w:rPr>
          <w:color w:val="231F20"/>
          <w:spacing w:val="-6"/>
        </w:rPr>
        <w:t xml:space="preserve"> </w:t>
      </w:r>
      <w:r>
        <w:rPr>
          <w:color w:val="231F20"/>
        </w:rPr>
        <w:t>of</w:t>
      </w:r>
      <w:r>
        <w:rPr>
          <w:color w:val="231F20"/>
          <w:spacing w:val="-5"/>
        </w:rPr>
        <w:t xml:space="preserve"> </w:t>
      </w:r>
      <w:r>
        <w:rPr>
          <w:color w:val="231F20"/>
          <w:spacing w:val="-3"/>
        </w:rPr>
        <w:t xml:space="preserve">con- </w:t>
      </w:r>
      <w:r>
        <w:rPr>
          <w:color w:val="231F20"/>
        </w:rPr>
        <w:t xml:space="preserve">siderable importance to many Rwandans today. Regardless of their origins, </w:t>
      </w:r>
      <w:r>
        <w:rPr>
          <w:color w:val="231F20"/>
          <w:spacing w:val="-4"/>
        </w:rPr>
        <w:t xml:space="preserve">the </w:t>
      </w:r>
      <w:r>
        <w:rPr>
          <w:color w:val="231F20"/>
        </w:rPr>
        <w:t xml:space="preserve">categories Hutu, Tutsi and Twa remain meaningful, not at least since a section   of the population has been exterminated in their name. As suggested by a civil society activist: “If a survivor is told that someone killed their husband </w:t>
      </w:r>
      <w:r>
        <w:rPr>
          <w:color w:val="231F20"/>
          <w:spacing w:val="-3"/>
        </w:rPr>
        <w:t>they</w:t>
      </w:r>
      <w:r>
        <w:rPr>
          <w:color w:val="231F20"/>
          <w:spacing w:val="49"/>
        </w:rPr>
        <w:t xml:space="preserve"> </w:t>
      </w:r>
      <w:r>
        <w:rPr>
          <w:color w:val="231F20"/>
        </w:rPr>
        <w:t>know it was a Hutu and not just a Rwandan.”</w:t>
      </w:r>
      <w:r>
        <w:rPr>
          <w:color w:val="231F20"/>
          <w:vertAlign w:val="superscript"/>
        </w:rPr>
        <w:t>124</w:t>
      </w:r>
      <w:r>
        <w:rPr>
          <w:color w:val="231F20"/>
        </w:rPr>
        <w:t xml:space="preserve"> It could even be argued that ethnic identity is more significant after the genocide since its experience </w:t>
      </w:r>
      <w:r>
        <w:rPr>
          <w:color w:val="231F20"/>
          <w:spacing w:val="-4"/>
        </w:rPr>
        <w:t xml:space="preserve">and </w:t>
      </w:r>
      <w:r>
        <w:rPr>
          <w:color w:val="231F20"/>
        </w:rPr>
        <w:t>repercussions affect the different population groups in different ways, stressing their dissimilarity.</w:t>
      </w:r>
      <w:r>
        <w:rPr>
          <w:color w:val="231F20"/>
          <w:vertAlign w:val="superscript"/>
        </w:rPr>
        <w:t>125</w:t>
      </w:r>
      <w:r>
        <w:rPr>
          <w:color w:val="231F20"/>
        </w:rPr>
        <w:t xml:space="preserve"> As announced in the publication </w:t>
      </w:r>
      <w:r>
        <w:rPr>
          <w:i/>
          <w:color w:val="231F20"/>
        </w:rPr>
        <w:t>The Unity of Rwandans</w:t>
      </w:r>
      <w:r>
        <w:rPr>
          <w:color w:val="231F20"/>
        </w:rPr>
        <w:t xml:space="preserve">, and quoted above, the threefold strategy of the government is to establish </w:t>
      </w:r>
      <w:r>
        <w:rPr>
          <w:color w:val="231F20"/>
          <w:spacing w:val="-4"/>
        </w:rPr>
        <w:t xml:space="preserve">the </w:t>
      </w:r>
      <w:r>
        <w:rPr>
          <w:color w:val="231F20"/>
        </w:rPr>
        <w:t>common ideal of unity as well as to create internal cohesion by reference to the colonialists as outside enemies, and by creating an internal enemy by</w:t>
      </w:r>
      <w:r>
        <w:rPr>
          <w:color w:val="231F20"/>
          <w:spacing w:val="-17"/>
        </w:rPr>
        <w:t xml:space="preserve"> </w:t>
      </w:r>
      <w:r>
        <w:rPr>
          <w:color w:val="231F20"/>
        </w:rPr>
        <w:t xml:space="preserve">stigmatising as “divisionist” anybody who dissents from its “no-ethnicity” narrative and </w:t>
      </w:r>
      <w:r>
        <w:rPr>
          <w:color w:val="231F20"/>
          <w:spacing w:val="-3"/>
        </w:rPr>
        <w:t xml:space="preserve">unifi- </w:t>
      </w:r>
      <w:r>
        <w:rPr>
          <w:color w:val="231F20"/>
        </w:rPr>
        <w:t xml:space="preserve">cation policy. The politics of history teaching in Rwanda, therefore, illustrate </w:t>
      </w:r>
      <w:r>
        <w:rPr>
          <w:color w:val="231F20"/>
          <w:spacing w:val="-3"/>
        </w:rPr>
        <w:t xml:space="preserve">that </w:t>
      </w:r>
      <w:r>
        <w:rPr>
          <w:color w:val="231F20"/>
        </w:rPr>
        <w:t>interpretations of the past are struggles over power and that they are profoundly political</w:t>
      </w:r>
      <w:r>
        <w:rPr>
          <w:color w:val="231F20"/>
          <w:spacing w:val="12"/>
        </w:rPr>
        <w:t xml:space="preserve"> </w:t>
      </w:r>
      <w:r>
        <w:rPr>
          <w:color w:val="231F20"/>
        </w:rPr>
        <w:t>since</w:t>
      </w:r>
      <w:r>
        <w:rPr>
          <w:color w:val="231F20"/>
          <w:spacing w:val="13"/>
        </w:rPr>
        <w:t xml:space="preserve"> </w:t>
      </w:r>
      <w:r>
        <w:rPr>
          <w:color w:val="231F20"/>
        </w:rPr>
        <w:t>they</w:t>
      </w:r>
      <w:r>
        <w:rPr>
          <w:color w:val="231F20"/>
          <w:spacing w:val="11"/>
        </w:rPr>
        <w:t xml:space="preserve"> </w:t>
      </w:r>
      <w:r>
        <w:rPr>
          <w:color w:val="231F20"/>
        </w:rPr>
        <w:t>determine</w:t>
      </w:r>
      <w:r>
        <w:rPr>
          <w:color w:val="231F20"/>
          <w:spacing w:val="13"/>
        </w:rPr>
        <w:t xml:space="preserve"> </w:t>
      </w:r>
      <w:r>
        <w:rPr>
          <w:color w:val="231F20"/>
        </w:rPr>
        <w:t>the</w:t>
      </w:r>
      <w:r>
        <w:rPr>
          <w:color w:val="231F20"/>
          <w:spacing w:val="11"/>
        </w:rPr>
        <w:t xml:space="preserve"> </w:t>
      </w:r>
      <w:r>
        <w:rPr>
          <w:color w:val="231F20"/>
        </w:rPr>
        <w:t>form</w:t>
      </w:r>
      <w:r>
        <w:rPr>
          <w:color w:val="231F20"/>
          <w:spacing w:val="12"/>
        </w:rPr>
        <w:t xml:space="preserve"> </w:t>
      </w:r>
      <w:r>
        <w:rPr>
          <w:color w:val="231F20"/>
        </w:rPr>
        <w:t>of</w:t>
      </w:r>
      <w:r>
        <w:rPr>
          <w:color w:val="231F20"/>
          <w:spacing w:val="12"/>
        </w:rPr>
        <w:t xml:space="preserve"> </w:t>
      </w:r>
      <w:r>
        <w:rPr>
          <w:color w:val="231F20"/>
        </w:rPr>
        <w:t>the</w:t>
      </w:r>
      <w:r>
        <w:rPr>
          <w:color w:val="231F20"/>
          <w:spacing w:val="12"/>
        </w:rPr>
        <w:t xml:space="preserve"> </w:t>
      </w:r>
      <w:r>
        <w:rPr>
          <w:color w:val="231F20"/>
        </w:rPr>
        <w:t>state</w:t>
      </w:r>
      <w:r>
        <w:rPr>
          <w:color w:val="231F20"/>
          <w:spacing w:val="12"/>
        </w:rPr>
        <w:t xml:space="preserve"> </w:t>
      </w:r>
      <w:r>
        <w:rPr>
          <w:color w:val="231F20"/>
        </w:rPr>
        <w:t>and</w:t>
      </w:r>
      <w:r>
        <w:rPr>
          <w:color w:val="231F20"/>
          <w:spacing w:val="13"/>
        </w:rPr>
        <w:t xml:space="preserve"> </w:t>
      </w:r>
      <w:r>
        <w:rPr>
          <w:color w:val="231F20"/>
        </w:rPr>
        <w:t>its</w:t>
      </w:r>
      <w:r>
        <w:rPr>
          <w:color w:val="231F20"/>
          <w:spacing w:val="12"/>
        </w:rPr>
        <w:t xml:space="preserve"> </w:t>
      </w:r>
      <w:r>
        <w:rPr>
          <w:color w:val="231F20"/>
        </w:rPr>
        <w:t>social</w:t>
      </w:r>
      <w:r>
        <w:rPr>
          <w:color w:val="231F20"/>
          <w:spacing w:val="12"/>
        </w:rPr>
        <w:t xml:space="preserve"> </w:t>
      </w:r>
      <w:r>
        <w:rPr>
          <w:color w:val="231F20"/>
        </w:rPr>
        <w:t>relations.</w:t>
      </w:r>
    </w:p>
    <w:p w:rsidR="00306DCF" w:rsidRDefault="00FE0303">
      <w:pPr>
        <w:pStyle w:val="BodyText"/>
        <w:spacing w:line="228" w:lineRule="auto"/>
        <w:ind w:left="1044" w:right="1178" w:firstLine="240"/>
      </w:pPr>
      <w:r>
        <w:rPr>
          <w:color w:val="231F20"/>
        </w:rPr>
        <w:t xml:space="preserve">Yet, to avoid future conflict, instead of glossing over the past and pretending that Rwandans are beyond any conflicts, a more situated version of the past is required in which all members of society may recognize themselves. In order </w:t>
      </w:r>
      <w:r>
        <w:rPr>
          <w:color w:val="231F20"/>
          <w:spacing w:val="-6"/>
        </w:rPr>
        <w:t xml:space="preserve">to </w:t>
      </w:r>
      <w:r>
        <w:rPr>
          <w:color w:val="231F20"/>
        </w:rPr>
        <w:t xml:space="preserve">move towards national unity and reconciliation it is not sufficient to narrate      the nation whole—by using the same strategies that were deployed for its </w:t>
      </w:r>
      <w:r>
        <w:rPr>
          <w:color w:val="231F20"/>
          <w:spacing w:val="-3"/>
        </w:rPr>
        <w:t xml:space="preserve">div-  </w:t>
      </w:r>
      <w:r>
        <w:rPr>
          <w:color w:val="231F20"/>
        </w:rPr>
        <w:t xml:space="preserve">ision—but to listen to the different stories that emerge from the different </w:t>
      </w:r>
      <w:r>
        <w:rPr>
          <w:color w:val="231F20"/>
          <w:spacing w:val="-3"/>
        </w:rPr>
        <w:t xml:space="preserve">popu- </w:t>
      </w:r>
      <w:r>
        <w:rPr>
          <w:color w:val="231F20"/>
        </w:rPr>
        <w:t xml:space="preserve">lation groups and their particular experience as victims,  perpetrators,  bystanders, or heroes. It is paramount to ask why different groups draw on a par- ticular narrative of the past; what form of belonging they seek to create in </w:t>
      </w:r>
      <w:r>
        <w:rPr>
          <w:color w:val="231F20"/>
          <w:spacing w:val="-5"/>
        </w:rPr>
        <w:t xml:space="preserve">the </w:t>
      </w:r>
      <w:r>
        <w:rPr>
          <w:color w:val="231F20"/>
        </w:rPr>
        <w:t xml:space="preserve">process; and what function this serves in contemporary Rwanda. For there is always a “dialectic relationship between experience and narrative, between </w:t>
      </w:r>
      <w:r>
        <w:rPr>
          <w:color w:val="231F20"/>
          <w:spacing w:val="-4"/>
        </w:rPr>
        <w:t xml:space="preserve">the </w:t>
      </w:r>
      <w:r>
        <w:rPr>
          <w:color w:val="231F20"/>
        </w:rPr>
        <w:t>narrating self and the narrated self.”</w:t>
      </w:r>
      <w:r>
        <w:rPr>
          <w:color w:val="231F20"/>
          <w:vertAlign w:val="superscript"/>
        </w:rPr>
        <w:t>126</w:t>
      </w:r>
      <w:r>
        <w:rPr>
          <w:color w:val="231F20"/>
        </w:rPr>
        <w:t xml:space="preserve"> People draw on  their  experience  </w:t>
      </w:r>
      <w:r>
        <w:rPr>
          <w:color w:val="231F20"/>
          <w:spacing w:val="-6"/>
        </w:rPr>
        <w:t xml:space="preserve">to  </w:t>
      </w:r>
      <w:r>
        <w:rPr>
          <w:color w:val="231F20"/>
        </w:rPr>
        <w:t xml:space="preserve">shape narratives about their lives, but equally, their identities are shaped </w:t>
      </w:r>
      <w:r>
        <w:rPr>
          <w:color w:val="231F20"/>
          <w:spacing w:val="-6"/>
        </w:rPr>
        <w:t xml:space="preserve">by    </w:t>
      </w:r>
      <w:r>
        <w:rPr>
          <w:color w:val="231F20"/>
        </w:rPr>
        <w:t xml:space="preserve">their narratives. They are therefore at the same time products of their stories about themselves as much as their stories emerge from their lives. After violent conflict, in particular, through remembering the past in a particular way </w:t>
      </w:r>
      <w:r>
        <w:rPr>
          <w:color w:val="231F20"/>
          <w:spacing w:val="-3"/>
        </w:rPr>
        <w:t xml:space="preserve">people </w:t>
      </w:r>
      <w:r>
        <w:rPr>
          <w:color w:val="231F20"/>
        </w:rPr>
        <w:t xml:space="preserve">try to render their lives more meaningful. This often entails constructing a </w:t>
      </w:r>
      <w:r>
        <w:rPr>
          <w:color w:val="231F20"/>
          <w:spacing w:val="-3"/>
        </w:rPr>
        <w:t xml:space="preserve">more </w:t>
      </w:r>
      <w:r>
        <w:rPr>
          <w:color w:val="231F20"/>
        </w:rPr>
        <w:t xml:space="preserve">or less unified narrative in order to be able to identify with various categories, such as survivors, perpetrators, bystanders or heroes, which promise some </w:t>
      </w:r>
      <w:r>
        <w:rPr>
          <w:color w:val="231F20"/>
          <w:spacing w:val="-3"/>
        </w:rPr>
        <w:t xml:space="preserve">form </w:t>
      </w:r>
      <w:r>
        <w:rPr>
          <w:color w:val="231F20"/>
        </w:rPr>
        <w:t>of</w:t>
      </w:r>
      <w:r>
        <w:rPr>
          <w:color w:val="231F20"/>
          <w:spacing w:val="10"/>
        </w:rPr>
        <w:t xml:space="preserve"> </w:t>
      </w:r>
      <w:r>
        <w:rPr>
          <w:color w:val="231F20"/>
        </w:rPr>
        <w:t>belonging</w:t>
      </w:r>
      <w:r>
        <w:rPr>
          <w:color w:val="231F20"/>
          <w:spacing w:val="10"/>
        </w:rPr>
        <w:t xml:space="preserve"> </w:t>
      </w:r>
      <w:r>
        <w:rPr>
          <w:color w:val="231F20"/>
        </w:rPr>
        <w:t>in</w:t>
      </w:r>
      <w:r>
        <w:rPr>
          <w:color w:val="231F20"/>
          <w:spacing w:val="11"/>
        </w:rPr>
        <w:t xml:space="preserve"> </w:t>
      </w:r>
      <w:r>
        <w:rPr>
          <w:color w:val="231F20"/>
        </w:rPr>
        <w:t>a</w:t>
      </w:r>
      <w:r>
        <w:rPr>
          <w:color w:val="231F20"/>
          <w:spacing w:val="11"/>
        </w:rPr>
        <w:t xml:space="preserve"> </w:t>
      </w:r>
      <w:r>
        <w:rPr>
          <w:color w:val="231F20"/>
        </w:rPr>
        <w:t>world</w:t>
      </w:r>
      <w:r>
        <w:rPr>
          <w:color w:val="231F20"/>
          <w:spacing w:val="11"/>
        </w:rPr>
        <w:t xml:space="preserve"> </w:t>
      </w:r>
      <w:r>
        <w:rPr>
          <w:color w:val="231F20"/>
        </w:rPr>
        <w:t>full</w:t>
      </w:r>
      <w:r>
        <w:rPr>
          <w:color w:val="231F20"/>
          <w:spacing w:val="11"/>
        </w:rPr>
        <w:t xml:space="preserve"> </w:t>
      </w:r>
      <w:r>
        <w:rPr>
          <w:color w:val="231F20"/>
        </w:rPr>
        <w:t>of</w:t>
      </w:r>
      <w:r>
        <w:rPr>
          <w:color w:val="231F20"/>
          <w:spacing w:val="11"/>
        </w:rPr>
        <w:t xml:space="preserve"> </w:t>
      </w:r>
      <w:r>
        <w:rPr>
          <w:color w:val="231F20"/>
        </w:rPr>
        <w:t>contradictions</w:t>
      </w:r>
      <w:r>
        <w:rPr>
          <w:color w:val="231F20"/>
          <w:spacing w:val="12"/>
        </w:rPr>
        <w:t xml:space="preserve"> </w:t>
      </w:r>
      <w:r>
        <w:rPr>
          <w:color w:val="231F20"/>
        </w:rPr>
        <w:t>and</w:t>
      </w:r>
      <w:r>
        <w:rPr>
          <w:color w:val="231F20"/>
          <w:spacing w:val="11"/>
        </w:rPr>
        <w:t xml:space="preserve"> </w:t>
      </w:r>
      <w:r>
        <w:rPr>
          <w:color w:val="231F20"/>
        </w:rPr>
        <w:t>conflicts.</w:t>
      </w:r>
    </w:p>
    <w:p w:rsidR="00306DCF" w:rsidRDefault="00FE0303">
      <w:pPr>
        <w:pStyle w:val="BodyText"/>
        <w:spacing w:line="228" w:lineRule="auto"/>
        <w:ind w:left="1044" w:right="1177" w:firstLine="240"/>
      </w:pPr>
      <w:r>
        <w:rPr>
          <w:color w:val="231F20"/>
        </w:rPr>
        <w:t>In</w:t>
      </w:r>
      <w:r>
        <w:rPr>
          <w:color w:val="231F20"/>
          <w:spacing w:val="-11"/>
        </w:rPr>
        <w:t xml:space="preserve"> </w:t>
      </w:r>
      <w:r>
        <w:rPr>
          <w:color w:val="231F20"/>
        </w:rPr>
        <w:t>other</w:t>
      </w:r>
      <w:r>
        <w:rPr>
          <w:color w:val="231F20"/>
          <w:spacing w:val="-10"/>
        </w:rPr>
        <w:t xml:space="preserve"> </w:t>
      </w:r>
      <w:r>
        <w:rPr>
          <w:color w:val="231F20"/>
        </w:rPr>
        <w:t>words,</w:t>
      </w:r>
      <w:r>
        <w:rPr>
          <w:color w:val="231F20"/>
          <w:spacing w:val="-9"/>
        </w:rPr>
        <w:t xml:space="preserve"> </w:t>
      </w:r>
      <w:r>
        <w:rPr>
          <w:color w:val="231F20"/>
        </w:rPr>
        <w:t>“being</w:t>
      </w:r>
      <w:r>
        <w:rPr>
          <w:color w:val="231F20"/>
          <w:spacing w:val="-9"/>
        </w:rPr>
        <w:t xml:space="preserve"> </w:t>
      </w:r>
      <w:r>
        <w:rPr>
          <w:color w:val="231F20"/>
        </w:rPr>
        <w:t>Rwandan”</w:t>
      </w:r>
      <w:r>
        <w:rPr>
          <w:color w:val="231F20"/>
          <w:spacing w:val="-10"/>
        </w:rPr>
        <w:t xml:space="preserve"> </w:t>
      </w:r>
      <w:r>
        <w:rPr>
          <w:color w:val="231F20"/>
        </w:rPr>
        <w:t>means</w:t>
      </w:r>
      <w:r>
        <w:rPr>
          <w:color w:val="231F20"/>
          <w:spacing w:val="-9"/>
        </w:rPr>
        <w:t xml:space="preserve"> </w:t>
      </w:r>
      <w:r>
        <w:rPr>
          <w:color w:val="231F20"/>
        </w:rPr>
        <w:t>different</w:t>
      </w:r>
      <w:r>
        <w:rPr>
          <w:color w:val="231F20"/>
          <w:spacing w:val="-10"/>
        </w:rPr>
        <w:t xml:space="preserve"> </w:t>
      </w:r>
      <w:r>
        <w:rPr>
          <w:color w:val="231F20"/>
        </w:rPr>
        <w:t>things</w:t>
      </w:r>
      <w:r>
        <w:rPr>
          <w:color w:val="231F20"/>
          <w:spacing w:val="-10"/>
        </w:rPr>
        <w:t xml:space="preserve"> </w:t>
      </w:r>
      <w:r>
        <w:rPr>
          <w:color w:val="231F20"/>
        </w:rPr>
        <w:t>to</w:t>
      </w:r>
      <w:r>
        <w:rPr>
          <w:color w:val="231F20"/>
          <w:spacing w:val="-10"/>
        </w:rPr>
        <w:t xml:space="preserve"> </w:t>
      </w:r>
      <w:r>
        <w:rPr>
          <w:color w:val="231F20"/>
        </w:rPr>
        <w:t>different</w:t>
      </w:r>
      <w:r>
        <w:rPr>
          <w:color w:val="231F20"/>
          <w:spacing w:val="-10"/>
        </w:rPr>
        <w:t xml:space="preserve"> </w:t>
      </w:r>
      <w:r>
        <w:rPr>
          <w:color w:val="231F20"/>
        </w:rPr>
        <w:t xml:space="preserve">Rwandans, and this is not per se negative or threatening, but an expression of having experi- enced one of the most horrendous events in recent history. As a result, instead </w:t>
      </w:r>
      <w:r>
        <w:rPr>
          <w:color w:val="231F20"/>
          <w:spacing w:val="-6"/>
        </w:rPr>
        <w:t xml:space="preserve">of </w:t>
      </w:r>
      <w:r>
        <w:rPr>
          <w:color w:val="231F20"/>
        </w:rPr>
        <w:t xml:space="preserve">inventing one narrative to unite the nation—via a national identity which is </w:t>
      </w:r>
      <w:r>
        <w:rPr>
          <w:color w:val="231F20"/>
          <w:spacing w:val="-3"/>
        </w:rPr>
        <w:t xml:space="preserve">based </w:t>
      </w:r>
      <w:r>
        <w:rPr>
          <w:color w:val="231F20"/>
        </w:rPr>
        <w:t>on political rather than ethnic belonging—it might be more effective to grant pol- itical</w:t>
      </w:r>
      <w:r>
        <w:rPr>
          <w:color w:val="231F20"/>
          <w:spacing w:val="-6"/>
        </w:rPr>
        <w:t xml:space="preserve"> </w:t>
      </w:r>
      <w:r>
        <w:rPr>
          <w:color w:val="231F20"/>
        </w:rPr>
        <w:t>rights</w:t>
      </w:r>
      <w:r>
        <w:rPr>
          <w:color w:val="231F20"/>
          <w:spacing w:val="-6"/>
        </w:rPr>
        <w:t xml:space="preserve"> </w:t>
      </w:r>
      <w:r>
        <w:rPr>
          <w:color w:val="231F20"/>
        </w:rPr>
        <w:t>to</w:t>
      </w:r>
      <w:r>
        <w:rPr>
          <w:color w:val="231F20"/>
          <w:spacing w:val="-6"/>
        </w:rPr>
        <w:t xml:space="preserve"> </w:t>
      </w:r>
      <w:r>
        <w:rPr>
          <w:color w:val="231F20"/>
        </w:rPr>
        <w:t>all</w:t>
      </w:r>
      <w:r>
        <w:rPr>
          <w:color w:val="231F20"/>
          <w:spacing w:val="-8"/>
        </w:rPr>
        <w:t xml:space="preserve"> </w:t>
      </w:r>
      <w:r>
        <w:rPr>
          <w:color w:val="231F20"/>
        </w:rPr>
        <w:t>parts</w:t>
      </w:r>
      <w:r>
        <w:rPr>
          <w:color w:val="231F20"/>
          <w:spacing w:val="-5"/>
        </w:rPr>
        <w:t xml:space="preserve"> </w:t>
      </w:r>
      <w:r>
        <w:rPr>
          <w:color w:val="231F20"/>
        </w:rPr>
        <w:t>of</w:t>
      </w:r>
      <w:r>
        <w:rPr>
          <w:color w:val="231F20"/>
          <w:spacing w:val="-6"/>
        </w:rPr>
        <w:t xml:space="preserve"> </w:t>
      </w:r>
      <w:r>
        <w:rPr>
          <w:color w:val="231F20"/>
        </w:rPr>
        <w:t>the</w:t>
      </w:r>
      <w:r>
        <w:rPr>
          <w:color w:val="231F20"/>
          <w:spacing w:val="-6"/>
        </w:rPr>
        <w:t xml:space="preserve"> </w:t>
      </w:r>
      <w:r>
        <w:rPr>
          <w:color w:val="231F20"/>
        </w:rPr>
        <w:t>society</w:t>
      </w:r>
      <w:r>
        <w:rPr>
          <w:color w:val="231F20"/>
          <w:spacing w:val="-7"/>
        </w:rPr>
        <w:t xml:space="preserve"> </w:t>
      </w:r>
      <w:r>
        <w:rPr>
          <w:color w:val="231F20"/>
        </w:rPr>
        <w:t>and</w:t>
      </w:r>
      <w:r>
        <w:rPr>
          <w:color w:val="231F20"/>
          <w:spacing w:val="-7"/>
        </w:rPr>
        <w:t xml:space="preserve"> </w:t>
      </w:r>
      <w:r>
        <w:rPr>
          <w:color w:val="231F20"/>
        </w:rPr>
        <w:t>to,</w:t>
      </w:r>
      <w:r>
        <w:rPr>
          <w:color w:val="231F20"/>
          <w:spacing w:val="-6"/>
        </w:rPr>
        <w:t xml:space="preserve"> </w:t>
      </w:r>
      <w:r>
        <w:rPr>
          <w:color w:val="231F20"/>
        </w:rPr>
        <w:t>responsively</w:t>
      </w:r>
      <w:r>
        <w:rPr>
          <w:color w:val="231F20"/>
          <w:spacing w:val="-7"/>
        </w:rPr>
        <w:t xml:space="preserve"> </w:t>
      </w:r>
      <w:r>
        <w:rPr>
          <w:color w:val="231F20"/>
        </w:rPr>
        <w:t>and</w:t>
      </w:r>
      <w:r>
        <w:rPr>
          <w:color w:val="231F20"/>
          <w:spacing w:val="-5"/>
        </w:rPr>
        <w:t xml:space="preserve"> </w:t>
      </w:r>
      <w:r>
        <w:rPr>
          <w:color w:val="231F20"/>
        </w:rPr>
        <w:t>carefully,</w:t>
      </w:r>
      <w:r>
        <w:rPr>
          <w:color w:val="231F20"/>
          <w:spacing w:val="-6"/>
        </w:rPr>
        <w:t xml:space="preserve"> </w:t>
      </w:r>
      <w:r>
        <w:rPr>
          <w:color w:val="231F20"/>
        </w:rPr>
        <w:t>encourage</w:t>
      </w:r>
    </w:p>
    <w:p w:rsidR="00306DCF" w:rsidRDefault="00306DCF">
      <w:pPr>
        <w:spacing w:line="228" w:lineRule="auto"/>
        <w:sectPr w:rsidR="00306DCF">
          <w:pgSz w:w="9870" w:h="14060"/>
          <w:pgMar w:top="1400" w:right="220" w:bottom="1320" w:left="220" w:header="1215" w:footer="1135" w:gutter="0"/>
          <w:cols w:space="720"/>
        </w:sectPr>
      </w:pPr>
    </w:p>
    <w:p w:rsidR="00306DCF" w:rsidRDefault="0037614E">
      <w:pPr>
        <w:pStyle w:val="BodyText"/>
        <w:spacing w:before="9"/>
        <w:jc w:val="left"/>
        <w:rPr>
          <w:sz w:val="14"/>
        </w:rPr>
      </w:pPr>
      <w:r>
        <w:rPr>
          <w:noProof/>
        </w:rPr>
        <w:lastRenderedPageBreak/>
        <mc:AlternateContent>
          <mc:Choice Requires="wps">
            <w:drawing>
              <wp:anchor distT="0" distB="0" distL="114300" distR="114300" simplePos="0" relativeHeight="487301632" behindDoc="1" locked="0" layoutInCell="1" allowOverlap="1">
                <wp:simplePos x="0" y="0"/>
                <wp:positionH relativeFrom="page">
                  <wp:posOffset>1270</wp:posOffset>
                </wp:positionH>
                <wp:positionV relativeFrom="page">
                  <wp:posOffset>3026410</wp:posOffset>
                </wp:positionV>
                <wp:extent cx="166370" cy="2907665"/>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7" type="#_x0000_t202" style="position:absolute;margin-left:.1pt;margin-top:238.3pt;width:13.1pt;height:228.95pt;z-index:-1601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BodyText"/>
        <w:spacing w:before="76" w:line="228" w:lineRule="auto"/>
        <w:ind w:left="1180" w:right="1043"/>
      </w:pPr>
      <w:r>
        <w:rPr>
          <w:color w:val="231F20"/>
        </w:rPr>
        <w:t xml:space="preserve">a process of dialogue in which members of communities can articulate and share their respective experiences and views. In this sense, “people would all be Rwan- dans </w:t>
      </w:r>
      <w:r>
        <w:rPr>
          <w:i/>
          <w:color w:val="231F20"/>
        </w:rPr>
        <w:t xml:space="preserve">and </w:t>
      </w:r>
      <w:r>
        <w:rPr>
          <w:color w:val="231F20"/>
        </w:rPr>
        <w:t>have a right to their respective group identity. This requires recognising and accepting difference while doing some things together.”</w:t>
      </w:r>
      <w:r>
        <w:rPr>
          <w:color w:val="231F20"/>
          <w:vertAlign w:val="superscript"/>
        </w:rPr>
        <w:t>127</w:t>
      </w:r>
    </w:p>
    <w:p w:rsidR="00306DCF" w:rsidRDefault="00FE0303">
      <w:pPr>
        <w:pStyle w:val="BodyText"/>
        <w:spacing w:line="228" w:lineRule="auto"/>
        <w:ind w:left="1180" w:right="1042" w:firstLine="239"/>
      </w:pPr>
      <w:r>
        <w:rPr>
          <w:color w:val="231F20"/>
        </w:rPr>
        <w:t>As</w:t>
      </w:r>
      <w:r>
        <w:rPr>
          <w:color w:val="231F20"/>
          <w:spacing w:val="-3"/>
        </w:rPr>
        <w:t xml:space="preserve"> </w:t>
      </w:r>
      <w:r>
        <w:rPr>
          <w:color w:val="231F20"/>
        </w:rPr>
        <w:t>a</w:t>
      </w:r>
      <w:r>
        <w:rPr>
          <w:color w:val="231F20"/>
          <w:spacing w:val="-4"/>
        </w:rPr>
        <w:t xml:space="preserve"> </w:t>
      </w:r>
      <w:r>
        <w:rPr>
          <w:color w:val="231F20"/>
        </w:rPr>
        <w:t>consequence</w:t>
      </w:r>
      <w:r>
        <w:rPr>
          <w:color w:val="231F20"/>
          <w:spacing w:val="-4"/>
        </w:rPr>
        <w:t xml:space="preserve"> </w:t>
      </w:r>
      <w:r>
        <w:rPr>
          <w:color w:val="231F20"/>
        </w:rPr>
        <w:t>of</w:t>
      </w:r>
      <w:r>
        <w:rPr>
          <w:color w:val="231F20"/>
          <w:spacing w:val="-4"/>
        </w:rPr>
        <w:t xml:space="preserve"> </w:t>
      </w:r>
      <w:r>
        <w:rPr>
          <w:color w:val="231F20"/>
        </w:rPr>
        <w:t>opening</w:t>
      </w:r>
      <w:r>
        <w:rPr>
          <w:color w:val="231F20"/>
          <w:spacing w:val="-5"/>
        </w:rPr>
        <w:t xml:space="preserve"> </w:t>
      </w:r>
      <w:r>
        <w:rPr>
          <w:color w:val="231F20"/>
        </w:rPr>
        <w:t>up</w:t>
      </w:r>
      <w:r>
        <w:rPr>
          <w:color w:val="231F20"/>
          <w:spacing w:val="-5"/>
        </w:rPr>
        <w:t xml:space="preserve"> </w:t>
      </w:r>
      <w:r>
        <w:rPr>
          <w:color w:val="231F20"/>
        </w:rPr>
        <w:t>a</w:t>
      </w:r>
      <w:r>
        <w:rPr>
          <w:color w:val="231F20"/>
          <w:spacing w:val="-4"/>
        </w:rPr>
        <w:t xml:space="preserve"> </w:t>
      </w:r>
      <w:r>
        <w:rPr>
          <w:color w:val="231F20"/>
        </w:rPr>
        <w:t>political</w:t>
      </w:r>
      <w:r>
        <w:rPr>
          <w:color w:val="231F20"/>
          <w:spacing w:val="-4"/>
        </w:rPr>
        <w:t xml:space="preserve"> </w:t>
      </w:r>
      <w:r>
        <w:rPr>
          <w:color w:val="231F20"/>
        </w:rPr>
        <w:t>space</w:t>
      </w:r>
      <w:r>
        <w:rPr>
          <w:color w:val="231F20"/>
          <w:spacing w:val="-5"/>
        </w:rPr>
        <w:t xml:space="preserve"> </w:t>
      </w:r>
      <w:r>
        <w:rPr>
          <w:color w:val="231F20"/>
        </w:rPr>
        <w:t>and</w:t>
      </w:r>
      <w:r>
        <w:rPr>
          <w:color w:val="231F20"/>
          <w:spacing w:val="-4"/>
        </w:rPr>
        <w:t xml:space="preserve"> </w:t>
      </w:r>
      <w:r>
        <w:rPr>
          <w:color w:val="231F20"/>
        </w:rPr>
        <w:t>providing</w:t>
      </w:r>
      <w:r>
        <w:rPr>
          <w:color w:val="231F20"/>
          <w:spacing w:val="-4"/>
        </w:rPr>
        <w:t xml:space="preserve"> </w:t>
      </w:r>
      <w:r>
        <w:rPr>
          <w:color w:val="231F20"/>
        </w:rPr>
        <w:t>equal</w:t>
      </w:r>
      <w:r>
        <w:rPr>
          <w:color w:val="231F20"/>
          <w:spacing w:val="-4"/>
        </w:rPr>
        <w:t xml:space="preserve"> </w:t>
      </w:r>
      <w:r>
        <w:rPr>
          <w:color w:val="231F20"/>
        </w:rPr>
        <w:t>rights</w:t>
      </w:r>
      <w:r>
        <w:rPr>
          <w:color w:val="231F20"/>
          <w:spacing w:val="-5"/>
        </w:rPr>
        <w:t xml:space="preserve"> </w:t>
      </w:r>
      <w:r>
        <w:rPr>
          <w:color w:val="231F20"/>
        </w:rPr>
        <w:t xml:space="preserve">for all citizens, the narratives on which people draw to create their group identity might become less extreme. With the present being situated between past </w:t>
      </w:r>
      <w:r>
        <w:rPr>
          <w:color w:val="231F20"/>
          <w:spacing w:val="-4"/>
        </w:rPr>
        <w:t xml:space="preserve">and </w:t>
      </w:r>
      <w:r>
        <w:rPr>
          <w:color w:val="231F20"/>
        </w:rPr>
        <w:t xml:space="preserve">future, a positive outlook and good prospects have an impact on how the past is recalled. In other words, if all Rwandans have less reasons to be antagonistic towards the government, because they feel represented and respected by it, than they might no longer see the necessity of drawing on extreme narratives </w:t>
      </w:r>
      <w:r>
        <w:rPr>
          <w:color w:val="231F20"/>
          <w:spacing w:val="-3"/>
        </w:rPr>
        <w:t xml:space="preserve">about  </w:t>
      </w:r>
      <w:r>
        <w:rPr>
          <w:color w:val="231F20"/>
        </w:rPr>
        <w:t>the past to secure their own identity in opposition to the  government.  In  Rwanda today, however, this seems far</w:t>
      </w:r>
      <w:r>
        <w:rPr>
          <w:color w:val="231F20"/>
          <w:spacing w:val="9"/>
        </w:rPr>
        <w:t xml:space="preserve"> </w:t>
      </w:r>
      <w:r>
        <w:rPr>
          <w:color w:val="231F20"/>
        </w:rPr>
        <w:t>off.</w:t>
      </w:r>
    </w:p>
    <w:p w:rsidR="00306DCF" w:rsidRDefault="00306DCF">
      <w:pPr>
        <w:pStyle w:val="BodyText"/>
        <w:jc w:val="left"/>
      </w:pPr>
    </w:p>
    <w:p w:rsidR="00306DCF" w:rsidRDefault="00306DCF">
      <w:pPr>
        <w:pStyle w:val="BodyText"/>
        <w:jc w:val="left"/>
        <w:rPr>
          <w:sz w:val="24"/>
        </w:rPr>
      </w:pPr>
    </w:p>
    <w:p w:rsidR="00306DCF" w:rsidRDefault="00FE0303">
      <w:pPr>
        <w:pStyle w:val="BodyText"/>
        <w:spacing w:before="1"/>
        <w:ind w:left="1180"/>
        <w:jc w:val="left"/>
        <w:rPr>
          <w:rFonts w:ascii="Georgia"/>
        </w:rPr>
      </w:pPr>
      <w:r>
        <w:rPr>
          <w:rFonts w:ascii="Georgia"/>
          <w:color w:val="231F20"/>
        </w:rPr>
        <w:t>Acknowledgement</w:t>
      </w:r>
    </w:p>
    <w:p w:rsidR="00306DCF" w:rsidRDefault="00FE0303">
      <w:pPr>
        <w:pStyle w:val="BodyText"/>
        <w:spacing w:before="117" w:line="228" w:lineRule="auto"/>
        <w:ind w:left="1180" w:right="1042"/>
      </w:pPr>
      <w:r>
        <w:rPr>
          <w:color w:val="231F20"/>
        </w:rPr>
        <w:t xml:space="preserve">This article was written during a research fellowship at the Research Center Gov- ernance in Areas of Limited Statehood (SFB 700) at the Free University of Berlin to which I am very grateful for its support. It is based on research conducted between 2003 and 2005 and funded by a grant of the </w:t>
      </w:r>
      <w:r>
        <w:rPr>
          <w:i/>
          <w:color w:val="231F20"/>
        </w:rPr>
        <w:t xml:space="preserve">Deutsche Stiftung Friedens- forschung </w:t>
      </w:r>
      <w:r>
        <w:rPr>
          <w:color w:val="231F20"/>
        </w:rPr>
        <w:t>to which I would like to extent my gratitude.</w:t>
      </w:r>
    </w:p>
    <w:p w:rsidR="00306DCF" w:rsidRDefault="00306DCF">
      <w:pPr>
        <w:pStyle w:val="BodyText"/>
        <w:jc w:val="left"/>
      </w:pPr>
    </w:p>
    <w:p w:rsidR="00306DCF" w:rsidRDefault="00306DCF">
      <w:pPr>
        <w:pStyle w:val="BodyText"/>
        <w:spacing w:before="3"/>
        <w:jc w:val="left"/>
        <w:rPr>
          <w:sz w:val="24"/>
        </w:rPr>
      </w:pPr>
    </w:p>
    <w:p w:rsidR="00306DCF" w:rsidRDefault="00FE0303">
      <w:pPr>
        <w:pStyle w:val="BodyText"/>
        <w:ind w:left="1180"/>
        <w:jc w:val="left"/>
        <w:rPr>
          <w:rFonts w:ascii="Georgia"/>
        </w:rPr>
      </w:pPr>
      <w:r>
        <w:rPr>
          <w:rFonts w:ascii="Georgia"/>
          <w:color w:val="231F20"/>
        </w:rPr>
        <w:t>Notes and References</w:t>
      </w:r>
    </w:p>
    <w:p w:rsidR="00306DCF" w:rsidRDefault="00FE0303">
      <w:pPr>
        <w:pStyle w:val="ListParagraph"/>
        <w:numPr>
          <w:ilvl w:val="0"/>
          <w:numId w:val="15"/>
        </w:numPr>
        <w:tabs>
          <w:tab w:val="left" w:pos="1499"/>
        </w:tabs>
        <w:spacing w:before="115" w:line="218" w:lineRule="auto"/>
        <w:ind w:right="1041"/>
        <w:jc w:val="both"/>
        <w:rPr>
          <w:sz w:val="16"/>
        </w:rPr>
      </w:pPr>
      <w:r>
        <w:rPr>
          <w:color w:val="231F20"/>
          <w:sz w:val="16"/>
        </w:rPr>
        <w:t>See</w:t>
      </w:r>
      <w:r>
        <w:rPr>
          <w:color w:val="231F20"/>
          <w:spacing w:val="-5"/>
          <w:sz w:val="16"/>
        </w:rPr>
        <w:t xml:space="preserve"> </w:t>
      </w:r>
      <w:r>
        <w:rPr>
          <w:color w:val="231F20"/>
          <w:sz w:val="16"/>
        </w:rPr>
        <w:t>for</w:t>
      </w:r>
      <w:r>
        <w:rPr>
          <w:color w:val="231F20"/>
          <w:spacing w:val="-6"/>
          <w:sz w:val="16"/>
        </w:rPr>
        <w:t xml:space="preserve"> </w:t>
      </w:r>
      <w:r>
        <w:rPr>
          <w:color w:val="231F20"/>
          <w:sz w:val="16"/>
        </w:rPr>
        <w:t>instance</w:t>
      </w:r>
      <w:r>
        <w:rPr>
          <w:color w:val="231F20"/>
          <w:spacing w:val="-6"/>
          <w:sz w:val="16"/>
        </w:rPr>
        <w:t xml:space="preserve"> </w:t>
      </w:r>
      <w:r>
        <w:rPr>
          <w:color w:val="231F20"/>
          <w:sz w:val="16"/>
        </w:rPr>
        <w:t>Susanne</w:t>
      </w:r>
      <w:r>
        <w:rPr>
          <w:color w:val="231F20"/>
          <w:spacing w:val="-7"/>
          <w:sz w:val="16"/>
        </w:rPr>
        <w:t xml:space="preserve"> </w:t>
      </w:r>
      <w:r>
        <w:rPr>
          <w:color w:val="231F20"/>
          <w:sz w:val="16"/>
        </w:rPr>
        <w:t>Buckley-Zistel,</w:t>
      </w:r>
      <w:r>
        <w:rPr>
          <w:color w:val="231F20"/>
          <w:spacing w:val="-5"/>
          <w:sz w:val="16"/>
        </w:rPr>
        <w:t xml:space="preserve"> </w:t>
      </w:r>
      <w:r>
        <w:rPr>
          <w:color w:val="231F20"/>
          <w:sz w:val="16"/>
        </w:rPr>
        <w:t>“Dividing</w:t>
      </w:r>
      <w:r>
        <w:rPr>
          <w:color w:val="231F20"/>
          <w:spacing w:val="-7"/>
          <w:sz w:val="16"/>
        </w:rPr>
        <w:t xml:space="preserve"> </w:t>
      </w:r>
      <w:r>
        <w:rPr>
          <w:color w:val="231F20"/>
          <w:sz w:val="16"/>
        </w:rPr>
        <w:t>and</w:t>
      </w:r>
      <w:r>
        <w:rPr>
          <w:color w:val="231F20"/>
          <w:spacing w:val="-6"/>
          <w:sz w:val="16"/>
        </w:rPr>
        <w:t xml:space="preserve"> </w:t>
      </w:r>
      <w:r>
        <w:rPr>
          <w:color w:val="231F20"/>
          <w:sz w:val="16"/>
        </w:rPr>
        <w:t>uniting.</w:t>
      </w:r>
      <w:r>
        <w:rPr>
          <w:color w:val="231F20"/>
          <w:spacing w:val="-7"/>
          <w:sz w:val="16"/>
        </w:rPr>
        <w:t xml:space="preserve"> </w:t>
      </w:r>
      <w:r>
        <w:rPr>
          <w:color w:val="231F20"/>
          <w:sz w:val="16"/>
        </w:rPr>
        <w:t>The</w:t>
      </w:r>
      <w:r>
        <w:rPr>
          <w:color w:val="231F20"/>
          <w:spacing w:val="-6"/>
          <w:sz w:val="16"/>
        </w:rPr>
        <w:t xml:space="preserve"> </w:t>
      </w:r>
      <w:r>
        <w:rPr>
          <w:color w:val="231F20"/>
          <w:sz w:val="16"/>
        </w:rPr>
        <w:t>use</w:t>
      </w:r>
      <w:r>
        <w:rPr>
          <w:color w:val="231F20"/>
          <w:spacing w:val="-6"/>
          <w:sz w:val="16"/>
        </w:rPr>
        <w:t xml:space="preserve"> </w:t>
      </w:r>
      <w:r>
        <w:rPr>
          <w:color w:val="231F20"/>
          <w:sz w:val="16"/>
        </w:rPr>
        <w:t>of</w:t>
      </w:r>
      <w:r>
        <w:rPr>
          <w:color w:val="231F20"/>
          <w:spacing w:val="-5"/>
          <w:sz w:val="16"/>
        </w:rPr>
        <w:t xml:space="preserve"> </w:t>
      </w:r>
      <w:r>
        <w:rPr>
          <w:color w:val="231F20"/>
          <w:sz w:val="16"/>
        </w:rPr>
        <w:t>citizenship</w:t>
      </w:r>
      <w:r>
        <w:rPr>
          <w:color w:val="231F20"/>
          <w:spacing w:val="-6"/>
          <w:sz w:val="16"/>
        </w:rPr>
        <w:t xml:space="preserve"> </w:t>
      </w:r>
      <w:r>
        <w:rPr>
          <w:color w:val="231F20"/>
          <w:sz w:val="16"/>
        </w:rPr>
        <w:t>discourses</w:t>
      </w:r>
      <w:r>
        <w:rPr>
          <w:color w:val="231F20"/>
          <w:spacing w:val="-7"/>
          <w:sz w:val="16"/>
        </w:rPr>
        <w:t xml:space="preserve"> </w:t>
      </w:r>
      <w:r>
        <w:rPr>
          <w:color w:val="231F20"/>
          <w:sz w:val="16"/>
        </w:rPr>
        <w:t>in</w:t>
      </w:r>
      <w:r>
        <w:rPr>
          <w:color w:val="231F20"/>
          <w:spacing w:val="-6"/>
          <w:sz w:val="16"/>
        </w:rPr>
        <w:t xml:space="preserve"> </w:t>
      </w:r>
      <w:r>
        <w:rPr>
          <w:color w:val="231F20"/>
          <w:sz w:val="16"/>
        </w:rPr>
        <w:t xml:space="preserve">conflict and reconciliation in Rwanda,” </w:t>
      </w:r>
      <w:r>
        <w:rPr>
          <w:i/>
          <w:color w:val="231F20"/>
          <w:sz w:val="16"/>
        </w:rPr>
        <w:t xml:space="preserve">Global Society </w:t>
      </w:r>
      <w:r>
        <w:rPr>
          <w:color w:val="231F20"/>
          <w:sz w:val="16"/>
        </w:rPr>
        <w:t xml:space="preserve">Vol 20, No 1, 2006, pp 101 – 113; </w:t>
      </w:r>
      <w:r>
        <w:rPr>
          <w:color w:val="231F20"/>
          <w:spacing w:val="-13"/>
          <w:sz w:val="16"/>
        </w:rPr>
        <w:t>Rene</w:t>
      </w:r>
      <w:r>
        <w:rPr>
          <w:color w:val="231F20"/>
          <w:spacing w:val="-13"/>
          <w:position w:val="1"/>
          <w:sz w:val="16"/>
        </w:rPr>
        <w:t xml:space="preserve">´ </w:t>
      </w:r>
      <w:r>
        <w:rPr>
          <w:color w:val="231F20"/>
          <w:sz w:val="16"/>
        </w:rPr>
        <w:t xml:space="preserve">Lemarchand, “Coming to terms with the past: the politics of memory in post-genocide Rwanda,” </w:t>
      </w:r>
      <w:r>
        <w:rPr>
          <w:i/>
          <w:color w:val="231F20"/>
          <w:sz w:val="16"/>
        </w:rPr>
        <w:t>Observatoire de l’Afrique</w:t>
      </w:r>
      <w:r>
        <w:rPr>
          <w:color w:val="231F20"/>
          <w:sz w:val="16"/>
        </w:rPr>
        <w:t>,</w:t>
      </w:r>
      <w:r>
        <w:rPr>
          <w:color w:val="231F20"/>
          <w:spacing w:val="15"/>
          <w:sz w:val="16"/>
        </w:rPr>
        <w:t xml:space="preserve"> </w:t>
      </w:r>
      <w:r>
        <w:rPr>
          <w:color w:val="231F20"/>
          <w:sz w:val="16"/>
        </w:rPr>
        <w:t>2000,</w:t>
      </w:r>
      <w:r>
        <w:rPr>
          <w:color w:val="231F20"/>
          <w:spacing w:val="15"/>
          <w:sz w:val="16"/>
        </w:rPr>
        <w:t xml:space="preserve"> </w:t>
      </w:r>
      <w:r>
        <w:rPr>
          <w:color w:val="231F20"/>
          <w:sz w:val="16"/>
        </w:rPr>
        <w:t>available</w:t>
      </w:r>
      <w:r>
        <w:rPr>
          <w:color w:val="231F20"/>
          <w:spacing w:val="14"/>
          <w:sz w:val="16"/>
        </w:rPr>
        <w:t xml:space="preserve"> </w:t>
      </w:r>
      <w:r>
        <w:rPr>
          <w:color w:val="231F20"/>
          <w:sz w:val="16"/>
        </w:rPr>
        <w:t>at:</w:t>
      </w:r>
      <w:r>
        <w:rPr>
          <w:color w:val="231F20"/>
          <w:spacing w:val="15"/>
          <w:sz w:val="16"/>
        </w:rPr>
        <w:t xml:space="preserve"> </w:t>
      </w:r>
      <w:hyperlink r:id="rId20">
        <w:r>
          <w:rPr>
            <w:color w:val="231F20"/>
            <w:sz w:val="16"/>
          </w:rPr>
          <w:t>http:</w:t>
        </w:r>
        <w:r>
          <w:rPr>
            <w:rFonts w:ascii="LM Roman 12" w:hAnsi="LM Roman 12"/>
            <w:i/>
            <w:color w:val="231F20"/>
            <w:sz w:val="16"/>
          </w:rPr>
          <w:t>//</w:t>
        </w:r>
        <w:r>
          <w:rPr>
            <w:color w:val="231F20"/>
            <w:sz w:val="16"/>
          </w:rPr>
          <w:t>www.mygale.org</w:t>
        </w:r>
        <w:r>
          <w:rPr>
            <w:rFonts w:ascii="LM Roman 12" w:hAnsi="LM Roman 12"/>
            <w:i/>
            <w:color w:val="231F20"/>
            <w:sz w:val="16"/>
          </w:rPr>
          <w:t>/</w:t>
        </w:r>
        <w:r>
          <w:rPr>
            <w:color w:val="231F20"/>
            <w:sz w:val="16"/>
          </w:rPr>
          <w:t>obsac</w:t>
        </w:r>
        <w:r>
          <w:rPr>
            <w:rFonts w:ascii="LM Roman 12" w:hAnsi="LM Roman 12"/>
            <w:i/>
            <w:color w:val="231F20"/>
            <w:sz w:val="16"/>
          </w:rPr>
          <w:t>/</w:t>
        </w:r>
        <w:r>
          <w:rPr>
            <w:color w:val="231F20"/>
            <w:sz w:val="16"/>
          </w:rPr>
          <w:t>OBSV3N27-Termswith</w:t>
        </w:r>
      </w:hyperlink>
      <w:r>
        <w:rPr>
          <w:color w:val="231F20"/>
          <w:spacing w:val="15"/>
          <w:sz w:val="16"/>
        </w:rPr>
        <w:t xml:space="preserve"> </w:t>
      </w:r>
      <w:r>
        <w:rPr>
          <w:color w:val="231F20"/>
          <w:sz w:val="16"/>
        </w:rPr>
        <w:t>Past.html;</w:t>
      </w:r>
      <w:r>
        <w:rPr>
          <w:color w:val="231F20"/>
          <w:spacing w:val="14"/>
          <w:sz w:val="16"/>
        </w:rPr>
        <w:t xml:space="preserve"> </w:t>
      </w:r>
      <w:r>
        <w:rPr>
          <w:color w:val="231F20"/>
          <w:spacing w:val="-13"/>
          <w:sz w:val="16"/>
        </w:rPr>
        <w:t>Rene</w:t>
      </w:r>
      <w:r>
        <w:rPr>
          <w:color w:val="231F20"/>
          <w:spacing w:val="-13"/>
          <w:position w:val="1"/>
          <w:sz w:val="16"/>
        </w:rPr>
        <w:t>´</w:t>
      </w:r>
    </w:p>
    <w:p w:rsidR="00306DCF" w:rsidRDefault="00FE0303">
      <w:pPr>
        <w:spacing w:line="235" w:lineRule="auto"/>
        <w:ind w:left="1498" w:right="1041"/>
        <w:jc w:val="both"/>
        <w:rPr>
          <w:sz w:val="16"/>
        </w:rPr>
      </w:pPr>
      <w:r>
        <w:rPr>
          <w:color w:val="231F20"/>
          <w:sz w:val="16"/>
        </w:rPr>
        <w:t xml:space="preserve">Lemarchand, </w:t>
      </w:r>
      <w:r>
        <w:rPr>
          <w:i/>
          <w:color w:val="231F20"/>
          <w:sz w:val="16"/>
        </w:rPr>
        <w:t>The politics of memory in post-genocide Rwanda</w:t>
      </w:r>
      <w:r>
        <w:rPr>
          <w:color w:val="231F20"/>
          <w:sz w:val="16"/>
        </w:rPr>
        <w:t xml:space="preserve">, Occasional Papers series (Minneapolis, MN: Center for Holocaust and Genocide Studies, University of Minnesota, 2007); Catharine Newbury, “Ethnicity and the politics of history in Rwanda,” in: David E. Lorey and William H. Beezley, eds., </w:t>
      </w:r>
      <w:r>
        <w:rPr>
          <w:i/>
          <w:color w:val="231F20"/>
          <w:sz w:val="16"/>
        </w:rPr>
        <w:t xml:space="preserve">Genocide, Collective Violence, and Popular Memory. The Politics of Remembrance in the 20th Century </w:t>
      </w:r>
      <w:r>
        <w:rPr>
          <w:color w:val="231F20"/>
          <w:sz w:val="16"/>
        </w:rPr>
        <w:t>(Wilmington: Scholarly Resources, 2002), pp 67 – 84.</w:t>
      </w:r>
    </w:p>
    <w:p w:rsidR="00306DCF" w:rsidRDefault="00FE0303">
      <w:pPr>
        <w:pStyle w:val="ListParagraph"/>
        <w:numPr>
          <w:ilvl w:val="0"/>
          <w:numId w:val="15"/>
        </w:numPr>
        <w:tabs>
          <w:tab w:val="left" w:pos="1499"/>
        </w:tabs>
        <w:spacing w:line="184" w:lineRule="exact"/>
        <w:jc w:val="both"/>
        <w:rPr>
          <w:sz w:val="16"/>
        </w:rPr>
      </w:pPr>
      <w:r>
        <w:rPr>
          <w:color w:val="231F20"/>
          <w:sz w:val="16"/>
        </w:rPr>
        <w:t>Walter</w:t>
      </w:r>
      <w:r>
        <w:rPr>
          <w:color w:val="231F20"/>
          <w:spacing w:val="6"/>
          <w:sz w:val="16"/>
        </w:rPr>
        <w:t xml:space="preserve"> </w:t>
      </w:r>
      <w:r>
        <w:rPr>
          <w:color w:val="231F20"/>
          <w:sz w:val="16"/>
        </w:rPr>
        <w:t>Benjamin,</w:t>
      </w:r>
      <w:r>
        <w:rPr>
          <w:color w:val="231F20"/>
          <w:spacing w:val="8"/>
          <w:sz w:val="16"/>
        </w:rPr>
        <w:t xml:space="preserve"> </w:t>
      </w:r>
      <w:r>
        <w:rPr>
          <w:i/>
          <w:color w:val="231F20"/>
          <w:sz w:val="16"/>
        </w:rPr>
        <w:t>Gesammelte</w:t>
      </w:r>
      <w:r>
        <w:rPr>
          <w:i/>
          <w:color w:val="231F20"/>
          <w:spacing w:val="7"/>
          <w:sz w:val="16"/>
        </w:rPr>
        <w:t xml:space="preserve"> </w:t>
      </w:r>
      <w:r>
        <w:rPr>
          <w:i/>
          <w:color w:val="231F20"/>
          <w:sz w:val="16"/>
        </w:rPr>
        <w:t>Schriften</w:t>
      </w:r>
      <w:r>
        <w:rPr>
          <w:i/>
          <w:color w:val="231F20"/>
          <w:spacing w:val="6"/>
          <w:sz w:val="16"/>
        </w:rPr>
        <w:t xml:space="preserve"> </w:t>
      </w:r>
      <w:r>
        <w:rPr>
          <w:i/>
          <w:color w:val="231F20"/>
          <w:sz w:val="16"/>
        </w:rPr>
        <w:t>(Vol.</w:t>
      </w:r>
      <w:r>
        <w:rPr>
          <w:i/>
          <w:color w:val="231F20"/>
          <w:spacing w:val="7"/>
          <w:sz w:val="16"/>
        </w:rPr>
        <w:t xml:space="preserve"> </w:t>
      </w:r>
      <w:r>
        <w:rPr>
          <w:i/>
          <w:color w:val="231F20"/>
          <w:sz w:val="16"/>
        </w:rPr>
        <w:t>I)</w:t>
      </w:r>
      <w:r>
        <w:rPr>
          <w:i/>
          <w:color w:val="231F20"/>
          <w:spacing w:val="7"/>
          <w:sz w:val="16"/>
        </w:rPr>
        <w:t xml:space="preserve"> </w:t>
      </w:r>
      <w:r>
        <w:rPr>
          <w:color w:val="231F20"/>
          <w:sz w:val="16"/>
        </w:rPr>
        <w:t>(Frankfurt</w:t>
      </w:r>
      <w:r>
        <w:rPr>
          <w:rFonts w:ascii="LM Roman 12"/>
          <w:i/>
          <w:color w:val="231F20"/>
          <w:sz w:val="16"/>
        </w:rPr>
        <w:t>/</w:t>
      </w:r>
      <w:r>
        <w:rPr>
          <w:color w:val="231F20"/>
          <w:sz w:val="16"/>
        </w:rPr>
        <w:t>Main:</w:t>
      </w:r>
      <w:r>
        <w:rPr>
          <w:color w:val="231F20"/>
          <w:spacing w:val="7"/>
          <w:sz w:val="16"/>
        </w:rPr>
        <w:t xml:space="preserve"> </w:t>
      </w:r>
      <w:r>
        <w:rPr>
          <w:color w:val="231F20"/>
          <w:sz w:val="16"/>
        </w:rPr>
        <w:t>Suhrkamp,</w:t>
      </w:r>
      <w:r>
        <w:rPr>
          <w:color w:val="231F20"/>
          <w:spacing w:val="7"/>
          <w:sz w:val="16"/>
        </w:rPr>
        <w:t xml:space="preserve"> </w:t>
      </w:r>
      <w:r>
        <w:rPr>
          <w:color w:val="231F20"/>
          <w:sz w:val="16"/>
        </w:rPr>
        <w:t>1974),</w:t>
      </w:r>
      <w:r>
        <w:rPr>
          <w:color w:val="231F20"/>
          <w:spacing w:val="7"/>
          <w:sz w:val="16"/>
        </w:rPr>
        <w:t xml:space="preserve"> </w:t>
      </w:r>
      <w:r>
        <w:rPr>
          <w:color w:val="231F20"/>
          <w:sz w:val="16"/>
        </w:rPr>
        <w:t>p</w:t>
      </w:r>
      <w:r>
        <w:rPr>
          <w:color w:val="231F20"/>
          <w:spacing w:val="7"/>
          <w:sz w:val="16"/>
        </w:rPr>
        <w:t xml:space="preserve"> </w:t>
      </w:r>
      <w:r>
        <w:rPr>
          <w:color w:val="231F20"/>
          <w:sz w:val="16"/>
        </w:rPr>
        <w:t>696.</w:t>
      </w:r>
    </w:p>
    <w:p w:rsidR="00306DCF" w:rsidRDefault="00FE0303">
      <w:pPr>
        <w:pStyle w:val="ListParagraph"/>
        <w:numPr>
          <w:ilvl w:val="0"/>
          <w:numId w:val="15"/>
        </w:numPr>
        <w:tabs>
          <w:tab w:val="left" w:pos="1499"/>
        </w:tabs>
        <w:spacing w:line="235" w:lineRule="auto"/>
        <w:ind w:right="1040"/>
        <w:jc w:val="both"/>
        <w:rPr>
          <w:sz w:val="16"/>
        </w:rPr>
      </w:pPr>
      <w:r>
        <w:rPr>
          <w:color w:val="231F20"/>
          <w:sz w:val="16"/>
        </w:rPr>
        <w:t xml:space="preserve">Pierre Nora, “General introduction: between memory and history,” in: Pierre Nora, ed., </w:t>
      </w:r>
      <w:r>
        <w:rPr>
          <w:i/>
          <w:color w:val="231F20"/>
          <w:sz w:val="16"/>
        </w:rPr>
        <w:t>Realms of Memory. Rethinking</w:t>
      </w:r>
      <w:r>
        <w:rPr>
          <w:i/>
          <w:color w:val="231F20"/>
          <w:spacing w:val="-5"/>
          <w:sz w:val="16"/>
        </w:rPr>
        <w:t xml:space="preserve"> </w:t>
      </w:r>
      <w:r>
        <w:rPr>
          <w:i/>
          <w:color w:val="231F20"/>
          <w:sz w:val="16"/>
        </w:rPr>
        <w:t>the</w:t>
      </w:r>
      <w:r>
        <w:rPr>
          <w:i/>
          <w:color w:val="231F20"/>
          <w:spacing w:val="-2"/>
          <w:sz w:val="16"/>
        </w:rPr>
        <w:t xml:space="preserve"> </w:t>
      </w:r>
      <w:r>
        <w:rPr>
          <w:i/>
          <w:color w:val="231F20"/>
          <w:sz w:val="16"/>
        </w:rPr>
        <w:t>French</w:t>
      </w:r>
      <w:r>
        <w:rPr>
          <w:i/>
          <w:color w:val="231F20"/>
          <w:spacing w:val="-3"/>
          <w:sz w:val="16"/>
        </w:rPr>
        <w:t xml:space="preserve"> </w:t>
      </w:r>
      <w:r>
        <w:rPr>
          <w:i/>
          <w:color w:val="231F20"/>
          <w:sz w:val="16"/>
        </w:rPr>
        <w:t>Past.</w:t>
      </w:r>
      <w:r>
        <w:rPr>
          <w:i/>
          <w:color w:val="231F20"/>
          <w:spacing w:val="-5"/>
          <w:sz w:val="16"/>
        </w:rPr>
        <w:t xml:space="preserve"> </w:t>
      </w:r>
      <w:r>
        <w:rPr>
          <w:i/>
          <w:color w:val="231F20"/>
          <w:sz w:val="16"/>
        </w:rPr>
        <w:t>(Vol.</w:t>
      </w:r>
      <w:r>
        <w:rPr>
          <w:i/>
          <w:color w:val="231F20"/>
          <w:spacing w:val="-3"/>
          <w:sz w:val="16"/>
        </w:rPr>
        <w:t xml:space="preserve"> </w:t>
      </w:r>
      <w:r>
        <w:rPr>
          <w:i/>
          <w:color w:val="231F20"/>
          <w:sz w:val="16"/>
        </w:rPr>
        <w:t>1:</w:t>
      </w:r>
      <w:r>
        <w:rPr>
          <w:i/>
          <w:color w:val="231F20"/>
          <w:spacing w:val="-3"/>
          <w:sz w:val="16"/>
        </w:rPr>
        <w:t xml:space="preserve"> </w:t>
      </w:r>
      <w:r>
        <w:rPr>
          <w:i/>
          <w:color w:val="231F20"/>
          <w:sz w:val="16"/>
        </w:rPr>
        <w:t>Conflict</w:t>
      </w:r>
      <w:r>
        <w:rPr>
          <w:i/>
          <w:color w:val="231F20"/>
          <w:spacing w:val="-4"/>
          <w:sz w:val="16"/>
        </w:rPr>
        <w:t xml:space="preserve"> </w:t>
      </w:r>
      <w:r>
        <w:rPr>
          <w:i/>
          <w:color w:val="231F20"/>
          <w:sz w:val="16"/>
        </w:rPr>
        <w:t>and</w:t>
      </w:r>
      <w:r>
        <w:rPr>
          <w:i/>
          <w:color w:val="231F20"/>
          <w:spacing w:val="-4"/>
          <w:sz w:val="16"/>
        </w:rPr>
        <w:t xml:space="preserve"> </w:t>
      </w:r>
      <w:r>
        <w:rPr>
          <w:i/>
          <w:color w:val="231F20"/>
          <w:sz w:val="16"/>
        </w:rPr>
        <w:t>Divisions)</w:t>
      </w:r>
      <w:r>
        <w:rPr>
          <w:i/>
          <w:color w:val="231F20"/>
          <w:spacing w:val="-3"/>
          <w:sz w:val="16"/>
        </w:rPr>
        <w:t xml:space="preserve"> </w:t>
      </w:r>
      <w:r>
        <w:rPr>
          <w:color w:val="231F20"/>
          <w:sz w:val="16"/>
        </w:rPr>
        <w:t>(New</w:t>
      </w:r>
      <w:r>
        <w:rPr>
          <w:color w:val="231F20"/>
          <w:spacing w:val="-3"/>
          <w:sz w:val="16"/>
        </w:rPr>
        <w:t xml:space="preserve"> </w:t>
      </w:r>
      <w:r>
        <w:rPr>
          <w:color w:val="231F20"/>
          <w:sz w:val="16"/>
        </w:rPr>
        <w:t>York:</w:t>
      </w:r>
      <w:r>
        <w:rPr>
          <w:color w:val="231F20"/>
          <w:spacing w:val="-4"/>
          <w:sz w:val="16"/>
        </w:rPr>
        <w:t xml:space="preserve"> </w:t>
      </w:r>
      <w:r>
        <w:rPr>
          <w:color w:val="231F20"/>
          <w:sz w:val="16"/>
        </w:rPr>
        <w:t>Columbia</w:t>
      </w:r>
      <w:r>
        <w:rPr>
          <w:color w:val="231F20"/>
          <w:spacing w:val="-2"/>
          <w:sz w:val="16"/>
        </w:rPr>
        <w:t xml:space="preserve"> </w:t>
      </w:r>
      <w:r>
        <w:rPr>
          <w:color w:val="231F20"/>
          <w:sz w:val="16"/>
        </w:rPr>
        <w:t>University</w:t>
      </w:r>
      <w:r>
        <w:rPr>
          <w:color w:val="231F20"/>
          <w:spacing w:val="-3"/>
          <w:sz w:val="16"/>
        </w:rPr>
        <w:t xml:space="preserve"> </w:t>
      </w:r>
      <w:r>
        <w:rPr>
          <w:color w:val="231F20"/>
          <w:sz w:val="16"/>
        </w:rPr>
        <w:t>Press,</w:t>
      </w:r>
      <w:r>
        <w:rPr>
          <w:color w:val="231F20"/>
          <w:spacing w:val="-5"/>
          <w:sz w:val="16"/>
        </w:rPr>
        <w:t xml:space="preserve"> </w:t>
      </w:r>
      <w:r>
        <w:rPr>
          <w:color w:val="231F20"/>
          <w:sz w:val="16"/>
        </w:rPr>
        <w:t>1993), p</w:t>
      </w:r>
      <w:r>
        <w:rPr>
          <w:color w:val="231F20"/>
          <w:spacing w:val="8"/>
          <w:sz w:val="16"/>
        </w:rPr>
        <w:t xml:space="preserve"> </w:t>
      </w:r>
      <w:r>
        <w:rPr>
          <w:color w:val="231F20"/>
          <w:sz w:val="16"/>
        </w:rPr>
        <w:t>11.</w:t>
      </w:r>
    </w:p>
    <w:p w:rsidR="00306DCF" w:rsidRDefault="00FE0303">
      <w:pPr>
        <w:pStyle w:val="ListParagraph"/>
        <w:numPr>
          <w:ilvl w:val="0"/>
          <w:numId w:val="15"/>
        </w:numPr>
        <w:tabs>
          <w:tab w:val="left" w:pos="1499"/>
        </w:tabs>
        <w:spacing w:line="235" w:lineRule="auto"/>
        <w:ind w:right="1041"/>
        <w:jc w:val="both"/>
        <w:rPr>
          <w:sz w:val="16"/>
        </w:rPr>
      </w:pPr>
      <w:r>
        <w:rPr>
          <w:color w:val="231F20"/>
          <w:sz w:val="16"/>
        </w:rPr>
        <w:t>Ernest</w:t>
      </w:r>
      <w:r>
        <w:rPr>
          <w:color w:val="231F20"/>
          <w:spacing w:val="-6"/>
          <w:sz w:val="16"/>
        </w:rPr>
        <w:t xml:space="preserve"> </w:t>
      </w:r>
      <w:r>
        <w:rPr>
          <w:color w:val="231F20"/>
          <w:sz w:val="16"/>
        </w:rPr>
        <w:t>Renan,</w:t>
      </w:r>
      <w:r>
        <w:rPr>
          <w:color w:val="231F20"/>
          <w:spacing w:val="-5"/>
          <w:sz w:val="16"/>
        </w:rPr>
        <w:t xml:space="preserve"> </w:t>
      </w:r>
      <w:r>
        <w:rPr>
          <w:color w:val="231F20"/>
          <w:sz w:val="16"/>
        </w:rPr>
        <w:t>“What</w:t>
      </w:r>
      <w:r>
        <w:rPr>
          <w:color w:val="231F20"/>
          <w:spacing w:val="-5"/>
          <w:sz w:val="16"/>
        </w:rPr>
        <w:t xml:space="preserve"> </w:t>
      </w:r>
      <w:r>
        <w:rPr>
          <w:color w:val="231F20"/>
          <w:sz w:val="16"/>
        </w:rPr>
        <w:t>is</w:t>
      </w:r>
      <w:r>
        <w:rPr>
          <w:color w:val="231F20"/>
          <w:spacing w:val="-4"/>
          <w:sz w:val="16"/>
        </w:rPr>
        <w:t xml:space="preserve"> </w:t>
      </w:r>
      <w:r>
        <w:rPr>
          <w:color w:val="231F20"/>
          <w:sz w:val="16"/>
        </w:rPr>
        <w:t>a</w:t>
      </w:r>
      <w:r>
        <w:rPr>
          <w:color w:val="231F20"/>
          <w:spacing w:val="-4"/>
          <w:sz w:val="16"/>
        </w:rPr>
        <w:t xml:space="preserve"> </w:t>
      </w:r>
      <w:r>
        <w:rPr>
          <w:color w:val="231F20"/>
          <w:sz w:val="16"/>
        </w:rPr>
        <w:t>nation?,”</w:t>
      </w:r>
      <w:r>
        <w:rPr>
          <w:color w:val="231F20"/>
          <w:spacing w:val="-6"/>
          <w:sz w:val="16"/>
        </w:rPr>
        <w:t xml:space="preserve"> </w:t>
      </w:r>
      <w:r>
        <w:rPr>
          <w:color w:val="231F20"/>
          <w:sz w:val="16"/>
        </w:rPr>
        <w:t>in:</w:t>
      </w:r>
      <w:r>
        <w:rPr>
          <w:color w:val="231F20"/>
          <w:spacing w:val="-4"/>
          <w:sz w:val="16"/>
        </w:rPr>
        <w:t xml:space="preserve"> </w:t>
      </w:r>
      <w:r>
        <w:rPr>
          <w:color w:val="231F20"/>
          <w:sz w:val="16"/>
        </w:rPr>
        <w:t>Homi</w:t>
      </w:r>
      <w:r>
        <w:rPr>
          <w:color w:val="231F20"/>
          <w:spacing w:val="-6"/>
          <w:sz w:val="16"/>
        </w:rPr>
        <w:t xml:space="preserve"> </w:t>
      </w:r>
      <w:r>
        <w:rPr>
          <w:color w:val="231F20"/>
          <w:sz w:val="16"/>
        </w:rPr>
        <w:t>Bhabha,</w:t>
      </w:r>
      <w:r>
        <w:rPr>
          <w:color w:val="231F20"/>
          <w:spacing w:val="-4"/>
          <w:sz w:val="16"/>
        </w:rPr>
        <w:t xml:space="preserve"> </w:t>
      </w:r>
      <w:r>
        <w:rPr>
          <w:color w:val="231F20"/>
          <w:sz w:val="16"/>
        </w:rPr>
        <w:t>ed.,</w:t>
      </w:r>
      <w:r>
        <w:rPr>
          <w:color w:val="231F20"/>
          <w:spacing w:val="-5"/>
          <w:sz w:val="16"/>
        </w:rPr>
        <w:t xml:space="preserve"> </w:t>
      </w:r>
      <w:r>
        <w:rPr>
          <w:i/>
          <w:color w:val="231F20"/>
          <w:sz w:val="16"/>
        </w:rPr>
        <w:t>Nation</w:t>
      </w:r>
      <w:r>
        <w:rPr>
          <w:i/>
          <w:color w:val="231F20"/>
          <w:spacing w:val="-6"/>
          <w:sz w:val="16"/>
        </w:rPr>
        <w:t xml:space="preserve"> </w:t>
      </w:r>
      <w:r>
        <w:rPr>
          <w:i/>
          <w:color w:val="231F20"/>
          <w:sz w:val="16"/>
        </w:rPr>
        <w:t>and</w:t>
      </w:r>
      <w:r>
        <w:rPr>
          <w:i/>
          <w:color w:val="231F20"/>
          <w:spacing w:val="-5"/>
          <w:sz w:val="16"/>
        </w:rPr>
        <w:t xml:space="preserve"> </w:t>
      </w:r>
      <w:r>
        <w:rPr>
          <w:i/>
          <w:color w:val="231F20"/>
          <w:sz w:val="16"/>
        </w:rPr>
        <w:t>Narration</w:t>
      </w:r>
      <w:r>
        <w:rPr>
          <w:i/>
          <w:color w:val="231F20"/>
          <w:spacing w:val="-5"/>
          <w:sz w:val="16"/>
        </w:rPr>
        <w:t xml:space="preserve"> </w:t>
      </w:r>
      <w:r>
        <w:rPr>
          <w:color w:val="231F20"/>
          <w:sz w:val="16"/>
        </w:rPr>
        <w:t>(London:</w:t>
      </w:r>
      <w:r>
        <w:rPr>
          <w:color w:val="231F20"/>
          <w:spacing w:val="-7"/>
          <w:sz w:val="16"/>
        </w:rPr>
        <w:t xml:space="preserve"> </w:t>
      </w:r>
      <w:r>
        <w:rPr>
          <w:color w:val="231F20"/>
          <w:sz w:val="16"/>
        </w:rPr>
        <w:t>Routledge,</w:t>
      </w:r>
      <w:r>
        <w:rPr>
          <w:color w:val="231F20"/>
          <w:spacing w:val="-4"/>
          <w:sz w:val="16"/>
        </w:rPr>
        <w:t xml:space="preserve"> </w:t>
      </w:r>
      <w:r>
        <w:rPr>
          <w:color w:val="231F20"/>
          <w:sz w:val="16"/>
        </w:rPr>
        <w:t>1990), pp</w:t>
      </w:r>
      <w:r>
        <w:rPr>
          <w:color w:val="231F20"/>
          <w:spacing w:val="7"/>
          <w:sz w:val="16"/>
        </w:rPr>
        <w:t xml:space="preserve"> </w:t>
      </w:r>
      <w:r>
        <w:rPr>
          <w:color w:val="231F20"/>
          <w:sz w:val="16"/>
        </w:rPr>
        <w:t>8</w:t>
      </w:r>
      <w:r>
        <w:rPr>
          <w:color w:val="231F20"/>
          <w:spacing w:val="-24"/>
          <w:sz w:val="16"/>
        </w:rPr>
        <w:t xml:space="preserve"> </w:t>
      </w:r>
      <w:r>
        <w:rPr>
          <w:color w:val="231F20"/>
          <w:sz w:val="16"/>
        </w:rPr>
        <w:t>–</w:t>
      </w:r>
      <w:r>
        <w:rPr>
          <w:color w:val="231F20"/>
          <w:spacing w:val="-25"/>
          <w:sz w:val="16"/>
        </w:rPr>
        <w:t xml:space="preserve"> </w:t>
      </w:r>
      <w:r>
        <w:rPr>
          <w:color w:val="231F20"/>
          <w:sz w:val="16"/>
        </w:rPr>
        <w:t>22.</w:t>
      </w:r>
    </w:p>
    <w:p w:rsidR="00306DCF" w:rsidRDefault="00FE0303">
      <w:pPr>
        <w:pStyle w:val="ListParagraph"/>
        <w:numPr>
          <w:ilvl w:val="0"/>
          <w:numId w:val="15"/>
        </w:numPr>
        <w:tabs>
          <w:tab w:val="left" w:pos="1499"/>
        </w:tabs>
        <w:spacing w:line="235" w:lineRule="auto"/>
        <w:ind w:right="1041"/>
        <w:jc w:val="both"/>
        <w:rPr>
          <w:sz w:val="16"/>
        </w:rPr>
      </w:pPr>
      <w:r>
        <w:rPr>
          <w:color w:val="231F20"/>
          <w:sz w:val="16"/>
        </w:rPr>
        <w:t xml:space="preserve">Stanley Cohen, </w:t>
      </w:r>
      <w:r>
        <w:rPr>
          <w:i/>
          <w:color w:val="231F20"/>
          <w:sz w:val="16"/>
        </w:rPr>
        <w:t xml:space="preserve">States of Denial: Knowing About Atrocities and Suffering </w:t>
      </w:r>
      <w:r>
        <w:rPr>
          <w:color w:val="231F20"/>
          <w:sz w:val="16"/>
        </w:rPr>
        <w:t>(Cambridge: Polity Press, 2001), p</w:t>
      </w:r>
      <w:r>
        <w:rPr>
          <w:color w:val="231F20"/>
          <w:spacing w:val="8"/>
          <w:sz w:val="16"/>
        </w:rPr>
        <w:t xml:space="preserve"> </w:t>
      </w:r>
      <w:r>
        <w:rPr>
          <w:color w:val="231F20"/>
          <w:sz w:val="16"/>
        </w:rPr>
        <w:t>138.</w:t>
      </w:r>
    </w:p>
    <w:p w:rsidR="00306DCF" w:rsidRDefault="00FE0303">
      <w:pPr>
        <w:pStyle w:val="ListParagraph"/>
        <w:numPr>
          <w:ilvl w:val="0"/>
          <w:numId w:val="15"/>
        </w:numPr>
        <w:tabs>
          <w:tab w:val="left" w:pos="1499"/>
        </w:tabs>
        <w:spacing w:line="235" w:lineRule="auto"/>
        <w:ind w:left="1339" w:right="1041" w:firstLine="0"/>
        <w:jc w:val="both"/>
        <w:rPr>
          <w:i/>
          <w:sz w:val="16"/>
        </w:rPr>
      </w:pPr>
      <w:r>
        <w:rPr>
          <w:color w:val="231F20"/>
          <w:sz w:val="16"/>
        </w:rPr>
        <w:t>Ibid.</w:t>
      </w:r>
      <w:r>
        <w:rPr>
          <w:color w:val="231F20"/>
          <w:spacing w:val="-9"/>
          <w:sz w:val="16"/>
        </w:rPr>
        <w:t xml:space="preserve"> </w:t>
      </w:r>
      <w:r>
        <w:rPr>
          <w:color w:val="231F20"/>
          <w:sz w:val="16"/>
        </w:rPr>
        <w:t>See</w:t>
      </w:r>
      <w:r>
        <w:rPr>
          <w:color w:val="231F20"/>
          <w:spacing w:val="-9"/>
          <w:sz w:val="16"/>
        </w:rPr>
        <w:t xml:space="preserve"> </w:t>
      </w:r>
      <w:r>
        <w:rPr>
          <w:color w:val="231F20"/>
          <w:sz w:val="16"/>
        </w:rPr>
        <w:t>also</w:t>
      </w:r>
      <w:r>
        <w:rPr>
          <w:color w:val="231F20"/>
          <w:spacing w:val="-9"/>
          <w:sz w:val="16"/>
        </w:rPr>
        <w:t xml:space="preserve"> </w:t>
      </w:r>
      <w:r>
        <w:rPr>
          <w:color w:val="231F20"/>
          <w:sz w:val="16"/>
        </w:rPr>
        <w:t>Andrew</w:t>
      </w:r>
      <w:r>
        <w:rPr>
          <w:color w:val="231F20"/>
          <w:spacing w:val="-9"/>
          <w:sz w:val="16"/>
        </w:rPr>
        <w:t xml:space="preserve"> </w:t>
      </w:r>
      <w:r>
        <w:rPr>
          <w:color w:val="231F20"/>
          <w:sz w:val="16"/>
        </w:rPr>
        <w:t>Rigby,</w:t>
      </w:r>
      <w:r>
        <w:rPr>
          <w:color w:val="231F20"/>
          <w:spacing w:val="-8"/>
          <w:sz w:val="16"/>
        </w:rPr>
        <w:t xml:space="preserve"> </w:t>
      </w:r>
      <w:r>
        <w:rPr>
          <w:i/>
          <w:color w:val="231F20"/>
          <w:sz w:val="16"/>
        </w:rPr>
        <w:t>Justice</w:t>
      </w:r>
      <w:r>
        <w:rPr>
          <w:i/>
          <w:color w:val="231F20"/>
          <w:spacing w:val="-9"/>
          <w:sz w:val="16"/>
        </w:rPr>
        <w:t xml:space="preserve"> </w:t>
      </w:r>
      <w:r>
        <w:rPr>
          <w:i/>
          <w:color w:val="231F20"/>
          <w:sz w:val="16"/>
        </w:rPr>
        <w:t>and</w:t>
      </w:r>
      <w:r>
        <w:rPr>
          <w:i/>
          <w:color w:val="231F20"/>
          <w:spacing w:val="-9"/>
          <w:sz w:val="16"/>
        </w:rPr>
        <w:t xml:space="preserve"> </w:t>
      </w:r>
      <w:r>
        <w:rPr>
          <w:i/>
          <w:color w:val="231F20"/>
          <w:sz w:val="16"/>
        </w:rPr>
        <w:t>Reconciliation.</w:t>
      </w:r>
      <w:r>
        <w:rPr>
          <w:i/>
          <w:color w:val="231F20"/>
          <w:spacing w:val="-8"/>
          <w:sz w:val="16"/>
        </w:rPr>
        <w:t xml:space="preserve"> </w:t>
      </w:r>
      <w:r>
        <w:rPr>
          <w:i/>
          <w:color w:val="231F20"/>
          <w:sz w:val="16"/>
        </w:rPr>
        <w:t>After</w:t>
      </w:r>
      <w:r>
        <w:rPr>
          <w:i/>
          <w:color w:val="231F20"/>
          <w:spacing w:val="-9"/>
          <w:sz w:val="16"/>
        </w:rPr>
        <w:t xml:space="preserve"> </w:t>
      </w:r>
      <w:r>
        <w:rPr>
          <w:i/>
          <w:color w:val="231F20"/>
          <w:sz w:val="16"/>
        </w:rPr>
        <w:t>the</w:t>
      </w:r>
      <w:r>
        <w:rPr>
          <w:i/>
          <w:color w:val="231F20"/>
          <w:spacing w:val="-8"/>
          <w:sz w:val="16"/>
        </w:rPr>
        <w:t xml:space="preserve"> </w:t>
      </w:r>
      <w:r>
        <w:rPr>
          <w:i/>
          <w:color w:val="231F20"/>
          <w:sz w:val="16"/>
        </w:rPr>
        <w:t>Violence</w:t>
      </w:r>
      <w:r>
        <w:rPr>
          <w:i/>
          <w:color w:val="231F20"/>
          <w:spacing w:val="-9"/>
          <w:sz w:val="16"/>
        </w:rPr>
        <w:t xml:space="preserve"> </w:t>
      </w:r>
      <w:r>
        <w:rPr>
          <w:color w:val="231F20"/>
          <w:sz w:val="16"/>
        </w:rPr>
        <w:t>(London:</w:t>
      </w:r>
      <w:r>
        <w:rPr>
          <w:color w:val="231F20"/>
          <w:spacing w:val="-10"/>
          <w:sz w:val="16"/>
        </w:rPr>
        <w:t xml:space="preserve"> </w:t>
      </w:r>
      <w:r>
        <w:rPr>
          <w:color w:val="231F20"/>
          <w:sz w:val="16"/>
        </w:rPr>
        <w:t>Lynne</w:t>
      </w:r>
      <w:r>
        <w:rPr>
          <w:color w:val="231F20"/>
          <w:spacing w:val="-9"/>
          <w:sz w:val="16"/>
        </w:rPr>
        <w:t xml:space="preserve"> </w:t>
      </w:r>
      <w:r>
        <w:rPr>
          <w:color w:val="231F20"/>
          <w:sz w:val="16"/>
        </w:rPr>
        <w:t>Rienner,</w:t>
      </w:r>
      <w:r>
        <w:rPr>
          <w:color w:val="231F20"/>
          <w:spacing w:val="-9"/>
          <w:sz w:val="16"/>
        </w:rPr>
        <w:t xml:space="preserve"> </w:t>
      </w:r>
      <w:r>
        <w:rPr>
          <w:color w:val="231F20"/>
          <w:sz w:val="16"/>
        </w:rPr>
        <w:t>2001). 7 Stanley</w:t>
      </w:r>
      <w:r>
        <w:rPr>
          <w:color w:val="231F20"/>
          <w:spacing w:val="4"/>
          <w:sz w:val="16"/>
        </w:rPr>
        <w:t xml:space="preserve"> </w:t>
      </w:r>
      <w:r>
        <w:rPr>
          <w:color w:val="231F20"/>
          <w:sz w:val="16"/>
        </w:rPr>
        <w:t>Cohen,</w:t>
      </w:r>
      <w:r>
        <w:rPr>
          <w:color w:val="231F20"/>
          <w:spacing w:val="4"/>
          <w:sz w:val="16"/>
        </w:rPr>
        <w:t xml:space="preserve"> </w:t>
      </w:r>
      <w:r>
        <w:rPr>
          <w:color w:val="231F20"/>
          <w:sz w:val="16"/>
        </w:rPr>
        <w:t>“States</w:t>
      </w:r>
      <w:r>
        <w:rPr>
          <w:color w:val="231F20"/>
          <w:spacing w:val="4"/>
          <w:sz w:val="16"/>
        </w:rPr>
        <w:t xml:space="preserve"> </w:t>
      </w:r>
      <w:r>
        <w:rPr>
          <w:color w:val="231F20"/>
          <w:sz w:val="16"/>
        </w:rPr>
        <w:t>of</w:t>
      </w:r>
      <w:r>
        <w:rPr>
          <w:color w:val="231F20"/>
          <w:spacing w:val="5"/>
          <w:sz w:val="16"/>
        </w:rPr>
        <w:t xml:space="preserve"> </w:t>
      </w:r>
      <w:r>
        <w:rPr>
          <w:color w:val="231F20"/>
          <w:sz w:val="16"/>
        </w:rPr>
        <w:t>denial:</w:t>
      </w:r>
      <w:r>
        <w:rPr>
          <w:color w:val="231F20"/>
          <w:spacing w:val="2"/>
          <w:sz w:val="16"/>
        </w:rPr>
        <w:t xml:space="preserve"> </w:t>
      </w:r>
      <w:r>
        <w:rPr>
          <w:color w:val="231F20"/>
          <w:sz w:val="16"/>
        </w:rPr>
        <w:t>knowledge,</w:t>
      </w:r>
      <w:r>
        <w:rPr>
          <w:color w:val="231F20"/>
          <w:spacing w:val="3"/>
          <w:sz w:val="16"/>
        </w:rPr>
        <w:t xml:space="preserve"> </w:t>
      </w:r>
      <w:r>
        <w:rPr>
          <w:color w:val="231F20"/>
          <w:sz w:val="16"/>
        </w:rPr>
        <w:t>accountability,</w:t>
      </w:r>
      <w:r>
        <w:rPr>
          <w:color w:val="231F20"/>
          <w:spacing w:val="5"/>
          <w:sz w:val="16"/>
        </w:rPr>
        <w:t xml:space="preserve"> </w:t>
      </w:r>
      <w:r>
        <w:rPr>
          <w:color w:val="231F20"/>
          <w:sz w:val="16"/>
        </w:rPr>
        <w:t>and</w:t>
      </w:r>
      <w:r>
        <w:rPr>
          <w:color w:val="231F20"/>
          <w:spacing w:val="5"/>
          <w:sz w:val="16"/>
        </w:rPr>
        <w:t xml:space="preserve"> </w:t>
      </w:r>
      <w:r>
        <w:rPr>
          <w:color w:val="231F20"/>
          <w:sz w:val="16"/>
        </w:rPr>
        <w:t>the</w:t>
      </w:r>
      <w:r>
        <w:rPr>
          <w:color w:val="231F20"/>
          <w:spacing w:val="4"/>
          <w:sz w:val="16"/>
        </w:rPr>
        <w:t xml:space="preserve"> </w:t>
      </w:r>
      <w:r>
        <w:rPr>
          <w:color w:val="231F20"/>
          <w:sz w:val="16"/>
        </w:rPr>
        <w:t>policing</w:t>
      </w:r>
      <w:r>
        <w:rPr>
          <w:color w:val="231F20"/>
          <w:spacing w:val="3"/>
          <w:sz w:val="16"/>
        </w:rPr>
        <w:t xml:space="preserve"> </w:t>
      </w:r>
      <w:r>
        <w:rPr>
          <w:color w:val="231F20"/>
          <w:sz w:val="16"/>
        </w:rPr>
        <w:t>of</w:t>
      </w:r>
      <w:r>
        <w:rPr>
          <w:color w:val="231F20"/>
          <w:spacing w:val="5"/>
          <w:sz w:val="16"/>
        </w:rPr>
        <w:t xml:space="preserve"> </w:t>
      </w:r>
      <w:r>
        <w:rPr>
          <w:color w:val="231F20"/>
          <w:sz w:val="16"/>
        </w:rPr>
        <w:t>the</w:t>
      </w:r>
      <w:r>
        <w:rPr>
          <w:color w:val="231F20"/>
          <w:spacing w:val="3"/>
          <w:sz w:val="16"/>
        </w:rPr>
        <w:t xml:space="preserve"> </w:t>
      </w:r>
      <w:r>
        <w:rPr>
          <w:color w:val="231F20"/>
          <w:sz w:val="16"/>
        </w:rPr>
        <w:t>past,”</w:t>
      </w:r>
      <w:r>
        <w:rPr>
          <w:color w:val="231F20"/>
          <w:spacing w:val="4"/>
          <w:sz w:val="16"/>
        </w:rPr>
        <w:t xml:space="preserve"> </w:t>
      </w:r>
      <w:r>
        <w:rPr>
          <w:i/>
          <w:color w:val="231F20"/>
          <w:sz w:val="16"/>
        </w:rPr>
        <w:t>Law</w:t>
      </w:r>
      <w:r>
        <w:rPr>
          <w:i/>
          <w:color w:val="231F20"/>
          <w:spacing w:val="4"/>
          <w:sz w:val="16"/>
        </w:rPr>
        <w:t xml:space="preserve"> </w:t>
      </w:r>
      <w:r>
        <w:rPr>
          <w:i/>
          <w:color w:val="231F20"/>
          <w:sz w:val="16"/>
        </w:rPr>
        <w:t>and</w:t>
      </w:r>
      <w:r>
        <w:rPr>
          <w:i/>
          <w:color w:val="231F20"/>
          <w:spacing w:val="5"/>
          <w:sz w:val="16"/>
        </w:rPr>
        <w:t xml:space="preserve"> </w:t>
      </w:r>
      <w:r>
        <w:rPr>
          <w:i/>
          <w:color w:val="231F20"/>
          <w:sz w:val="16"/>
        </w:rPr>
        <w:t>Social</w:t>
      </w:r>
    </w:p>
    <w:p w:rsidR="00306DCF" w:rsidRDefault="00FE0303">
      <w:pPr>
        <w:spacing w:line="178" w:lineRule="exact"/>
        <w:ind w:left="1498"/>
        <w:jc w:val="both"/>
        <w:rPr>
          <w:sz w:val="16"/>
        </w:rPr>
      </w:pPr>
      <w:r>
        <w:rPr>
          <w:i/>
          <w:color w:val="231F20"/>
          <w:sz w:val="16"/>
        </w:rPr>
        <w:t xml:space="preserve">Inquiry </w:t>
      </w:r>
      <w:r>
        <w:rPr>
          <w:color w:val="231F20"/>
          <w:sz w:val="16"/>
        </w:rPr>
        <w:t>Vol 20, No 7, 1995, p 13.</w:t>
      </w:r>
    </w:p>
    <w:p w:rsidR="00306DCF" w:rsidRDefault="00FE0303">
      <w:pPr>
        <w:pStyle w:val="ListParagraph"/>
        <w:numPr>
          <w:ilvl w:val="0"/>
          <w:numId w:val="14"/>
        </w:numPr>
        <w:tabs>
          <w:tab w:val="left" w:pos="1499"/>
        </w:tabs>
        <w:spacing w:line="235" w:lineRule="auto"/>
        <w:ind w:right="1041"/>
        <w:jc w:val="left"/>
        <w:rPr>
          <w:sz w:val="16"/>
        </w:rPr>
      </w:pPr>
      <w:r>
        <w:rPr>
          <w:color w:val="231F20"/>
          <w:sz w:val="16"/>
        </w:rPr>
        <w:t>For</w:t>
      </w:r>
      <w:r>
        <w:rPr>
          <w:color w:val="231F20"/>
          <w:spacing w:val="-2"/>
          <w:sz w:val="16"/>
        </w:rPr>
        <w:t xml:space="preserve"> </w:t>
      </w:r>
      <w:r>
        <w:rPr>
          <w:color w:val="231F20"/>
          <w:sz w:val="16"/>
        </w:rPr>
        <w:t>a</w:t>
      </w:r>
      <w:r>
        <w:rPr>
          <w:color w:val="231F20"/>
          <w:spacing w:val="-1"/>
          <w:sz w:val="16"/>
        </w:rPr>
        <w:t xml:space="preserve"> </w:t>
      </w:r>
      <w:r>
        <w:rPr>
          <w:color w:val="231F20"/>
          <w:sz w:val="16"/>
        </w:rPr>
        <w:t>discussion</w:t>
      </w:r>
      <w:r>
        <w:rPr>
          <w:color w:val="231F20"/>
          <w:spacing w:val="-1"/>
          <w:sz w:val="16"/>
        </w:rPr>
        <w:t xml:space="preserve"> </w:t>
      </w:r>
      <w:r>
        <w:rPr>
          <w:color w:val="231F20"/>
          <w:sz w:val="16"/>
        </w:rPr>
        <w:t>of</w:t>
      </w:r>
      <w:r>
        <w:rPr>
          <w:color w:val="231F20"/>
          <w:spacing w:val="-2"/>
          <w:sz w:val="16"/>
        </w:rPr>
        <w:t xml:space="preserve"> </w:t>
      </w:r>
      <w:r>
        <w:rPr>
          <w:color w:val="231F20"/>
          <w:sz w:val="16"/>
        </w:rPr>
        <w:t>the</w:t>
      </w:r>
      <w:r>
        <w:rPr>
          <w:color w:val="231F20"/>
          <w:spacing w:val="-2"/>
          <w:sz w:val="16"/>
        </w:rPr>
        <w:t xml:space="preserve"> </w:t>
      </w:r>
      <w:r>
        <w:rPr>
          <w:color w:val="231F20"/>
          <w:sz w:val="16"/>
        </w:rPr>
        <w:t>latter</w:t>
      </w:r>
      <w:r>
        <w:rPr>
          <w:color w:val="231F20"/>
          <w:spacing w:val="-3"/>
          <w:sz w:val="16"/>
        </w:rPr>
        <w:t xml:space="preserve"> </w:t>
      </w:r>
      <w:r>
        <w:rPr>
          <w:color w:val="231F20"/>
          <w:sz w:val="16"/>
        </w:rPr>
        <w:t>point</w:t>
      </w:r>
      <w:r>
        <w:rPr>
          <w:color w:val="231F20"/>
          <w:spacing w:val="-2"/>
          <w:sz w:val="16"/>
        </w:rPr>
        <w:t xml:space="preserve"> </w:t>
      </w:r>
      <w:r>
        <w:rPr>
          <w:color w:val="231F20"/>
          <w:sz w:val="16"/>
        </w:rPr>
        <w:t>see</w:t>
      </w:r>
      <w:r>
        <w:rPr>
          <w:color w:val="231F20"/>
          <w:spacing w:val="-2"/>
          <w:sz w:val="16"/>
        </w:rPr>
        <w:t xml:space="preserve"> </w:t>
      </w:r>
      <w:r>
        <w:rPr>
          <w:color w:val="231F20"/>
          <w:sz w:val="16"/>
        </w:rPr>
        <w:t>Susanne</w:t>
      </w:r>
      <w:r>
        <w:rPr>
          <w:color w:val="231F20"/>
          <w:spacing w:val="-2"/>
          <w:sz w:val="16"/>
        </w:rPr>
        <w:t xml:space="preserve"> </w:t>
      </w:r>
      <w:r>
        <w:rPr>
          <w:color w:val="231F20"/>
          <w:sz w:val="16"/>
        </w:rPr>
        <w:t>Buckley-Zistel,</w:t>
      </w:r>
      <w:r>
        <w:rPr>
          <w:color w:val="231F20"/>
          <w:spacing w:val="-3"/>
          <w:sz w:val="16"/>
        </w:rPr>
        <w:t xml:space="preserve"> </w:t>
      </w:r>
      <w:r>
        <w:rPr>
          <w:color w:val="231F20"/>
          <w:sz w:val="16"/>
        </w:rPr>
        <w:t>“Remembering</w:t>
      </w:r>
      <w:r>
        <w:rPr>
          <w:color w:val="231F20"/>
          <w:spacing w:val="-2"/>
          <w:sz w:val="16"/>
        </w:rPr>
        <w:t xml:space="preserve"> </w:t>
      </w:r>
      <w:r>
        <w:rPr>
          <w:color w:val="231F20"/>
          <w:sz w:val="16"/>
        </w:rPr>
        <w:t>to</w:t>
      </w:r>
      <w:r>
        <w:rPr>
          <w:color w:val="231F20"/>
          <w:spacing w:val="-2"/>
          <w:sz w:val="16"/>
        </w:rPr>
        <w:t xml:space="preserve"> </w:t>
      </w:r>
      <w:r>
        <w:rPr>
          <w:color w:val="231F20"/>
          <w:sz w:val="16"/>
        </w:rPr>
        <w:t>forget:</w:t>
      </w:r>
      <w:r>
        <w:rPr>
          <w:color w:val="231F20"/>
          <w:spacing w:val="-1"/>
          <w:sz w:val="16"/>
        </w:rPr>
        <w:t xml:space="preserve"> </w:t>
      </w:r>
      <w:r>
        <w:rPr>
          <w:color w:val="231F20"/>
          <w:sz w:val="16"/>
        </w:rPr>
        <w:t>chosen</w:t>
      </w:r>
      <w:r>
        <w:rPr>
          <w:color w:val="231F20"/>
          <w:spacing w:val="-3"/>
          <w:sz w:val="16"/>
        </w:rPr>
        <w:t xml:space="preserve"> </w:t>
      </w:r>
      <w:r>
        <w:rPr>
          <w:color w:val="231F20"/>
          <w:sz w:val="16"/>
        </w:rPr>
        <w:t>amnesia</w:t>
      </w:r>
      <w:r>
        <w:rPr>
          <w:color w:val="231F20"/>
          <w:spacing w:val="-2"/>
          <w:sz w:val="16"/>
        </w:rPr>
        <w:t xml:space="preserve"> </w:t>
      </w:r>
      <w:r>
        <w:rPr>
          <w:color w:val="231F20"/>
          <w:sz w:val="16"/>
        </w:rPr>
        <w:t>as a</w:t>
      </w:r>
      <w:r>
        <w:rPr>
          <w:color w:val="231F20"/>
          <w:spacing w:val="7"/>
          <w:sz w:val="16"/>
        </w:rPr>
        <w:t xml:space="preserve"> </w:t>
      </w:r>
      <w:r>
        <w:rPr>
          <w:color w:val="231F20"/>
          <w:sz w:val="16"/>
        </w:rPr>
        <w:t>strategy</w:t>
      </w:r>
      <w:r>
        <w:rPr>
          <w:color w:val="231F20"/>
          <w:spacing w:val="7"/>
          <w:sz w:val="16"/>
        </w:rPr>
        <w:t xml:space="preserve"> </w:t>
      </w:r>
      <w:r>
        <w:rPr>
          <w:color w:val="231F20"/>
          <w:sz w:val="16"/>
        </w:rPr>
        <w:t>for</w:t>
      </w:r>
      <w:r>
        <w:rPr>
          <w:color w:val="231F20"/>
          <w:spacing w:val="7"/>
          <w:sz w:val="16"/>
        </w:rPr>
        <w:t xml:space="preserve"> </w:t>
      </w:r>
      <w:r>
        <w:rPr>
          <w:color w:val="231F20"/>
          <w:sz w:val="16"/>
        </w:rPr>
        <w:t>local</w:t>
      </w:r>
      <w:r>
        <w:rPr>
          <w:color w:val="231F20"/>
          <w:spacing w:val="7"/>
          <w:sz w:val="16"/>
        </w:rPr>
        <w:t xml:space="preserve"> </w:t>
      </w:r>
      <w:r>
        <w:rPr>
          <w:color w:val="231F20"/>
          <w:sz w:val="16"/>
        </w:rPr>
        <w:t>coexistence</w:t>
      </w:r>
      <w:r>
        <w:rPr>
          <w:color w:val="231F20"/>
          <w:spacing w:val="8"/>
          <w:sz w:val="16"/>
        </w:rPr>
        <w:t xml:space="preserve"> </w:t>
      </w:r>
      <w:r>
        <w:rPr>
          <w:color w:val="231F20"/>
          <w:sz w:val="16"/>
        </w:rPr>
        <w:t>in</w:t>
      </w:r>
      <w:r>
        <w:rPr>
          <w:color w:val="231F20"/>
          <w:spacing w:val="8"/>
          <w:sz w:val="16"/>
        </w:rPr>
        <w:t xml:space="preserve"> </w:t>
      </w:r>
      <w:r>
        <w:rPr>
          <w:color w:val="231F20"/>
          <w:sz w:val="16"/>
        </w:rPr>
        <w:t>post-fenocide</w:t>
      </w:r>
      <w:r>
        <w:rPr>
          <w:color w:val="231F20"/>
          <w:spacing w:val="7"/>
          <w:sz w:val="16"/>
        </w:rPr>
        <w:t xml:space="preserve"> </w:t>
      </w:r>
      <w:r>
        <w:rPr>
          <w:color w:val="231F20"/>
          <w:sz w:val="16"/>
        </w:rPr>
        <w:t>Rwanda,”</w:t>
      </w:r>
      <w:r>
        <w:rPr>
          <w:color w:val="231F20"/>
          <w:spacing w:val="8"/>
          <w:sz w:val="16"/>
        </w:rPr>
        <w:t xml:space="preserve"> </w:t>
      </w:r>
      <w:r>
        <w:rPr>
          <w:i/>
          <w:color w:val="231F20"/>
          <w:sz w:val="16"/>
        </w:rPr>
        <w:t>Africa</w:t>
      </w:r>
      <w:r>
        <w:rPr>
          <w:i/>
          <w:color w:val="231F20"/>
          <w:spacing w:val="6"/>
          <w:sz w:val="16"/>
        </w:rPr>
        <w:t xml:space="preserve"> </w:t>
      </w:r>
      <w:r>
        <w:rPr>
          <w:color w:val="231F20"/>
          <w:sz w:val="16"/>
        </w:rPr>
        <w:t>Vol</w:t>
      </w:r>
      <w:r>
        <w:rPr>
          <w:color w:val="231F20"/>
          <w:spacing w:val="8"/>
          <w:sz w:val="16"/>
        </w:rPr>
        <w:t xml:space="preserve"> </w:t>
      </w:r>
      <w:r>
        <w:rPr>
          <w:color w:val="231F20"/>
          <w:sz w:val="16"/>
        </w:rPr>
        <w:t>76,</w:t>
      </w:r>
      <w:r>
        <w:rPr>
          <w:color w:val="231F20"/>
          <w:spacing w:val="7"/>
          <w:sz w:val="16"/>
        </w:rPr>
        <w:t xml:space="preserve"> </w:t>
      </w:r>
      <w:r>
        <w:rPr>
          <w:color w:val="231F20"/>
          <w:sz w:val="16"/>
        </w:rPr>
        <w:t>No</w:t>
      </w:r>
      <w:r>
        <w:rPr>
          <w:color w:val="231F20"/>
          <w:spacing w:val="8"/>
          <w:sz w:val="16"/>
        </w:rPr>
        <w:t xml:space="preserve"> </w:t>
      </w:r>
      <w:r>
        <w:rPr>
          <w:color w:val="231F20"/>
          <w:sz w:val="16"/>
        </w:rPr>
        <w:t>2,</w:t>
      </w:r>
      <w:r>
        <w:rPr>
          <w:color w:val="231F20"/>
          <w:spacing w:val="7"/>
          <w:sz w:val="16"/>
        </w:rPr>
        <w:t xml:space="preserve"> </w:t>
      </w:r>
      <w:r>
        <w:rPr>
          <w:color w:val="231F20"/>
          <w:sz w:val="16"/>
        </w:rPr>
        <w:t>2006,</w:t>
      </w:r>
      <w:r>
        <w:rPr>
          <w:color w:val="231F20"/>
          <w:spacing w:val="5"/>
          <w:sz w:val="16"/>
        </w:rPr>
        <w:t xml:space="preserve"> </w:t>
      </w:r>
      <w:r>
        <w:rPr>
          <w:color w:val="231F20"/>
          <w:sz w:val="16"/>
        </w:rPr>
        <w:t>pp</w:t>
      </w:r>
      <w:r>
        <w:rPr>
          <w:color w:val="231F20"/>
          <w:spacing w:val="7"/>
          <w:sz w:val="16"/>
        </w:rPr>
        <w:t xml:space="preserve"> </w:t>
      </w:r>
      <w:r>
        <w:rPr>
          <w:color w:val="231F20"/>
          <w:sz w:val="16"/>
        </w:rPr>
        <w:t>131</w:t>
      </w:r>
      <w:r>
        <w:rPr>
          <w:color w:val="231F20"/>
          <w:spacing w:val="-25"/>
          <w:sz w:val="16"/>
        </w:rPr>
        <w:t xml:space="preserve"> </w:t>
      </w:r>
      <w:r>
        <w:rPr>
          <w:color w:val="231F20"/>
          <w:sz w:val="16"/>
        </w:rPr>
        <w:t>–</w:t>
      </w:r>
      <w:r>
        <w:rPr>
          <w:color w:val="231F20"/>
          <w:spacing w:val="-24"/>
          <w:sz w:val="16"/>
        </w:rPr>
        <w:t xml:space="preserve"> </w:t>
      </w:r>
      <w:r>
        <w:rPr>
          <w:color w:val="231F20"/>
          <w:sz w:val="16"/>
        </w:rPr>
        <w:t>150.</w:t>
      </w:r>
    </w:p>
    <w:p w:rsidR="00306DCF" w:rsidRDefault="00FE0303">
      <w:pPr>
        <w:pStyle w:val="ListParagraph"/>
        <w:numPr>
          <w:ilvl w:val="0"/>
          <w:numId w:val="14"/>
        </w:numPr>
        <w:tabs>
          <w:tab w:val="left" w:pos="1499"/>
        </w:tabs>
        <w:spacing w:line="232" w:lineRule="auto"/>
        <w:ind w:right="1042"/>
        <w:jc w:val="left"/>
        <w:rPr>
          <w:sz w:val="16"/>
        </w:rPr>
      </w:pPr>
      <w:r>
        <w:rPr>
          <w:color w:val="231F20"/>
          <w:sz w:val="16"/>
        </w:rPr>
        <w:t xml:space="preserve">Eric Hobsbawm, “Introduction: inventing traditions,” in: Eric Hobsbawm and Terence Ranger, eds., </w:t>
      </w:r>
      <w:r>
        <w:rPr>
          <w:i/>
          <w:color w:val="231F20"/>
          <w:sz w:val="16"/>
        </w:rPr>
        <w:t xml:space="preserve">The Invention of Tradition </w:t>
      </w:r>
      <w:r>
        <w:rPr>
          <w:color w:val="231F20"/>
          <w:sz w:val="16"/>
        </w:rPr>
        <w:t>(Cambridge: Cambridge University Press, 1983), pp</w:t>
      </w:r>
      <w:r>
        <w:rPr>
          <w:color w:val="231F20"/>
          <w:spacing w:val="12"/>
          <w:sz w:val="16"/>
        </w:rPr>
        <w:t xml:space="preserve"> </w:t>
      </w:r>
      <w:r>
        <w:rPr>
          <w:color w:val="231F20"/>
          <w:sz w:val="16"/>
        </w:rPr>
        <w:t>1 – 14.</w:t>
      </w:r>
    </w:p>
    <w:p w:rsidR="00306DCF" w:rsidRDefault="00FE0303">
      <w:pPr>
        <w:pStyle w:val="ListParagraph"/>
        <w:numPr>
          <w:ilvl w:val="0"/>
          <w:numId w:val="14"/>
        </w:numPr>
        <w:tabs>
          <w:tab w:val="left" w:pos="1499"/>
        </w:tabs>
        <w:spacing w:line="235" w:lineRule="auto"/>
        <w:ind w:right="1041" w:hanging="240"/>
        <w:jc w:val="left"/>
        <w:rPr>
          <w:sz w:val="16"/>
        </w:rPr>
      </w:pPr>
      <w:r>
        <w:rPr>
          <w:color w:val="231F20"/>
          <w:sz w:val="16"/>
        </w:rPr>
        <w:t xml:space="preserve">Benedict Anderson, </w:t>
      </w:r>
      <w:r>
        <w:rPr>
          <w:i/>
          <w:color w:val="231F20"/>
          <w:sz w:val="16"/>
        </w:rPr>
        <w:t xml:space="preserve">Imagined Communities. Reflections on the Origin and Spread of Nationalism </w:t>
      </w:r>
      <w:r>
        <w:rPr>
          <w:color w:val="231F20"/>
          <w:sz w:val="16"/>
        </w:rPr>
        <w:t>(London: Verso,</w:t>
      </w:r>
      <w:r>
        <w:rPr>
          <w:color w:val="231F20"/>
          <w:spacing w:val="7"/>
          <w:sz w:val="16"/>
        </w:rPr>
        <w:t xml:space="preserve"> </w:t>
      </w:r>
      <w:r>
        <w:rPr>
          <w:color w:val="231F20"/>
          <w:sz w:val="16"/>
        </w:rPr>
        <w:t>1991).</w:t>
      </w:r>
    </w:p>
    <w:p w:rsidR="00306DCF" w:rsidRDefault="00306DCF">
      <w:pPr>
        <w:spacing w:line="235" w:lineRule="auto"/>
        <w:rPr>
          <w:sz w:val="16"/>
        </w:rPr>
        <w:sectPr w:rsidR="00306DCF">
          <w:pgSz w:w="9870" w:h="14060"/>
          <w:pgMar w:top="1400" w:right="220" w:bottom="1320" w:left="220" w:header="1215" w:footer="1135" w:gutter="0"/>
          <w:cols w:space="720"/>
        </w:sectPr>
      </w:pPr>
    </w:p>
    <w:p w:rsidR="00306DCF" w:rsidRDefault="0037614E">
      <w:pPr>
        <w:pStyle w:val="BodyText"/>
        <w:spacing w:before="9"/>
        <w:jc w:val="left"/>
        <w:rPr>
          <w:sz w:val="14"/>
        </w:rPr>
      </w:pPr>
      <w:r>
        <w:rPr>
          <w:noProof/>
        </w:rPr>
        <w:lastRenderedPageBreak/>
        <mc:AlternateContent>
          <mc:Choice Requires="wps">
            <w:drawing>
              <wp:anchor distT="0" distB="0" distL="114300" distR="114300" simplePos="0" relativeHeight="15740928" behindDoc="0" locked="0" layoutInCell="1" allowOverlap="1">
                <wp:simplePos x="0" y="0"/>
                <wp:positionH relativeFrom="page">
                  <wp:posOffset>1270</wp:posOffset>
                </wp:positionH>
                <wp:positionV relativeFrom="page">
                  <wp:posOffset>3026410</wp:posOffset>
                </wp:positionV>
                <wp:extent cx="166370" cy="290766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8" type="#_x0000_t202" style="position:absolute;margin-left:.1pt;margin-top:238.3pt;width:13.1pt;height:228.95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ListParagraph"/>
        <w:numPr>
          <w:ilvl w:val="0"/>
          <w:numId w:val="14"/>
        </w:numPr>
        <w:tabs>
          <w:tab w:val="left" w:pos="1364"/>
        </w:tabs>
        <w:spacing w:before="80" w:line="228" w:lineRule="auto"/>
        <w:ind w:left="1363" w:right="1177" w:hanging="240"/>
        <w:jc w:val="both"/>
        <w:rPr>
          <w:sz w:val="16"/>
        </w:rPr>
      </w:pPr>
      <w:r>
        <w:rPr>
          <w:color w:val="231F20"/>
          <w:sz w:val="16"/>
        </w:rPr>
        <w:t>Alexan</w:t>
      </w:r>
      <w:r>
        <w:rPr>
          <w:color w:val="231F20"/>
          <w:spacing w:val="-3"/>
          <w:sz w:val="16"/>
        </w:rPr>
        <w:t>d</w:t>
      </w:r>
      <w:r>
        <w:rPr>
          <w:color w:val="231F20"/>
          <w:sz w:val="16"/>
        </w:rPr>
        <w:t>ra</w:t>
      </w:r>
      <w:r>
        <w:rPr>
          <w:color w:val="231F20"/>
          <w:spacing w:val="-7"/>
          <w:sz w:val="16"/>
        </w:rPr>
        <w:t xml:space="preserve"> </w:t>
      </w:r>
      <w:r>
        <w:rPr>
          <w:color w:val="231F20"/>
          <w:sz w:val="16"/>
        </w:rPr>
        <w:t>de</w:t>
      </w:r>
      <w:r>
        <w:rPr>
          <w:color w:val="231F20"/>
          <w:spacing w:val="-7"/>
          <w:sz w:val="16"/>
        </w:rPr>
        <w:t xml:space="preserve"> </w:t>
      </w:r>
      <w:r>
        <w:rPr>
          <w:color w:val="231F20"/>
          <w:sz w:val="16"/>
        </w:rPr>
        <w:t>Brito,</w:t>
      </w:r>
      <w:r>
        <w:rPr>
          <w:color w:val="231F20"/>
          <w:spacing w:val="-8"/>
          <w:sz w:val="16"/>
        </w:rPr>
        <w:t xml:space="preserve"> </w:t>
      </w:r>
      <w:r>
        <w:rPr>
          <w:color w:val="231F20"/>
          <w:sz w:val="16"/>
        </w:rPr>
        <w:t>Paloma</w:t>
      </w:r>
      <w:r>
        <w:rPr>
          <w:color w:val="231F20"/>
          <w:spacing w:val="-8"/>
          <w:sz w:val="16"/>
        </w:rPr>
        <w:t xml:space="preserve"> </w:t>
      </w:r>
      <w:r>
        <w:rPr>
          <w:color w:val="231F20"/>
          <w:sz w:val="16"/>
        </w:rPr>
        <w:t>Aguilar</w:t>
      </w:r>
      <w:r>
        <w:rPr>
          <w:color w:val="231F20"/>
          <w:spacing w:val="-9"/>
          <w:sz w:val="16"/>
        </w:rPr>
        <w:t xml:space="preserve"> </w:t>
      </w:r>
      <w:r>
        <w:rPr>
          <w:color w:val="231F20"/>
          <w:sz w:val="16"/>
        </w:rPr>
        <w:t>and</w:t>
      </w:r>
      <w:r>
        <w:rPr>
          <w:color w:val="231F20"/>
          <w:spacing w:val="-8"/>
          <w:sz w:val="16"/>
        </w:rPr>
        <w:t xml:space="preserve"> </w:t>
      </w:r>
      <w:r>
        <w:rPr>
          <w:color w:val="231F20"/>
          <w:sz w:val="16"/>
        </w:rPr>
        <w:t>Carmen</w:t>
      </w:r>
      <w:r>
        <w:rPr>
          <w:color w:val="231F20"/>
          <w:spacing w:val="-7"/>
          <w:sz w:val="16"/>
        </w:rPr>
        <w:t xml:space="preserve"> </w:t>
      </w:r>
      <w:r>
        <w:rPr>
          <w:color w:val="231F20"/>
          <w:w w:val="99"/>
          <w:sz w:val="16"/>
        </w:rPr>
        <w:t>Gonz</w:t>
      </w:r>
      <w:r>
        <w:rPr>
          <w:color w:val="231F20"/>
          <w:spacing w:val="-64"/>
          <w:sz w:val="16"/>
        </w:rPr>
        <w:t>a</w:t>
      </w:r>
      <w:r>
        <w:rPr>
          <w:color w:val="231F20"/>
          <w:spacing w:val="9"/>
          <w:w w:val="99"/>
          <w:position w:val="1"/>
          <w:sz w:val="16"/>
        </w:rPr>
        <w:t>´</w:t>
      </w:r>
      <w:r>
        <w:rPr>
          <w:color w:val="231F20"/>
          <w:sz w:val="16"/>
        </w:rPr>
        <w:t>lez</w:t>
      </w:r>
      <w:r>
        <w:rPr>
          <w:color w:val="231F20"/>
          <w:spacing w:val="-7"/>
          <w:sz w:val="16"/>
        </w:rPr>
        <w:t xml:space="preserve"> </w:t>
      </w:r>
      <w:r>
        <w:rPr>
          <w:color w:val="231F20"/>
          <w:sz w:val="16"/>
        </w:rPr>
        <w:t>En</w:t>
      </w:r>
      <w:r>
        <w:rPr>
          <w:color w:val="231F20"/>
          <w:spacing w:val="-4"/>
          <w:w w:val="99"/>
          <w:sz w:val="16"/>
        </w:rPr>
        <w:t>r</w:t>
      </w:r>
      <w:r>
        <w:rPr>
          <w:color w:val="231F20"/>
          <w:spacing w:val="-50"/>
          <w:w w:val="99"/>
          <w:position w:val="1"/>
          <w:sz w:val="16"/>
        </w:rPr>
        <w:t>´</w:t>
      </w:r>
      <w:r>
        <w:rPr>
          <w:color w:val="231F20"/>
          <w:spacing w:val="-1"/>
          <w:w w:val="101"/>
          <w:sz w:val="16"/>
        </w:rPr>
        <w:t>ı</w:t>
      </w:r>
      <w:r>
        <w:rPr>
          <w:color w:val="231F20"/>
          <w:sz w:val="16"/>
        </w:rPr>
        <w:t>quez,</w:t>
      </w:r>
      <w:r>
        <w:rPr>
          <w:color w:val="231F20"/>
          <w:spacing w:val="-7"/>
          <w:sz w:val="16"/>
        </w:rPr>
        <w:t xml:space="preserve"> </w:t>
      </w:r>
      <w:r>
        <w:rPr>
          <w:color w:val="231F20"/>
          <w:sz w:val="16"/>
        </w:rPr>
        <w:t>“Introd</w:t>
      </w:r>
      <w:r>
        <w:rPr>
          <w:color w:val="231F20"/>
          <w:spacing w:val="-3"/>
          <w:sz w:val="16"/>
        </w:rPr>
        <w:t>u</w:t>
      </w:r>
      <w:r>
        <w:rPr>
          <w:color w:val="231F20"/>
          <w:sz w:val="16"/>
        </w:rPr>
        <w:t>ction,”</w:t>
      </w:r>
      <w:r>
        <w:rPr>
          <w:color w:val="231F20"/>
          <w:spacing w:val="-7"/>
          <w:sz w:val="16"/>
        </w:rPr>
        <w:t xml:space="preserve"> </w:t>
      </w:r>
      <w:r>
        <w:rPr>
          <w:color w:val="231F20"/>
          <w:sz w:val="16"/>
        </w:rPr>
        <w:t>in:</w:t>
      </w:r>
      <w:r>
        <w:rPr>
          <w:color w:val="231F20"/>
          <w:spacing w:val="-7"/>
          <w:sz w:val="16"/>
        </w:rPr>
        <w:t xml:space="preserve"> </w:t>
      </w:r>
      <w:r>
        <w:rPr>
          <w:color w:val="231F20"/>
          <w:sz w:val="16"/>
        </w:rPr>
        <w:t>Alexand</w:t>
      </w:r>
      <w:r>
        <w:rPr>
          <w:color w:val="231F20"/>
          <w:spacing w:val="-3"/>
          <w:sz w:val="16"/>
        </w:rPr>
        <w:t>r</w:t>
      </w:r>
      <w:r>
        <w:rPr>
          <w:color w:val="231F20"/>
          <w:sz w:val="16"/>
        </w:rPr>
        <w:t>a</w:t>
      </w:r>
      <w:r>
        <w:rPr>
          <w:color w:val="231F20"/>
          <w:spacing w:val="-7"/>
          <w:sz w:val="16"/>
        </w:rPr>
        <w:t xml:space="preserve"> </w:t>
      </w:r>
      <w:r>
        <w:rPr>
          <w:color w:val="231F20"/>
          <w:sz w:val="16"/>
        </w:rPr>
        <w:t>de</w:t>
      </w:r>
      <w:r>
        <w:rPr>
          <w:color w:val="231F20"/>
          <w:spacing w:val="-7"/>
          <w:sz w:val="16"/>
        </w:rPr>
        <w:t xml:space="preserve"> </w:t>
      </w:r>
      <w:r>
        <w:rPr>
          <w:color w:val="231F20"/>
          <w:sz w:val="16"/>
        </w:rPr>
        <w:t xml:space="preserve">Brito, Carmen </w:t>
      </w:r>
      <w:r>
        <w:rPr>
          <w:color w:val="231F20"/>
          <w:spacing w:val="-15"/>
          <w:sz w:val="16"/>
        </w:rPr>
        <w:t xml:space="preserve"> </w:t>
      </w:r>
      <w:r>
        <w:rPr>
          <w:color w:val="231F20"/>
          <w:w w:val="99"/>
          <w:sz w:val="16"/>
        </w:rPr>
        <w:t>Gonz</w:t>
      </w:r>
      <w:r>
        <w:rPr>
          <w:color w:val="231F20"/>
          <w:spacing w:val="-64"/>
          <w:sz w:val="16"/>
        </w:rPr>
        <w:t>a</w:t>
      </w:r>
      <w:r>
        <w:rPr>
          <w:color w:val="231F20"/>
          <w:spacing w:val="9"/>
          <w:w w:val="99"/>
          <w:position w:val="1"/>
          <w:sz w:val="16"/>
        </w:rPr>
        <w:t>´</w:t>
      </w:r>
      <w:r>
        <w:rPr>
          <w:color w:val="231F20"/>
          <w:sz w:val="16"/>
        </w:rPr>
        <w:t xml:space="preserve">lez </w:t>
      </w:r>
      <w:r>
        <w:rPr>
          <w:color w:val="231F20"/>
          <w:spacing w:val="-13"/>
          <w:sz w:val="16"/>
        </w:rPr>
        <w:t xml:space="preserve"> </w:t>
      </w:r>
      <w:r>
        <w:rPr>
          <w:color w:val="231F20"/>
          <w:sz w:val="16"/>
        </w:rPr>
        <w:t>En</w:t>
      </w:r>
      <w:r>
        <w:rPr>
          <w:color w:val="231F20"/>
          <w:spacing w:val="-5"/>
          <w:w w:val="99"/>
          <w:sz w:val="16"/>
        </w:rPr>
        <w:t>r</w:t>
      </w:r>
      <w:r>
        <w:rPr>
          <w:color w:val="231F20"/>
          <w:spacing w:val="-49"/>
          <w:w w:val="99"/>
          <w:position w:val="1"/>
          <w:sz w:val="16"/>
        </w:rPr>
        <w:t>´</w:t>
      </w:r>
      <w:r>
        <w:rPr>
          <w:color w:val="231F20"/>
          <w:spacing w:val="-1"/>
          <w:w w:val="101"/>
          <w:sz w:val="16"/>
        </w:rPr>
        <w:t>ı</w:t>
      </w:r>
      <w:r>
        <w:rPr>
          <w:color w:val="231F20"/>
          <w:sz w:val="16"/>
        </w:rPr>
        <w:t xml:space="preserve">quez </w:t>
      </w:r>
      <w:r>
        <w:rPr>
          <w:color w:val="231F20"/>
          <w:spacing w:val="-14"/>
          <w:sz w:val="16"/>
        </w:rPr>
        <w:t xml:space="preserve"> </w:t>
      </w:r>
      <w:r>
        <w:rPr>
          <w:color w:val="231F20"/>
          <w:sz w:val="16"/>
        </w:rPr>
        <w:t xml:space="preserve">and </w:t>
      </w:r>
      <w:r>
        <w:rPr>
          <w:color w:val="231F20"/>
          <w:spacing w:val="-14"/>
          <w:sz w:val="16"/>
        </w:rPr>
        <w:t xml:space="preserve"> </w:t>
      </w:r>
      <w:r>
        <w:rPr>
          <w:color w:val="231F20"/>
          <w:sz w:val="16"/>
        </w:rPr>
        <w:t xml:space="preserve">Paloma </w:t>
      </w:r>
      <w:r>
        <w:rPr>
          <w:color w:val="231F20"/>
          <w:spacing w:val="-14"/>
          <w:sz w:val="16"/>
        </w:rPr>
        <w:t xml:space="preserve"> </w:t>
      </w:r>
      <w:r>
        <w:rPr>
          <w:color w:val="231F20"/>
          <w:sz w:val="16"/>
        </w:rPr>
        <w:t>Aguila</w:t>
      </w:r>
      <w:r>
        <w:rPr>
          <w:color w:val="231F20"/>
          <w:spacing w:val="-3"/>
          <w:sz w:val="16"/>
        </w:rPr>
        <w:t>r</w:t>
      </w:r>
      <w:r>
        <w:rPr>
          <w:color w:val="231F20"/>
          <w:sz w:val="16"/>
        </w:rPr>
        <w:t xml:space="preserve">, </w:t>
      </w:r>
      <w:r>
        <w:rPr>
          <w:color w:val="231F20"/>
          <w:spacing w:val="-13"/>
          <w:sz w:val="16"/>
        </w:rPr>
        <w:t xml:space="preserve"> </w:t>
      </w:r>
      <w:r>
        <w:rPr>
          <w:color w:val="231F20"/>
          <w:w w:val="99"/>
          <w:sz w:val="16"/>
        </w:rPr>
        <w:t>eds.,</w:t>
      </w:r>
      <w:r>
        <w:rPr>
          <w:color w:val="231F20"/>
          <w:sz w:val="16"/>
        </w:rPr>
        <w:t xml:space="preserve"> </w:t>
      </w:r>
      <w:r>
        <w:rPr>
          <w:color w:val="231F20"/>
          <w:spacing w:val="-14"/>
          <w:sz w:val="16"/>
        </w:rPr>
        <w:t xml:space="preserve"> </w:t>
      </w:r>
      <w:r>
        <w:rPr>
          <w:i/>
          <w:color w:val="231F20"/>
          <w:w w:val="99"/>
          <w:sz w:val="16"/>
        </w:rPr>
        <w:t>The</w:t>
      </w:r>
      <w:r>
        <w:rPr>
          <w:i/>
          <w:color w:val="231F20"/>
          <w:sz w:val="16"/>
        </w:rPr>
        <w:t xml:space="preserve"> </w:t>
      </w:r>
      <w:r>
        <w:rPr>
          <w:i/>
          <w:color w:val="231F20"/>
          <w:spacing w:val="-14"/>
          <w:sz w:val="16"/>
        </w:rPr>
        <w:t xml:space="preserve"> </w:t>
      </w:r>
      <w:r>
        <w:rPr>
          <w:i/>
          <w:color w:val="231F20"/>
          <w:sz w:val="16"/>
        </w:rPr>
        <w:t xml:space="preserve">Politics </w:t>
      </w:r>
      <w:r>
        <w:rPr>
          <w:i/>
          <w:color w:val="231F20"/>
          <w:spacing w:val="-14"/>
          <w:sz w:val="16"/>
        </w:rPr>
        <w:t xml:space="preserve"> </w:t>
      </w:r>
      <w:r>
        <w:rPr>
          <w:i/>
          <w:color w:val="231F20"/>
          <w:sz w:val="16"/>
        </w:rPr>
        <w:t xml:space="preserve">of </w:t>
      </w:r>
      <w:r>
        <w:rPr>
          <w:i/>
          <w:color w:val="231F20"/>
          <w:spacing w:val="-14"/>
          <w:sz w:val="16"/>
        </w:rPr>
        <w:t xml:space="preserve"> </w:t>
      </w:r>
      <w:r>
        <w:rPr>
          <w:i/>
          <w:color w:val="231F20"/>
          <w:w w:val="99"/>
          <w:sz w:val="16"/>
        </w:rPr>
        <w:t>Memory.</w:t>
      </w:r>
      <w:r>
        <w:rPr>
          <w:i/>
          <w:color w:val="231F20"/>
          <w:sz w:val="16"/>
        </w:rPr>
        <w:t xml:space="preserve"> </w:t>
      </w:r>
      <w:r>
        <w:rPr>
          <w:i/>
          <w:color w:val="231F20"/>
          <w:spacing w:val="-14"/>
          <w:sz w:val="16"/>
        </w:rPr>
        <w:t xml:space="preserve"> </w:t>
      </w:r>
      <w:r>
        <w:rPr>
          <w:i/>
          <w:color w:val="231F20"/>
          <w:w w:val="99"/>
          <w:sz w:val="16"/>
        </w:rPr>
        <w:t>Transiti</w:t>
      </w:r>
      <w:r>
        <w:rPr>
          <w:i/>
          <w:color w:val="231F20"/>
          <w:spacing w:val="-3"/>
          <w:w w:val="99"/>
          <w:sz w:val="16"/>
        </w:rPr>
        <w:t>o</w:t>
      </w:r>
      <w:r>
        <w:rPr>
          <w:i/>
          <w:color w:val="231F20"/>
          <w:sz w:val="16"/>
        </w:rPr>
        <w:t xml:space="preserve">nal </w:t>
      </w:r>
      <w:r>
        <w:rPr>
          <w:i/>
          <w:color w:val="231F20"/>
          <w:spacing w:val="-13"/>
          <w:sz w:val="16"/>
        </w:rPr>
        <w:t xml:space="preserve"> </w:t>
      </w:r>
      <w:r>
        <w:rPr>
          <w:i/>
          <w:color w:val="231F20"/>
          <w:sz w:val="16"/>
        </w:rPr>
        <w:t xml:space="preserve">Justice </w:t>
      </w:r>
      <w:r>
        <w:rPr>
          <w:i/>
          <w:color w:val="231F20"/>
          <w:spacing w:val="-14"/>
          <w:sz w:val="16"/>
        </w:rPr>
        <w:t xml:space="preserve"> </w:t>
      </w:r>
      <w:r>
        <w:rPr>
          <w:i/>
          <w:color w:val="231F20"/>
          <w:sz w:val="16"/>
        </w:rPr>
        <w:t xml:space="preserve">in Democratizing Societies </w:t>
      </w:r>
      <w:r>
        <w:rPr>
          <w:color w:val="231F20"/>
          <w:sz w:val="16"/>
        </w:rPr>
        <w:t>(Oxford: Oxford University Press, 1997), p</w:t>
      </w:r>
      <w:r>
        <w:rPr>
          <w:color w:val="231F20"/>
          <w:spacing w:val="14"/>
          <w:sz w:val="16"/>
        </w:rPr>
        <w:t xml:space="preserve"> </w:t>
      </w:r>
      <w:r>
        <w:rPr>
          <w:color w:val="231F20"/>
          <w:sz w:val="16"/>
        </w:rPr>
        <w:t>38.</w:t>
      </w:r>
    </w:p>
    <w:p w:rsidR="00306DCF" w:rsidRDefault="00FE0303">
      <w:pPr>
        <w:pStyle w:val="ListParagraph"/>
        <w:numPr>
          <w:ilvl w:val="0"/>
          <w:numId w:val="14"/>
        </w:numPr>
        <w:tabs>
          <w:tab w:val="left" w:pos="1364"/>
        </w:tabs>
        <w:spacing w:before="1" w:line="235" w:lineRule="auto"/>
        <w:ind w:left="1363" w:right="1177" w:hanging="240"/>
        <w:jc w:val="both"/>
        <w:rPr>
          <w:sz w:val="16"/>
        </w:rPr>
      </w:pPr>
      <w:r>
        <w:rPr>
          <w:color w:val="231F20"/>
          <w:sz w:val="16"/>
        </w:rPr>
        <w:t>Timothy G. Ashplant, Graham Dawson and Michael Roper, “The politics of war memory and</w:t>
      </w:r>
      <w:r>
        <w:rPr>
          <w:color w:val="231F20"/>
          <w:spacing w:val="-17"/>
          <w:sz w:val="16"/>
        </w:rPr>
        <w:t xml:space="preserve"> </w:t>
      </w:r>
      <w:r>
        <w:rPr>
          <w:color w:val="231F20"/>
          <w:sz w:val="16"/>
        </w:rPr>
        <w:t xml:space="preserve">commemora- tions: contexts, structures and dynamics,” in: Timothy G. Ashplant </w:t>
      </w:r>
      <w:r>
        <w:rPr>
          <w:i/>
          <w:color w:val="231F20"/>
          <w:sz w:val="16"/>
        </w:rPr>
        <w:t>et al.</w:t>
      </w:r>
      <w:r>
        <w:rPr>
          <w:color w:val="231F20"/>
          <w:sz w:val="16"/>
        </w:rPr>
        <w:t xml:space="preserve">, eds., </w:t>
      </w:r>
      <w:r>
        <w:rPr>
          <w:i/>
          <w:color w:val="231F20"/>
          <w:sz w:val="16"/>
        </w:rPr>
        <w:t>Commemorating War. The Politics</w:t>
      </w:r>
      <w:r>
        <w:rPr>
          <w:i/>
          <w:color w:val="231F20"/>
          <w:spacing w:val="6"/>
          <w:sz w:val="16"/>
        </w:rPr>
        <w:t xml:space="preserve"> </w:t>
      </w:r>
      <w:r>
        <w:rPr>
          <w:i/>
          <w:color w:val="231F20"/>
          <w:sz w:val="16"/>
        </w:rPr>
        <w:t>of</w:t>
      </w:r>
      <w:r>
        <w:rPr>
          <w:i/>
          <w:color w:val="231F20"/>
          <w:spacing w:val="7"/>
          <w:sz w:val="16"/>
        </w:rPr>
        <w:t xml:space="preserve"> </w:t>
      </w:r>
      <w:r>
        <w:rPr>
          <w:i/>
          <w:color w:val="231F20"/>
          <w:sz w:val="16"/>
        </w:rPr>
        <w:t>Memory</w:t>
      </w:r>
      <w:r>
        <w:rPr>
          <w:i/>
          <w:color w:val="231F20"/>
          <w:spacing w:val="7"/>
          <w:sz w:val="16"/>
        </w:rPr>
        <w:t xml:space="preserve"> </w:t>
      </w:r>
      <w:r>
        <w:rPr>
          <w:color w:val="231F20"/>
          <w:sz w:val="16"/>
        </w:rPr>
        <w:t>(London:</w:t>
      </w:r>
      <w:r>
        <w:rPr>
          <w:color w:val="231F20"/>
          <w:spacing w:val="6"/>
          <w:sz w:val="16"/>
        </w:rPr>
        <w:t xml:space="preserve"> </w:t>
      </w:r>
      <w:r>
        <w:rPr>
          <w:color w:val="231F20"/>
          <w:sz w:val="16"/>
        </w:rPr>
        <w:t>Transaction</w:t>
      </w:r>
      <w:r>
        <w:rPr>
          <w:color w:val="231F20"/>
          <w:spacing w:val="8"/>
          <w:sz w:val="16"/>
        </w:rPr>
        <w:t xml:space="preserve"> </w:t>
      </w:r>
      <w:r>
        <w:rPr>
          <w:color w:val="231F20"/>
          <w:sz w:val="16"/>
        </w:rPr>
        <w:t>Publishers,</w:t>
      </w:r>
      <w:r>
        <w:rPr>
          <w:color w:val="231F20"/>
          <w:spacing w:val="8"/>
          <w:sz w:val="16"/>
        </w:rPr>
        <w:t xml:space="preserve"> </w:t>
      </w:r>
      <w:r>
        <w:rPr>
          <w:color w:val="231F20"/>
          <w:sz w:val="16"/>
        </w:rPr>
        <w:t>2004),</w:t>
      </w:r>
      <w:r>
        <w:rPr>
          <w:color w:val="231F20"/>
          <w:spacing w:val="7"/>
          <w:sz w:val="16"/>
        </w:rPr>
        <w:t xml:space="preserve"> </w:t>
      </w:r>
      <w:r>
        <w:rPr>
          <w:color w:val="231F20"/>
          <w:sz w:val="16"/>
        </w:rPr>
        <w:t>p</w:t>
      </w:r>
      <w:r>
        <w:rPr>
          <w:color w:val="231F20"/>
          <w:spacing w:val="8"/>
          <w:sz w:val="16"/>
        </w:rPr>
        <w:t xml:space="preserve"> </w:t>
      </w:r>
      <w:r>
        <w:rPr>
          <w:color w:val="231F20"/>
          <w:sz w:val="16"/>
        </w:rPr>
        <w:t>6.</w:t>
      </w:r>
    </w:p>
    <w:p w:rsidR="00306DCF" w:rsidRDefault="00FE0303">
      <w:pPr>
        <w:pStyle w:val="ListParagraph"/>
        <w:numPr>
          <w:ilvl w:val="0"/>
          <w:numId w:val="14"/>
        </w:numPr>
        <w:tabs>
          <w:tab w:val="left" w:pos="1364"/>
        </w:tabs>
        <w:spacing w:line="178" w:lineRule="exact"/>
        <w:ind w:left="1363" w:hanging="240"/>
        <w:jc w:val="both"/>
        <w:rPr>
          <w:sz w:val="16"/>
        </w:rPr>
      </w:pPr>
      <w:r>
        <w:rPr>
          <w:color w:val="231F20"/>
          <w:sz w:val="16"/>
        </w:rPr>
        <w:t>Etienne</w:t>
      </w:r>
      <w:r>
        <w:rPr>
          <w:color w:val="231F20"/>
          <w:spacing w:val="14"/>
          <w:sz w:val="16"/>
        </w:rPr>
        <w:t xml:space="preserve"> </w:t>
      </w:r>
      <w:r>
        <w:rPr>
          <w:color w:val="231F20"/>
          <w:sz w:val="16"/>
        </w:rPr>
        <w:t>Balibar,</w:t>
      </w:r>
      <w:r>
        <w:rPr>
          <w:color w:val="231F20"/>
          <w:spacing w:val="15"/>
          <w:sz w:val="16"/>
        </w:rPr>
        <w:t xml:space="preserve"> </w:t>
      </w:r>
      <w:r>
        <w:rPr>
          <w:color w:val="231F20"/>
          <w:sz w:val="16"/>
        </w:rPr>
        <w:t>“The</w:t>
      </w:r>
      <w:r>
        <w:rPr>
          <w:color w:val="231F20"/>
          <w:spacing w:val="16"/>
          <w:sz w:val="16"/>
        </w:rPr>
        <w:t xml:space="preserve"> </w:t>
      </w:r>
      <w:r>
        <w:rPr>
          <w:color w:val="231F20"/>
          <w:sz w:val="16"/>
        </w:rPr>
        <w:t>nation</w:t>
      </w:r>
      <w:r>
        <w:rPr>
          <w:color w:val="231F20"/>
          <w:spacing w:val="15"/>
          <w:sz w:val="16"/>
        </w:rPr>
        <w:t xml:space="preserve"> </w:t>
      </w:r>
      <w:r>
        <w:rPr>
          <w:color w:val="231F20"/>
          <w:sz w:val="16"/>
        </w:rPr>
        <w:t>form:</w:t>
      </w:r>
      <w:r>
        <w:rPr>
          <w:color w:val="231F20"/>
          <w:spacing w:val="16"/>
          <w:sz w:val="16"/>
        </w:rPr>
        <w:t xml:space="preserve"> </w:t>
      </w:r>
      <w:r>
        <w:rPr>
          <w:color w:val="231F20"/>
          <w:sz w:val="16"/>
        </w:rPr>
        <w:t>history</w:t>
      </w:r>
      <w:r>
        <w:rPr>
          <w:color w:val="231F20"/>
          <w:spacing w:val="14"/>
          <w:sz w:val="16"/>
        </w:rPr>
        <w:t xml:space="preserve"> </w:t>
      </w:r>
      <w:r>
        <w:rPr>
          <w:color w:val="231F20"/>
          <w:sz w:val="16"/>
        </w:rPr>
        <w:t>and</w:t>
      </w:r>
      <w:r>
        <w:rPr>
          <w:color w:val="231F20"/>
          <w:spacing w:val="17"/>
          <w:sz w:val="16"/>
        </w:rPr>
        <w:t xml:space="preserve"> </w:t>
      </w:r>
      <w:r>
        <w:rPr>
          <w:color w:val="231F20"/>
          <w:sz w:val="16"/>
        </w:rPr>
        <w:t>ideology,”</w:t>
      </w:r>
      <w:r>
        <w:rPr>
          <w:color w:val="231F20"/>
          <w:spacing w:val="16"/>
          <w:sz w:val="16"/>
        </w:rPr>
        <w:t xml:space="preserve"> </w:t>
      </w:r>
      <w:r>
        <w:rPr>
          <w:color w:val="231F20"/>
          <w:sz w:val="16"/>
        </w:rPr>
        <w:t>in:</w:t>
      </w:r>
      <w:r>
        <w:rPr>
          <w:color w:val="231F20"/>
          <w:spacing w:val="15"/>
          <w:sz w:val="16"/>
        </w:rPr>
        <w:t xml:space="preserve"> </w:t>
      </w:r>
      <w:r>
        <w:rPr>
          <w:color w:val="231F20"/>
          <w:sz w:val="16"/>
        </w:rPr>
        <w:t>Geoff</w:t>
      </w:r>
      <w:r>
        <w:rPr>
          <w:color w:val="231F20"/>
          <w:spacing w:val="16"/>
          <w:sz w:val="16"/>
        </w:rPr>
        <w:t xml:space="preserve"> </w:t>
      </w:r>
      <w:r>
        <w:rPr>
          <w:color w:val="231F20"/>
          <w:sz w:val="16"/>
        </w:rPr>
        <w:t>Eley</w:t>
      </w:r>
      <w:r>
        <w:rPr>
          <w:color w:val="231F20"/>
          <w:spacing w:val="15"/>
          <w:sz w:val="16"/>
        </w:rPr>
        <w:t xml:space="preserve"> </w:t>
      </w:r>
      <w:r>
        <w:rPr>
          <w:color w:val="231F20"/>
          <w:sz w:val="16"/>
        </w:rPr>
        <w:t>and</w:t>
      </w:r>
      <w:r>
        <w:rPr>
          <w:color w:val="231F20"/>
          <w:spacing w:val="15"/>
          <w:sz w:val="16"/>
        </w:rPr>
        <w:t xml:space="preserve"> </w:t>
      </w:r>
      <w:r>
        <w:rPr>
          <w:color w:val="231F20"/>
          <w:sz w:val="16"/>
        </w:rPr>
        <w:t>Ronald</w:t>
      </w:r>
      <w:r>
        <w:rPr>
          <w:color w:val="231F20"/>
          <w:spacing w:val="15"/>
          <w:sz w:val="16"/>
        </w:rPr>
        <w:t xml:space="preserve"> </w:t>
      </w:r>
      <w:r>
        <w:rPr>
          <w:color w:val="231F20"/>
          <w:sz w:val="16"/>
        </w:rPr>
        <w:t>Grigor</w:t>
      </w:r>
      <w:r>
        <w:rPr>
          <w:color w:val="231F20"/>
          <w:spacing w:val="16"/>
          <w:sz w:val="16"/>
        </w:rPr>
        <w:t xml:space="preserve"> </w:t>
      </w:r>
      <w:r>
        <w:rPr>
          <w:color w:val="231F20"/>
          <w:sz w:val="16"/>
        </w:rPr>
        <w:t>Suny,</w:t>
      </w:r>
      <w:r>
        <w:rPr>
          <w:color w:val="231F20"/>
          <w:spacing w:val="14"/>
          <w:sz w:val="16"/>
        </w:rPr>
        <w:t xml:space="preserve"> </w:t>
      </w:r>
      <w:r>
        <w:rPr>
          <w:color w:val="231F20"/>
          <w:sz w:val="16"/>
        </w:rPr>
        <w:t>eds.,</w:t>
      </w:r>
    </w:p>
    <w:p w:rsidR="00306DCF" w:rsidRDefault="00FE0303">
      <w:pPr>
        <w:spacing w:line="180" w:lineRule="exact"/>
        <w:ind w:left="1363"/>
        <w:jc w:val="both"/>
        <w:rPr>
          <w:sz w:val="16"/>
        </w:rPr>
      </w:pPr>
      <w:r>
        <w:rPr>
          <w:i/>
          <w:color w:val="231F20"/>
          <w:sz w:val="16"/>
        </w:rPr>
        <w:t xml:space="preserve">Becoming National </w:t>
      </w:r>
      <w:r>
        <w:rPr>
          <w:color w:val="231F20"/>
          <w:sz w:val="16"/>
        </w:rPr>
        <w:t>(Oxford: Oxford University Press, 1996), pp 132 – 155.</w:t>
      </w:r>
    </w:p>
    <w:p w:rsidR="00306DCF" w:rsidRDefault="00FE0303">
      <w:pPr>
        <w:pStyle w:val="ListParagraph"/>
        <w:numPr>
          <w:ilvl w:val="0"/>
          <w:numId w:val="14"/>
        </w:numPr>
        <w:tabs>
          <w:tab w:val="left" w:pos="1364"/>
        </w:tabs>
        <w:spacing w:before="1" w:line="235" w:lineRule="auto"/>
        <w:ind w:left="1363" w:right="1177" w:hanging="240"/>
        <w:jc w:val="both"/>
        <w:rPr>
          <w:sz w:val="16"/>
        </w:rPr>
      </w:pPr>
      <w:r>
        <w:rPr>
          <w:color w:val="231F20"/>
          <w:w w:val="98"/>
          <w:sz w:val="16"/>
        </w:rPr>
        <w:t>J</w:t>
      </w:r>
      <w:r>
        <w:rPr>
          <w:color w:val="231F20"/>
          <w:spacing w:val="-67"/>
          <w:sz w:val="16"/>
        </w:rPr>
        <w:t>u</w:t>
      </w:r>
      <w:r>
        <w:rPr>
          <w:color w:val="231F20"/>
          <w:spacing w:val="12"/>
          <w:sz w:val="16"/>
        </w:rPr>
        <w:t>¨</w:t>
      </w:r>
      <w:r>
        <w:rPr>
          <w:color w:val="231F20"/>
          <w:sz w:val="16"/>
        </w:rPr>
        <w:t>rgen</w:t>
      </w:r>
      <w:r>
        <w:rPr>
          <w:color w:val="231F20"/>
          <w:spacing w:val="7"/>
          <w:sz w:val="16"/>
        </w:rPr>
        <w:t xml:space="preserve"> </w:t>
      </w:r>
      <w:r>
        <w:rPr>
          <w:color w:val="231F20"/>
          <w:sz w:val="16"/>
        </w:rPr>
        <w:t>Habermas,</w:t>
      </w:r>
      <w:r>
        <w:rPr>
          <w:color w:val="231F20"/>
          <w:spacing w:val="6"/>
          <w:sz w:val="16"/>
        </w:rPr>
        <w:t xml:space="preserve"> </w:t>
      </w:r>
      <w:r>
        <w:rPr>
          <w:color w:val="231F20"/>
          <w:sz w:val="16"/>
        </w:rPr>
        <w:t>“What</w:t>
      </w:r>
      <w:r>
        <w:rPr>
          <w:color w:val="231F20"/>
          <w:spacing w:val="7"/>
          <w:sz w:val="16"/>
        </w:rPr>
        <w:t xml:space="preserve"> </w:t>
      </w:r>
      <w:r>
        <w:rPr>
          <w:color w:val="231F20"/>
          <w:w w:val="99"/>
          <w:sz w:val="16"/>
        </w:rPr>
        <w:t>does</w:t>
      </w:r>
      <w:r>
        <w:rPr>
          <w:color w:val="231F20"/>
          <w:spacing w:val="7"/>
          <w:sz w:val="16"/>
        </w:rPr>
        <w:t xml:space="preserve"> </w:t>
      </w:r>
      <w:r>
        <w:rPr>
          <w:color w:val="231F20"/>
          <w:w w:val="99"/>
          <w:sz w:val="16"/>
        </w:rPr>
        <w:t>working</w:t>
      </w:r>
      <w:r>
        <w:rPr>
          <w:color w:val="231F20"/>
          <w:spacing w:val="6"/>
          <w:sz w:val="16"/>
        </w:rPr>
        <w:t xml:space="preserve"> </w:t>
      </w:r>
      <w:r>
        <w:rPr>
          <w:color w:val="231F20"/>
          <w:sz w:val="16"/>
        </w:rPr>
        <w:t>off</w:t>
      </w:r>
      <w:r>
        <w:rPr>
          <w:color w:val="231F20"/>
          <w:spacing w:val="7"/>
          <w:sz w:val="16"/>
        </w:rPr>
        <w:t xml:space="preserve"> </w:t>
      </w:r>
      <w:r>
        <w:rPr>
          <w:color w:val="231F20"/>
          <w:sz w:val="16"/>
        </w:rPr>
        <w:t>the</w:t>
      </w:r>
      <w:r>
        <w:rPr>
          <w:color w:val="231F20"/>
          <w:spacing w:val="8"/>
          <w:sz w:val="16"/>
        </w:rPr>
        <w:t xml:space="preserve"> </w:t>
      </w:r>
      <w:r>
        <w:rPr>
          <w:color w:val="231F20"/>
          <w:sz w:val="16"/>
        </w:rPr>
        <w:t>past</w:t>
      </w:r>
      <w:r>
        <w:rPr>
          <w:color w:val="231F20"/>
          <w:spacing w:val="6"/>
          <w:sz w:val="16"/>
        </w:rPr>
        <w:t xml:space="preserve"> </w:t>
      </w:r>
      <w:r>
        <w:rPr>
          <w:color w:val="231F20"/>
          <w:sz w:val="16"/>
        </w:rPr>
        <w:t>mean?,”</w:t>
      </w:r>
      <w:r>
        <w:rPr>
          <w:color w:val="231F20"/>
          <w:spacing w:val="7"/>
          <w:sz w:val="16"/>
        </w:rPr>
        <w:t xml:space="preserve"> </w:t>
      </w:r>
      <w:r>
        <w:rPr>
          <w:color w:val="231F20"/>
          <w:sz w:val="16"/>
        </w:rPr>
        <w:t>in:</w:t>
      </w:r>
      <w:r>
        <w:rPr>
          <w:color w:val="231F20"/>
          <w:spacing w:val="7"/>
          <w:sz w:val="16"/>
        </w:rPr>
        <w:t xml:space="preserve"> </w:t>
      </w:r>
      <w:r>
        <w:rPr>
          <w:color w:val="231F20"/>
          <w:w w:val="98"/>
          <w:sz w:val="16"/>
        </w:rPr>
        <w:t>J</w:t>
      </w:r>
      <w:r>
        <w:rPr>
          <w:color w:val="231F20"/>
          <w:spacing w:val="-67"/>
          <w:sz w:val="16"/>
        </w:rPr>
        <w:t>u</w:t>
      </w:r>
      <w:r>
        <w:rPr>
          <w:color w:val="231F20"/>
          <w:spacing w:val="12"/>
          <w:sz w:val="16"/>
        </w:rPr>
        <w:t>¨</w:t>
      </w:r>
      <w:r>
        <w:rPr>
          <w:color w:val="231F20"/>
          <w:sz w:val="16"/>
        </w:rPr>
        <w:t>rgen</w:t>
      </w:r>
      <w:r>
        <w:rPr>
          <w:color w:val="231F20"/>
          <w:spacing w:val="7"/>
          <w:sz w:val="16"/>
        </w:rPr>
        <w:t xml:space="preserve"> </w:t>
      </w:r>
      <w:r>
        <w:rPr>
          <w:color w:val="231F20"/>
          <w:sz w:val="16"/>
        </w:rPr>
        <w:t>Habermas,</w:t>
      </w:r>
      <w:r>
        <w:rPr>
          <w:color w:val="231F20"/>
          <w:spacing w:val="6"/>
          <w:sz w:val="16"/>
        </w:rPr>
        <w:t xml:space="preserve"> </w:t>
      </w:r>
      <w:r>
        <w:rPr>
          <w:color w:val="231F20"/>
          <w:sz w:val="16"/>
        </w:rPr>
        <w:t>ed.,</w:t>
      </w:r>
      <w:r>
        <w:rPr>
          <w:color w:val="231F20"/>
          <w:spacing w:val="7"/>
          <w:sz w:val="16"/>
        </w:rPr>
        <w:t xml:space="preserve"> </w:t>
      </w:r>
      <w:r>
        <w:rPr>
          <w:i/>
          <w:color w:val="231F20"/>
          <w:sz w:val="16"/>
        </w:rPr>
        <w:t>A</w:t>
      </w:r>
      <w:r>
        <w:rPr>
          <w:i/>
          <w:color w:val="231F20"/>
          <w:spacing w:val="8"/>
          <w:sz w:val="16"/>
        </w:rPr>
        <w:t xml:space="preserve"> </w:t>
      </w:r>
      <w:r>
        <w:rPr>
          <w:i/>
          <w:color w:val="231F20"/>
          <w:sz w:val="16"/>
        </w:rPr>
        <w:t>Berlin</w:t>
      </w:r>
      <w:r>
        <w:rPr>
          <w:i/>
          <w:color w:val="231F20"/>
          <w:spacing w:val="6"/>
          <w:sz w:val="16"/>
        </w:rPr>
        <w:t xml:space="preserve"> </w:t>
      </w:r>
      <w:r>
        <w:rPr>
          <w:i/>
          <w:color w:val="231F20"/>
          <w:sz w:val="16"/>
        </w:rPr>
        <w:t xml:space="preserve">Republic: Writings on Germany </w:t>
      </w:r>
      <w:r>
        <w:rPr>
          <w:color w:val="231F20"/>
          <w:sz w:val="16"/>
        </w:rPr>
        <w:t xml:space="preserve">(Oxford: Polity, 1997). See also Susanne Buckley-Zistel, </w:t>
      </w:r>
      <w:r>
        <w:rPr>
          <w:i/>
          <w:color w:val="231F20"/>
          <w:sz w:val="16"/>
        </w:rPr>
        <w:t>Remembering after Violence</w:t>
      </w:r>
      <w:r>
        <w:rPr>
          <w:color w:val="231F20"/>
          <w:sz w:val="16"/>
        </w:rPr>
        <w:t>:</w:t>
      </w:r>
      <w:r>
        <w:rPr>
          <w:color w:val="231F20"/>
          <w:spacing w:val="7"/>
          <w:sz w:val="16"/>
        </w:rPr>
        <w:t xml:space="preserve"> </w:t>
      </w:r>
      <w:r>
        <w:rPr>
          <w:i/>
          <w:color w:val="231F20"/>
          <w:sz w:val="16"/>
        </w:rPr>
        <w:t>Conflict</w:t>
      </w:r>
      <w:r>
        <w:rPr>
          <w:i/>
          <w:color w:val="231F20"/>
          <w:spacing w:val="6"/>
          <w:sz w:val="16"/>
        </w:rPr>
        <w:t xml:space="preserve"> </w:t>
      </w:r>
      <w:r>
        <w:rPr>
          <w:i/>
          <w:color w:val="231F20"/>
          <w:sz w:val="16"/>
        </w:rPr>
        <w:t>Transformation</w:t>
      </w:r>
      <w:r>
        <w:rPr>
          <w:i/>
          <w:color w:val="231F20"/>
          <w:spacing w:val="6"/>
          <w:sz w:val="16"/>
        </w:rPr>
        <w:t xml:space="preserve"> </w:t>
      </w:r>
      <w:r>
        <w:rPr>
          <w:i/>
          <w:color w:val="231F20"/>
          <w:sz w:val="16"/>
        </w:rPr>
        <w:t>and</w:t>
      </w:r>
      <w:r>
        <w:rPr>
          <w:i/>
          <w:color w:val="231F20"/>
          <w:spacing w:val="8"/>
          <w:sz w:val="16"/>
        </w:rPr>
        <w:t xml:space="preserve"> </w:t>
      </w:r>
      <w:r>
        <w:rPr>
          <w:i/>
          <w:color w:val="231F20"/>
          <w:sz w:val="16"/>
        </w:rPr>
        <w:t>Social</w:t>
      </w:r>
      <w:r>
        <w:rPr>
          <w:i/>
          <w:color w:val="231F20"/>
          <w:spacing w:val="6"/>
          <w:sz w:val="16"/>
        </w:rPr>
        <w:t xml:space="preserve"> </w:t>
      </w:r>
      <w:r>
        <w:rPr>
          <w:i/>
          <w:color w:val="231F20"/>
          <w:sz w:val="16"/>
        </w:rPr>
        <w:t>Change</w:t>
      </w:r>
      <w:r>
        <w:rPr>
          <w:i/>
          <w:color w:val="231F20"/>
          <w:spacing w:val="6"/>
          <w:sz w:val="16"/>
        </w:rPr>
        <w:t xml:space="preserve"> </w:t>
      </w:r>
      <w:r>
        <w:rPr>
          <w:i/>
          <w:color w:val="231F20"/>
          <w:sz w:val="16"/>
        </w:rPr>
        <w:t>in</w:t>
      </w:r>
      <w:r>
        <w:rPr>
          <w:i/>
          <w:color w:val="231F20"/>
          <w:spacing w:val="7"/>
          <w:sz w:val="16"/>
        </w:rPr>
        <w:t xml:space="preserve"> </w:t>
      </w:r>
      <w:r>
        <w:rPr>
          <w:i/>
          <w:color w:val="231F20"/>
          <w:sz w:val="16"/>
        </w:rPr>
        <w:t>Uganda</w:t>
      </w:r>
      <w:r>
        <w:rPr>
          <w:i/>
          <w:color w:val="231F20"/>
          <w:spacing w:val="6"/>
          <w:sz w:val="16"/>
        </w:rPr>
        <w:t xml:space="preserve"> </w:t>
      </w:r>
      <w:r>
        <w:rPr>
          <w:color w:val="231F20"/>
          <w:sz w:val="16"/>
        </w:rPr>
        <w:t>(Basingstoke:</w:t>
      </w:r>
      <w:r>
        <w:rPr>
          <w:color w:val="231F20"/>
          <w:spacing w:val="6"/>
          <w:sz w:val="16"/>
        </w:rPr>
        <w:t xml:space="preserve"> </w:t>
      </w:r>
      <w:r>
        <w:rPr>
          <w:color w:val="231F20"/>
          <w:sz w:val="16"/>
        </w:rPr>
        <w:t>Palgrave,</w:t>
      </w:r>
      <w:r>
        <w:rPr>
          <w:color w:val="231F20"/>
          <w:spacing w:val="7"/>
          <w:sz w:val="16"/>
        </w:rPr>
        <w:t xml:space="preserve"> </w:t>
      </w:r>
      <w:r>
        <w:rPr>
          <w:color w:val="231F20"/>
          <w:sz w:val="16"/>
        </w:rPr>
        <w:t>2008).</w:t>
      </w:r>
    </w:p>
    <w:p w:rsidR="00306DCF" w:rsidRDefault="00FE0303">
      <w:pPr>
        <w:pStyle w:val="ListParagraph"/>
        <w:numPr>
          <w:ilvl w:val="0"/>
          <w:numId w:val="14"/>
        </w:numPr>
        <w:tabs>
          <w:tab w:val="left" w:pos="1364"/>
        </w:tabs>
        <w:spacing w:line="235" w:lineRule="auto"/>
        <w:ind w:left="1363" w:right="1178" w:hanging="240"/>
        <w:jc w:val="both"/>
        <w:rPr>
          <w:sz w:val="16"/>
        </w:rPr>
      </w:pPr>
      <w:r>
        <w:rPr>
          <w:color w:val="231F20"/>
          <w:sz w:val="16"/>
        </w:rPr>
        <w:t xml:space="preserve">Interview with senior NURC (National Unity and Reconciliation Commission) official responsible for </w:t>
      </w:r>
      <w:r>
        <w:rPr>
          <w:color w:val="231F20"/>
          <w:spacing w:val="-4"/>
          <w:sz w:val="16"/>
        </w:rPr>
        <w:t xml:space="preserve">PR, </w:t>
      </w:r>
      <w:r>
        <w:rPr>
          <w:color w:val="231F20"/>
          <w:sz w:val="16"/>
        </w:rPr>
        <w:t>Kigali, November 4,</w:t>
      </w:r>
      <w:r>
        <w:rPr>
          <w:color w:val="231F20"/>
          <w:spacing w:val="19"/>
          <w:sz w:val="16"/>
        </w:rPr>
        <w:t xml:space="preserve"> </w:t>
      </w:r>
      <w:r>
        <w:rPr>
          <w:color w:val="231F20"/>
          <w:sz w:val="16"/>
        </w:rPr>
        <w:t>2003.</w:t>
      </w:r>
    </w:p>
    <w:p w:rsidR="00306DCF" w:rsidRDefault="00FE0303">
      <w:pPr>
        <w:pStyle w:val="ListParagraph"/>
        <w:numPr>
          <w:ilvl w:val="0"/>
          <w:numId w:val="14"/>
        </w:numPr>
        <w:tabs>
          <w:tab w:val="left" w:pos="1364"/>
        </w:tabs>
        <w:spacing w:before="18" w:line="201" w:lineRule="auto"/>
        <w:ind w:left="1124" w:right="1176" w:firstLine="0"/>
        <w:jc w:val="both"/>
        <w:rPr>
          <w:i/>
          <w:sz w:val="16"/>
        </w:rPr>
      </w:pPr>
      <w:r>
        <w:rPr>
          <w:color w:val="231F20"/>
          <w:sz w:val="16"/>
        </w:rPr>
        <w:t>Interview</w:t>
      </w:r>
      <w:r>
        <w:rPr>
          <w:color w:val="231F20"/>
          <w:spacing w:val="-9"/>
          <w:sz w:val="16"/>
        </w:rPr>
        <w:t xml:space="preserve"> </w:t>
      </w:r>
      <w:r>
        <w:rPr>
          <w:color w:val="231F20"/>
          <w:sz w:val="16"/>
        </w:rPr>
        <w:t>with</w:t>
      </w:r>
      <w:r>
        <w:rPr>
          <w:color w:val="231F20"/>
          <w:spacing w:val="-6"/>
          <w:sz w:val="16"/>
        </w:rPr>
        <w:t xml:space="preserve"> </w:t>
      </w:r>
      <w:r>
        <w:rPr>
          <w:color w:val="231F20"/>
          <w:sz w:val="16"/>
        </w:rPr>
        <w:t>Augustin</w:t>
      </w:r>
      <w:r>
        <w:rPr>
          <w:color w:val="231F20"/>
          <w:spacing w:val="-8"/>
          <w:sz w:val="16"/>
        </w:rPr>
        <w:t xml:space="preserve"> </w:t>
      </w:r>
      <w:r>
        <w:rPr>
          <w:color w:val="231F20"/>
          <w:sz w:val="16"/>
        </w:rPr>
        <w:t>Nkusi,</w:t>
      </w:r>
      <w:r>
        <w:rPr>
          <w:color w:val="231F20"/>
          <w:spacing w:val="-6"/>
          <w:sz w:val="16"/>
        </w:rPr>
        <w:t xml:space="preserve"> </w:t>
      </w:r>
      <w:r>
        <w:rPr>
          <w:color w:val="231F20"/>
          <w:sz w:val="16"/>
        </w:rPr>
        <w:t>Supreme</w:t>
      </w:r>
      <w:r>
        <w:rPr>
          <w:color w:val="231F20"/>
          <w:spacing w:val="-8"/>
          <w:sz w:val="16"/>
        </w:rPr>
        <w:t xml:space="preserve"> </w:t>
      </w:r>
      <w:r>
        <w:rPr>
          <w:color w:val="231F20"/>
          <w:sz w:val="16"/>
        </w:rPr>
        <w:t>Court,</w:t>
      </w:r>
      <w:r>
        <w:rPr>
          <w:color w:val="231F20"/>
          <w:spacing w:val="-5"/>
          <w:sz w:val="16"/>
        </w:rPr>
        <w:t xml:space="preserve"> </w:t>
      </w:r>
      <w:r>
        <w:rPr>
          <w:color w:val="231F20"/>
          <w:sz w:val="16"/>
        </w:rPr>
        <w:t>Department</w:t>
      </w:r>
      <w:r>
        <w:rPr>
          <w:color w:val="231F20"/>
          <w:spacing w:val="-7"/>
          <w:sz w:val="16"/>
        </w:rPr>
        <w:t xml:space="preserve"> </w:t>
      </w:r>
      <w:r>
        <w:rPr>
          <w:color w:val="231F20"/>
          <w:sz w:val="16"/>
        </w:rPr>
        <w:t>of</w:t>
      </w:r>
      <w:r>
        <w:rPr>
          <w:color w:val="231F20"/>
          <w:spacing w:val="-5"/>
          <w:sz w:val="16"/>
        </w:rPr>
        <w:t xml:space="preserve"> </w:t>
      </w:r>
      <w:r>
        <w:rPr>
          <w:color w:val="231F20"/>
          <w:sz w:val="16"/>
        </w:rPr>
        <w:t>Gacaca</w:t>
      </w:r>
      <w:r>
        <w:rPr>
          <w:color w:val="231F20"/>
          <w:spacing w:val="-7"/>
          <w:sz w:val="16"/>
        </w:rPr>
        <w:t xml:space="preserve"> </w:t>
      </w:r>
      <w:r>
        <w:rPr>
          <w:color w:val="231F20"/>
          <w:sz w:val="16"/>
        </w:rPr>
        <w:t>Jurisdiction,</w:t>
      </w:r>
      <w:r>
        <w:rPr>
          <w:color w:val="231F20"/>
          <w:spacing w:val="-8"/>
          <w:sz w:val="16"/>
        </w:rPr>
        <w:t xml:space="preserve"> </w:t>
      </w:r>
      <w:r>
        <w:rPr>
          <w:color w:val="231F20"/>
          <w:sz w:val="16"/>
        </w:rPr>
        <w:t>Kigali,</w:t>
      </w:r>
      <w:r>
        <w:rPr>
          <w:color w:val="231F20"/>
          <w:spacing w:val="-7"/>
          <w:sz w:val="16"/>
        </w:rPr>
        <w:t xml:space="preserve"> </w:t>
      </w:r>
      <w:r>
        <w:rPr>
          <w:color w:val="231F20"/>
          <w:sz w:val="16"/>
        </w:rPr>
        <w:t>March</w:t>
      </w:r>
      <w:r>
        <w:rPr>
          <w:color w:val="231F20"/>
          <w:spacing w:val="-6"/>
          <w:sz w:val="16"/>
        </w:rPr>
        <w:t xml:space="preserve"> </w:t>
      </w:r>
      <w:r>
        <w:rPr>
          <w:color w:val="231F20"/>
          <w:sz w:val="16"/>
        </w:rPr>
        <w:t>14,</w:t>
      </w:r>
      <w:r>
        <w:rPr>
          <w:color w:val="231F20"/>
          <w:spacing w:val="-7"/>
          <w:sz w:val="16"/>
        </w:rPr>
        <w:t xml:space="preserve"> </w:t>
      </w:r>
      <w:r>
        <w:rPr>
          <w:color w:val="231F20"/>
          <w:sz w:val="16"/>
        </w:rPr>
        <w:t>2003. 17</w:t>
      </w:r>
      <w:r>
        <w:rPr>
          <w:color w:val="231F20"/>
          <w:spacing w:val="37"/>
          <w:sz w:val="16"/>
        </w:rPr>
        <w:t xml:space="preserve"> </w:t>
      </w:r>
      <w:r>
        <w:rPr>
          <w:color w:val="231F20"/>
          <w:sz w:val="16"/>
        </w:rPr>
        <w:t>Office</w:t>
      </w:r>
      <w:r>
        <w:rPr>
          <w:color w:val="231F20"/>
          <w:spacing w:val="-7"/>
          <w:sz w:val="16"/>
        </w:rPr>
        <w:t xml:space="preserve"> </w:t>
      </w:r>
      <w:r>
        <w:rPr>
          <w:color w:val="231F20"/>
          <w:sz w:val="16"/>
        </w:rPr>
        <w:t>of</w:t>
      </w:r>
      <w:r>
        <w:rPr>
          <w:color w:val="231F20"/>
          <w:spacing w:val="-8"/>
          <w:sz w:val="16"/>
        </w:rPr>
        <w:t xml:space="preserve"> </w:t>
      </w:r>
      <w:r>
        <w:rPr>
          <w:color w:val="231F20"/>
          <w:sz w:val="16"/>
        </w:rPr>
        <w:t>the</w:t>
      </w:r>
      <w:r>
        <w:rPr>
          <w:color w:val="231F20"/>
          <w:spacing w:val="-7"/>
          <w:sz w:val="16"/>
        </w:rPr>
        <w:t xml:space="preserve"> </w:t>
      </w:r>
      <w:r>
        <w:rPr>
          <w:color w:val="231F20"/>
          <w:sz w:val="16"/>
        </w:rPr>
        <w:t>President</w:t>
      </w:r>
      <w:r>
        <w:rPr>
          <w:rFonts w:ascii="LM Roman 12"/>
          <w:i/>
          <w:color w:val="231F20"/>
          <w:sz w:val="16"/>
        </w:rPr>
        <w:t>/</w:t>
      </w:r>
      <w:r>
        <w:rPr>
          <w:color w:val="231F20"/>
          <w:sz w:val="16"/>
        </w:rPr>
        <w:t>Republic</w:t>
      </w:r>
      <w:r>
        <w:rPr>
          <w:color w:val="231F20"/>
          <w:spacing w:val="-8"/>
          <w:sz w:val="16"/>
        </w:rPr>
        <w:t xml:space="preserve"> </w:t>
      </w:r>
      <w:r>
        <w:rPr>
          <w:color w:val="231F20"/>
          <w:sz w:val="16"/>
        </w:rPr>
        <w:t>of</w:t>
      </w:r>
      <w:r>
        <w:rPr>
          <w:color w:val="231F20"/>
          <w:spacing w:val="-7"/>
          <w:sz w:val="16"/>
        </w:rPr>
        <w:t xml:space="preserve"> </w:t>
      </w:r>
      <w:r>
        <w:rPr>
          <w:color w:val="231F20"/>
          <w:sz w:val="16"/>
        </w:rPr>
        <w:t>Rwanda,</w:t>
      </w:r>
      <w:r>
        <w:rPr>
          <w:color w:val="231F20"/>
          <w:spacing w:val="-8"/>
          <w:sz w:val="16"/>
        </w:rPr>
        <w:t xml:space="preserve"> </w:t>
      </w:r>
      <w:r>
        <w:rPr>
          <w:i/>
          <w:color w:val="231F20"/>
          <w:sz w:val="16"/>
        </w:rPr>
        <w:t>The</w:t>
      </w:r>
      <w:r>
        <w:rPr>
          <w:i/>
          <w:color w:val="231F20"/>
          <w:spacing w:val="-6"/>
          <w:sz w:val="16"/>
        </w:rPr>
        <w:t xml:space="preserve"> </w:t>
      </w:r>
      <w:r>
        <w:rPr>
          <w:i/>
          <w:color w:val="231F20"/>
          <w:sz w:val="16"/>
        </w:rPr>
        <w:t>Unity</w:t>
      </w:r>
      <w:r>
        <w:rPr>
          <w:i/>
          <w:color w:val="231F20"/>
          <w:spacing w:val="-7"/>
          <w:sz w:val="16"/>
        </w:rPr>
        <w:t xml:space="preserve"> </w:t>
      </w:r>
      <w:r>
        <w:rPr>
          <w:i/>
          <w:color w:val="231F20"/>
          <w:sz w:val="16"/>
        </w:rPr>
        <w:t>of</w:t>
      </w:r>
      <w:r>
        <w:rPr>
          <w:i/>
          <w:color w:val="231F20"/>
          <w:spacing w:val="-8"/>
          <w:sz w:val="16"/>
        </w:rPr>
        <w:t xml:space="preserve"> </w:t>
      </w:r>
      <w:r>
        <w:rPr>
          <w:i/>
          <w:color w:val="231F20"/>
          <w:sz w:val="16"/>
        </w:rPr>
        <w:t>Rwandans.</w:t>
      </w:r>
      <w:r>
        <w:rPr>
          <w:i/>
          <w:color w:val="231F20"/>
          <w:spacing w:val="-7"/>
          <w:sz w:val="16"/>
        </w:rPr>
        <w:t xml:space="preserve"> </w:t>
      </w:r>
      <w:r>
        <w:rPr>
          <w:i/>
          <w:color w:val="231F20"/>
          <w:sz w:val="16"/>
        </w:rPr>
        <w:t>Before</w:t>
      </w:r>
      <w:r>
        <w:rPr>
          <w:i/>
          <w:color w:val="231F20"/>
          <w:spacing w:val="-8"/>
          <w:sz w:val="16"/>
        </w:rPr>
        <w:t xml:space="preserve"> </w:t>
      </w:r>
      <w:r>
        <w:rPr>
          <w:i/>
          <w:color w:val="231F20"/>
          <w:sz w:val="16"/>
        </w:rPr>
        <w:t>the</w:t>
      </w:r>
      <w:r>
        <w:rPr>
          <w:i/>
          <w:color w:val="231F20"/>
          <w:spacing w:val="-6"/>
          <w:sz w:val="16"/>
        </w:rPr>
        <w:t xml:space="preserve"> </w:t>
      </w:r>
      <w:r>
        <w:rPr>
          <w:i/>
          <w:color w:val="231F20"/>
          <w:sz w:val="16"/>
        </w:rPr>
        <w:t>Colonial</w:t>
      </w:r>
      <w:r>
        <w:rPr>
          <w:i/>
          <w:color w:val="231F20"/>
          <w:spacing w:val="-7"/>
          <w:sz w:val="16"/>
        </w:rPr>
        <w:t xml:space="preserve"> </w:t>
      </w:r>
      <w:r>
        <w:rPr>
          <w:i/>
          <w:color w:val="231F20"/>
          <w:sz w:val="16"/>
        </w:rPr>
        <w:t>Period</w:t>
      </w:r>
      <w:r>
        <w:rPr>
          <w:i/>
          <w:color w:val="231F20"/>
          <w:spacing w:val="-7"/>
          <w:sz w:val="16"/>
        </w:rPr>
        <w:t xml:space="preserve"> </w:t>
      </w:r>
      <w:r>
        <w:rPr>
          <w:i/>
          <w:color w:val="231F20"/>
          <w:sz w:val="16"/>
        </w:rPr>
        <w:t>and</w:t>
      </w:r>
      <w:r>
        <w:rPr>
          <w:i/>
          <w:color w:val="231F20"/>
          <w:spacing w:val="-8"/>
          <w:sz w:val="16"/>
        </w:rPr>
        <w:t xml:space="preserve"> </w:t>
      </w:r>
      <w:r>
        <w:rPr>
          <w:i/>
          <w:color w:val="231F20"/>
          <w:sz w:val="16"/>
        </w:rPr>
        <w:t>Under</w:t>
      </w:r>
    </w:p>
    <w:p w:rsidR="00306DCF" w:rsidRDefault="00FE0303">
      <w:pPr>
        <w:spacing w:line="159" w:lineRule="exact"/>
        <w:ind w:left="1363"/>
        <w:jc w:val="both"/>
        <w:rPr>
          <w:sz w:val="16"/>
        </w:rPr>
      </w:pPr>
      <w:r>
        <w:rPr>
          <w:i/>
          <w:color w:val="231F20"/>
          <w:sz w:val="16"/>
        </w:rPr>
        <w:t xml:space="preserve">the Colonial Rule and Under the First Republic </w:t>
      </w:r>
      <w:r>
        <w:rPr>
          <w:color w:val="231F20"/>
          <w:sz w:val="16"/>
        </w:rPr>
        <w:t>(Kigali: Office of the President, 1999), p 57.</w:t>
      </w:r>
    </w:p>
    <w:p w:rsidR="00306DCF" w:rsidRDefault="00FE0303">
      <w:pPr>
        <w:pStyle w:val="ListParagraph"/>
        <w:numPr>
          <w:ilvl w:val="0"/>
          <w:numId w:val="13"/>
        </w:numPr>
        <w:tabs>
          <w:tab w:val="left" w:pos="1364"/>
        </w:tabs>
        <w:spacing w:line="228" w:lineRule="auto"/>
        <w:ind w:right="1176"/>
        <w:jc w:val="both"/>
        <w:rPr>
          <w:i/>
          <w:sz w:val="16"/>
        </w:rPr>
      </w:pPr>
      <w:r>
        <w:rPr>
          <w:color w:val="231F20"/>
          <w:sz w:val="16"/>
        </w:rPr>
        <w:t>Office of the  President</w:t>
      </w:r>
      <w:r>
        <w:rPr>
          <w:rFonts w:ascii="LM Roman 12" w:hAnsi="LM Roman 12"/>
          <w:i/>
          <w:color w:val="231F20"/>
          <w:sz w:val="16"/>
        </w:rPr>
        <w:t>/</w:t>
      </w:r>
      <w:r>
        <w:rPr>
          <w:color w:val="231F20"/>
          <w:sz w:val="16"/>
        </w:rPr>
        <w:t xml:space="preserve">Republic of Rwanda, </w:t>
      </w:r>
      <w:r>
        <w:rPr>
          <w:i/>
          <w:color w:val="231F20"/>
          <w:sz w:val="16"/>
        </w:rPr>
        <w:t xml:space="preserve">Report on the  Reflection Meetings Held in the Office of    the President of the Republic from May 1998 to March 1999 </w:t>
      </w:r>
      <w:r>
        <w:rPr>
          <w:color w:val="231F20"/>
          <w:sz w:val="16"/>
        </w:rPr>
        <w:t>(Kigali: Office of the President, 1999), p 18. For</w:t>
      </w:r>
      <w:r>
        <w:rPr>
          <w:color w:val="231F20"/>
          <w:spacing w:val="30"/>
          <w:sz w:val="16"/>
        </w:rPr>
        <w:t xml:space="preserve"> </w:t>
      </w:r>
      <w:r>
        <w:rPr>
          <w:color w:val="231F20"/>
          <w:sz w:val="16"/>
        </w:rPr>
        <w:t>a</w:t>
      </w:r>
      <w:r>
        <w:rPr>
          <w:color w:val="231F20"/>
          <w:spacing w:val="30"/>
          <w:sz w:val="16"/>
        </w:rPr>
        <w:t xml:space="preserve"> </w:t>
      </w:r>
      <w:r>
        <w:rPr>
          <w:color w:val="231F20"/>
          <w:sz w:val="16"/>
        </w:rPr>
        <w:t>critique</w:t>
      </w:r>
      <w:r>
        <w:rPr>
          <w:color w:val="231F20"/>
          <w:spacing w:val="30"/>
          <w:sz w:val="16"/>
        </w:rPr>
        <w:t xml:space="preserve"> </w:t>
      </w:r>
      <w:r>
        <w:rPr>
          <w:color w:val="231F20"/>
          <w:sz w:val="16"/>
        </w:rPr>
        <w:t>of</w:t>
      </w:r>
      <w:r>
        <w:rPr>
          <w:color w:val="231F20"/>
          <w:spacing w:val="28"/>
          <w:sz w:val="16"/>
        </w:rPr>
        <w:t xml:space="preserve"> </w:t>
      </w:r>
      <w:r>
        <w:rPr>
          <w:color w:val="231F20"/>
          <w:sz w:val="16"/>
        </w:rPr>
        <w:t>the</w:t>
      </w:r>
      <w:r>
        <w:rPr>
          <w:color w:val="231F20"/>
          <w:spacing w:val="30"/>
          <w:sz w:val="16"/>
        </w:rPr>
        <w:t xml:space="preserve"> </w:t>
      </w:r>
      <w:r>
        <w:rPr>
          <w:color w:val="231F20"/>
          <w:sz w:val="16"/>
        </w:rPr>
        <w:t>‘cow-argument’</w:t>
      </w:r>
      <w:r>
        <w:rPr>
          <w:color w:val="231F20"/>
          <w:spacing w:val="28"/>
          <w:sz w:val="16"/>
        </w:rPr>
        <w:t xml:space="preserve"> </w:t>
      </w:r>
      <w:r>
        <w:rPr>
          <w:color w:val="231F20"/>
          <w:sz w:val="16"/>
        </w:rPr>
        <w:t>see</w:t>
      </w:r>
      <w:r>
        <w:rPr>
          <w:color w:val="231F20"/>
          <w:spacing w:val="30"/>
          <w:sz w:val="16"/>
        </w:rPr>
        <w:t xml:space="preserve"> </w:t>
      </w:r>
      <w:r>
        <w:rPr>
          <w:color w:val="231F20"/>
          <w:sz w:val="16"/>
        </w:rPr>
        <w:t>Johan</w:t>
      </w:r>
      <w:r>
        <w:rPr>
          <w:color w:val="231F20"/>
          <w:spacing w:val="31"/>
          <w:sz w:val="16"/>
        </w:rPr>
        <w:t xml:space="preserve"> </w:t>
      </w:r>
      <w:r>
        <w:rPr>
          <w:color w:val="231F20"/>
          <w:sz w:val="16"/>
        </w:rPr>
        <w:t>Pottier,</w:t>
      </w:r>
      <w:r>
        <w:rPr>
          <w:color w:val="231F20"/>
          <w:spacing w:val="29"/>
          <w:sz w:val="16"/>
        </w:rPr>
        <w:t xml:space="preserve"> </w:t>
      </w:r>
      <w:r>
        <w:rPr>
          <w:i/>
          <w:color w:val="231F20"/>
          <w:sz w:val="16"/>
        </w:rPr>
        <w:t>Re-Imagining</w:t>
      </w:r>
      <w:r>
        <w:rPr>
          <w:i/>
          <w:color w:val="231F20"/>
          <w:spacing w:val="29"/>
          <w:sz w:val="16"/>
        </w:rPr>
        <w:t xml:space="preserve"> </w:t>
      </w:r>
      <w:r>
        <w:rPr>
          <w:i/>
          <w:color w:val="231F20"/>
          <w:sz w:val="16"/>
        </w:rPr>
        <w:t>Rwanda.</w:t>
      </w:r>
      <w:r>
        <w:rPr>
          <w:i/>
          <w:color w:val="231F20"/>
          <w:spacing w:val="30"/>
          <w:sz w:val="16"/>
        </w:rPr>
        <w:t xml:space="preserve"> </w:t>
      </w:r>
      <w:r>
        <w:rPr>
          <w:i/>
          <w:color w:val="231F20"/>
          <w:sz w:val="16"/>
        </w:rPr>
        <w:t>Conflict,</w:t>
      </w:r>
      <w:r>
        <w:rPr>
          <w:i/>
          <w:color w:val="231F20"/>
          <w:spacing w:val="31"/>
          <w:sz w:val="16"/>
        </w:rPr>
        <w:t xml:space="preserve"> </w:t>
      </w:r>
      <w:r>
        <w:rPr>
          <w:i/>
          <w:color w:val="231F20"/>
          <w:sz w:val="16"/>
        </w:rPr>
        <w:t>Survival</w:t>
      </w:r>
      <w:r>
        <w:rPr>
          <w:i/>
          <w:color w:val="231F20"/>
          <w:spacing w:val="29"/>
          <w:sz w:val="16"/>
        </w:rPr>
        <w:t xml:space="preserve"> </w:t>
      </w:r>
      <w:r>
        <w:rPr>
          <w:i/>
          <w:color w:val="231F20"/>
          <w:sz w:val="16"/>
        </w:rPr>
        <w:t>and</w:t>
      </w:r>
    </w:p>
    <w:p w:rsidR="00306DCF" w:rsidRDefault="00FE0303">
      <w:pPr>
        <w:spacing w:line="179" w:lineRule="exact"/>
        <w:ind w:left="1363"/>
        <w:jc w:val="both"/>
        <w:rPr>
          <w:sz w:val="16"/>
        </w:rPr>
      </w:pPr>
      <w:r>
        <w:rPr>
          <w:i/>
          <w:color w:val="231F20"/>
          <w:sz w:val="16"/>
        </w:rPr>
        <w:t xml:space="preserve">Disinformation in the Late Twentieth Century </w:t>
      </w:r>
      <w:r>
        <w:rPr>
          <w:color w:val="231F20"/>
          <w:sz w:val="16"/>
        </w:rPr>
        <w:t>(Cambridge: Cambridge University Press, 2003), pp 116– 117.</w:t>
      </w:r>
    </w:p>
    <w:p w:rsidR="00306DCF" w:rsidRDefault="00FE0303">
      <w:pPr>
        <w:pStyle w:val="ListParagraph"/>
        <w:numPr>
          <w:ilvl w:val="0"/>
          <w:numId w:val="13"/>
        </w:numPr>
        <w:tabs>
          <w:tab w:val="left" w:pos="1364"/>
        </w:tabs>
        <w:spacing w:line="232" w:lineRule="auto"/>
        <w:ind w:left="1124" w:right="4697" w:firstLine="0"/>
        <w:jc w:val="both"/>
        <w:rPr>
          <w:sz w:val="16"/>
        </w:rPr>
      </w:pPr>
      <w:r>
        <w:rPr>
          <w:color w:val="231F20"/>
          <w:sz w:val="16"/>
        </w:rPr>
        <w:t xml:space="preserve">Republic of Rwanda, </w:t>
      </w:r>
      <w:r>
        <w:rPr>
          <w:i/>
          <w:color w:val="231F20"/>
          <w:sz w:val="16"/>
        </w:rPr>
        <w:t>The Unity of Rwandans</w:t>
      </w:r>
      <w:r>
        <w:rPr>
          <w:color w:val="231F20"/>
          <w:sz w:val="16"/>
        </w:rPr>
        <w:t xml:space="preserve">, p </w:t>
      </w:r>
      <w:r>
        <w:rPr>
          <w:color w:val="231F20"/>
          <w:spacing w:val="-5"/>
          <w:sz w:val="16"/>
        </w:rPr>
        <w:t xml:space="preserve">59. </w:t>
      </w:r>
      <w:r>
        <w:rPr>
          <w:color w:val="231F20"/>
          <w:sz w:val="16"/>
        </w:rPr>
        <w:t xml:space="preserve">20 Republic of Rwanda, </w:t>
      </w:r>
      <w:r>
        <w:rPr>
          <w:i/>
          <w:color w:val="231F20"/>
          <w:sz w:val="16"/>
        </w:rPr>
        <w:t>Reflection Meetings</w:t>
      </w:r>
      <w:r>
        <w:rPr>
          <w:color w:val="231F20"/>
          <w:sz w:val="16"/>
        </w:rPr>
        <w:t>, p</w:t>
      </w:r>
      <w:r>
        <w:rPr>
          <w:color w:val="231F20"/>
          <w:spacing w:val="37"/>
          <w:sz w:val="16"/>
        </w:rPr>
        <w:t xml:space="preserve"> </w:t>
      </w:r>
      <w:r>
        <w:rPr>
          <w:color w:val="231F20"/>
          <w:sz w:val="16"/>
        </w:rPr>
        <w:t>18.</w:t>
      </w:r>
    </w:p>
    <w:p w:rsidR="00306DCF" w:rsidRDefault="00FE0303">
      <w:pPr>
        <w:pStyle w:val="ListParagraph"/>
        <w:numPr>
          <w:ilvl w:val="0"/>
          <w:numId w:val="12"/>
        </w:numPr>
        <w:tabs>
          <w:tab w:val="left" w:pos="1364"/>
        </w:tabs>
        <w:spacing w:line="175" w:lineRule="exact"/>
        <w:jc w:val="both"/>
        <w:rPr>
          <w:sz w:val="16"/>
        </w:rPr>
      </w:pPr>
      <w:r>
        <w:rPr>
          <w:color w:val="231F20"/>
          <w:sz w:val="16"/>
        </w:rPr>
        <w:t>Ibid.</w:t>
      </w:r>
    </w:p>
    <w:p w:rsidR="00306DCF" w:rsidRDefault="00FE0303">
      <w:pPr>
        <w:pStyle w:val="ListParagraph"/>
        <w:numPr>
          <w:ilvl w:val="0"/>
          <w:numId w:val="12"/>
        </w:numPr>
        <w:tabs>
          <w:tab w:val="left" w:pos="1364"/>
        </w:tabs>
        <w:spacing w:line="235" w:lineRule="auto"/>
        <w:ind w:right="1177"/>
        <w:jc w:val="both"/>
        <w:rPr>
          <w:sz w:val="16"/>
        </w:rPr>
      </w:pPr>
      <w:r>
        <w:rPr>
          <w:color w:val="231F20"/>
          <w:w w:val="99"/>
          <w:sz w:val="16"/>
        </w:rPr>
        <w:t>C</w:t>
      </w:r>
      <w:r>
        <w:rPr>
          <w:color w:val="231F20"/>
          <w:spacing w:val="-63"/>
          <w:sz w:val="16"/>
        </w:rPr>
        <w:t>e</w:t>
      </w:r>
      <w:r>
        <w:rPr>
          <w:color w:val="231F20"/>
          <w:spacing w:val="7"/>
          <w:w w:val="99"/>
          <w:position w:val="1"/>
          <w:sz w:val="16"/>
        </w:rPr>
        <w:t>´</w:t>
      </w:r>
      <w:r>
        <w:rPr>
          <w:color w:val="231F20"/>
          <w:sz w:val="16"/>
        </w:rPr>
        <w:t xml:space="preserve">lestin </w:t>
      </w:r>
      <w:r>
        <w:rPr>
          <w:color w:val="231F20"/>
          <w:spacing w:val="-15"/>
          <w:sz w:val="16"/>
        </w:rPr>
        <w:t xml:space="preserve"> </w:t>
      </w:r>
      <w:r>
        <w:rPr>
          <w:color w:val="231F20"/>
          <w:sz w:val="16"/>
        </w:rPr>
        <w:t>Kani</w:t>
      </w:r>
      <w:r>
        <w:rPr>
          <w:color w:val="231F20"/>
          <w:spacing w:val="-3"/>
          <w:sz w:val="16"/>
        </w:rPr>
        <w:t>m</w:t>
      </w:r>
      <w:r>
        <w:rPr>
          <w:color w:val="231F20"/>
          <w:sz w:val="16"/>
        </w:rPr>
        <w:t xml:space="preserve">ba </w:t>
      </w:r>
      <w:r>
        <w:rPr>
          <w:color w:val="231F20"/>
          <w:spacing w:val="-14"/>
          <w:sz w:val="16"/>
        </w:rPr>
        <w:t xml:space="preserve"> </w:t>
      </w:r>
      <w:r>
        <w:rPr>
          <w:color w:val="231F20"/>
          <w:w w:val="99"/>
          <w:sz w:val="16"/>
        </w:rPr>
        <w:t>Misago</w:t>
      </w:r>
      <w:r>
        <w:rPr>
          <w:color w:val="231F20"/>
          <w:sz w:val="16"/>
        </w:rPr>
        <w:t xml:space="preserve"> </w:t>
      </w:r>
      <w:r>
        <w:rPr>
          <w:color w:val="231F20"/>
          <w:spacing w:val="-17"/>
          <w:sz w:val="16"/>
        </w:rPr>
        <w:t xml:space="preserve"> </w:t>
      </w:r>
      <w:r>
        <w:rPr>
          <w:color w:val="231F20"/>
          <w:sz w:val="16"/>
        </w:rPr>
        <w:t xml:space="preserve">and </w:t>
      </w:r>
      <w:r>
        <w:rPr>
          <w:color w:val="231F20"/>
          <w:spacing w:val="-15"/>
          <w:sz w:val="16"/>
        </w:rPr>
        <w:t xml:space="preserve"> </w:t>
      </w:r>
      <w:r>
        <w:rPr>
          <w:color w:val="231F20"/>
          <w:sz w:val="16"/>
        </w:rPr>
        <w:t xml:space="preserve">Thierry </w:t>
      </w:r>
      <w:r>
        <w:rPr>
          <w:color w:val="231F20"/>
          <w:spacing w:val="-16"/>
          <w:sz w:val="16"/>
        </w:rPr>
        <w:t xml:space="preserve"> </w:t>
      </w:r>
      <w:r>
        <w:rPr>
          <w:color w:val="231F20"/>
          <w:w w:val="99"/>
          <w:sz w:val="16"/>
        </w:rPr>
        <w:t>Mesas,</w:t>
      </w:r>
      <w:r>
        <w:rPr>
          <w:color w:val="231F20"/>
          <w:sz w:val="16"/>
        </w:rPr>
        <w:t xml:space="preserve"> </w:t>
      </w:r>
      <w:r>
        <w:rPr>
          <w:color w:val="231F20"/>
          <w:spacing w:val="-16"/>
          <w:sz w:val="16"/>
        </w:rPr>
        <w:t xml:space="preserve"> </w:t>
      </w:r>
      <w:r>
        <w:rPr>
          <w:i/>
          <w:color w:val="231F20"/>
          <w:w w:val="99"/>
          <w:sz w:val="16"/>
        </w:rPr>
        <w:t>Regards</w:t>
      </w:r>
      <w:r>
        <w:rPr>
          <w:i/>
          <w:color w:val="231F20"/>
          <w:sz w:val="16"/>
        </w:rPr>
        <w:t xml:space="preserve"> </w:t>
      </w:r>
      <w:r>
        <w:rPr>
          <w:i/>
          <w:color w:val="231F20"/>
          <w:spacing w:val="-16"/>
          <w:sz w:val="16"/>
        </w:rPr>
        <w:t xml:space="preserve"> </w:t>
      </w:r>
      <w:r>
        <w:rPr>
          <w:i/>
          <w:color w:val="231F20"/>
          <w:w w:val="99"/>
          <w:sz w:val="16"/>
        </w:rPr>
        <w:t>sur</w:t>
      </w:r>
      <w:r>
        <w:rPr>
          <w:i/>
          <w:color w:val="231F20"/>
          <w:sz w:val="16"/>
        </w:rPr>
        <w:t xml:space="preserve"> </w:t>
      </w:r>
      <w:r>
        <w:rPr>
          <w:i/>
          <w:color w:val="231F20"/>
          <w:spacing w:val="-15"/>
          <w:sz w:val="16"/>
        </w:rPr>
        <w:t xml:space="preserve"> </w:t>
      </w:r>
      <w:r>
        <w:rPr>
          <w:i/>
          <w:color w:val="231F20"/>
          <w:sz w:val="16"/>
        </w:rPr>
        <w:t xml:space="preserve">le </w:t>
      </w:r>
      <w:r>
        <w:rPr>
          <w:i/>
          <w:color w:val="231F20"/>
          <w:spacing w:val="-16"/>
          <w:sz w:val="16"/>
        </w:rPr>
        <w:t xml:space="preserve"> </w:t>
      </w:r>
      <w:r>
        <w:rPr>
          <w:i/>
          <w:color w:val="231F20"/>
          <w:sz w:val="16"/>
        </w:rPr>
        <w:t xml:space="preserve">Rwanda. </w:t>
      </w:r>
      <w:r>
        <w:rPr>
          <w:i/>
          <w:color w:val="231F20"/>
          <w:spacing w:val="-16"/>
          <w:sz w:val="16"/>
        </w:rPr>
        <w:t xml:space="preserve"> </w:t>
      </w:r>
      <w:r>
        <w:rPr>
          <w:i/>
          <w:color w:val="231F20"/>
          <w:sz w:val="16"/>
        </w:rPr>
        <w:t xml:space="preserve">Collections </w:t>
      </w:r>
      <w:r>
        <w:rPr>
          <w:i/>
          <w:color w:val="231F20"/>
          <w:spacing w:val="-17"/>
          <w:sz w:val="16"/>
        </w:rPr>
        <w:t xml:space="preserve"> </w:t>
      </w:r>
      <w:r>
        <w:rPr>
          <w:i/>
          <w:color w:val="231F20"/>
          <w:sz w:val="16"/>
        </w:rPr>
        <w:t xml:space="preserve">du </w:t>
      </w:r>
      <w:r>
        <w:rPr>
          <w:i/>
          <w:color w:val="231F20"/>
          <w:spacing w:val="-16"/>
          <w:sz w:val="16"/>
        </w:rPr>
        <w:t xml:space="preserve"> </w:t>
      </w:r>
      <w:r>
        <w:rPr>
          <w:i/>
          <w:color w:val="231F20"/>
          <w:w w:val="99"/>
          <w:sz w:val="16"/>
        </w:rPr>
        <w:t>Mus</w:t>
      </w:r>
      <w:r>
        <w:rPr>
          <w:i/>
          <w:color w:val="231F20"/>
          <w:spacing w:val="-62"/>
          <w:sz w:val="16"/>
        </w:rPr>
        <w:t>e</w:t>
      </w:r>
      <w:r>
        <w:rPr>
          <w:i/>
          <w:color w:val="231F20"/>
          <w:spacing w:val="7"/>
          <w:w w:val="99"/>
          <w:sz w:val="16"/>
        </w:rPr>
        <w:t>´</w:t>
      </w:r>
      <w:r>
        <w:rPr>
          <w:i/>
          <w:color w:val="231F20"/>
          <w:sz w:val="16"/>
        </w:rPr>
        <w:t xml:space="preserve">e </w:t>
      </w:r>
      <w:r>
        <w:rPr>
          <w:i/>
          <w:color w:val="231F20"/>
          <w:spacing w:val="-15"/>
          <w:sz w:val="16"/>
        </w:rPr>
        <w:t xml:space="preserve"> </w:t>
      </w:r>
      <w:r>
        <w:rPr>
          <w:i/>
          <w:color w:val="231F20"/>
          <w:sz w:val="16"/>
        </w:rPr>
        <w:t xml:space="preserve">National </w:t>
      </w:r>
      <w:r>
        <w:rPr>
          <w:color w:val="231F20"/>
          <w:sz w:val="16"/>
        </w:rPr>
        <w:t xml:space="preserve">(Paris: Mainsonneuve et Larose, 2003), pp 18 – 19. See also Chapter 1 in Nigel Eltringham, </w:t>
      </w:r>
      <w:r>
        <w:rPr>
          <w:i/>
          <w:color w:val="231F20"/>
          <w:sz w:val="16"/>
        </w:rPr>
        <w:t xml:space="preserve">Accounting  for Horror. Post-Genocide Debates in Rwanda </w:t>
      </w:r>
      <w:r>
        <w:rPr>
          <w:color w:val="231F20"/>
          <w:sz w:val="16"/>
        </w:rPr>
        <w:t>(London: Pluto,</w:t>
      </w:r>
      <w:r>
        <w:rPr>
          <w:color w:val="231F20"/>
          <w:spacing w:val="11"/>
          <w:sz w:val="16"/>
        </w:rPr>
        <w:t xml:space="preserve"> </w:t>
      </w:r>
      <w:r>
        <w:rPr>
          <w:color w:val="231F20"/>
          <w:sz w:val="16"/>
        </w:rPr>
        <w:t>2004).</w:t>
      </w:r>
    </w:p>
    <w:p w:rsidR="00306DCF" w:rsidRDefault="00FE0303">
      <w:pPr>
        <w:pStyle w:val="ListParagraph"/>
        <w:numPr>
          <w:ilvl w:val="0"/>
          <w:numId w:val="12"/>
        </w:numPr>
        <w:tabs>
          <w:tab w:val="left" w:pos="1364"/>
        </w:tabs>
        <w:spacing w:line="180" w:lineRule="exact"/>
        <w:ind w:left="1124" w:right="1177" w:hanging="1"/>
        <w:jc w:val="both"/>
        <w:rPr>
          <w:sz w:val="16"/>
        </w:rPr>
      </w:pPr>
      <w:r>
        <w:rPr>
          <w:color w:val="231F20"/>
          <w:sz w:val="16"/>
        </w:rPr>
        <w:t>Interview</w:t>
      </w:r>
      <w:r>
        <w:rPr>
          <w:color w:val="231F20"/>
          <w:spacing w:val="6"/>
          <w:sz w:val="16"/>
        </w:rPr>
        <w:t xml:space="preserve"> </w:t>
      </w:r>
      <w:r>
        <w:rPr>
          <w:color w:val="231F20"/>
          <w:sz w:val="16"/>
        </w:rPr>
        <w:t>with</w:t>
      </w:r>
      <w:r>
        <w:rPr>
          <w:color w:val="231F20"/>
          <w:spacing w:val="7"/>
          <w:sz w:val="16"/>
        </w:rPr>
        <w:t xml:space="preserve"> </w:t>
      </w:r>
      <w:r>
        <w:rPr>
          <w:color w:val="231F20"/>
          <w:w w:val="99"/>
          <w:sz w:val="16"/>
        </w:rPr>
        <w:t>C</w:t>
      </w:r>
      <w:r>
        <w:rPr>
          <w:color w:val="231F20"/>
          <w:spacing w:val="-63"/>
          <w:sz w:val="16"/>
        </w:rPr>
        <w:t>e</w:t>
      </w:r>
      <w:r>
        <w:rPr>
          <w:color w:val="231F20"/>
          <w:spacing w:val="7"/>
          <w:w w:val="99"/>
          <w:position w:val="1"/>
          <w:sz w:val="16"/>
        </w:rPr>
        <w:t>´</w:t>
      </w:r>
      <w:r>
        <w:rPr>
          <w:color w:val="231F20"/>
          <w:sz w:val="16"/>
        </w:rPr>
        <w:t>lestin</w:t>
      </w:r>
      <w:r>
        <w:rPr>
          <w:color w:val="231F20"/>
          <w:spacing w:val="7"/>
          <w:sz w:val="16"/>
        </w:rPr>
        <w:t xml:space="preserve"> </w:t>
      </w:r>
      <w:r>
        <w:rPr>
          <w:color w:val="231F20"/>
          <w:sz w:val="16"/>
        </w:rPr>
        <w:t>Kanimba</w:t>
      </w:r>
      <w:r>
        <w:rPr>
          <w:color w:val="231F20"/>
          <w:spacing w:val="6"/>
          <w:sz w:val="16"/>
        </w:rPr>
        <w:t xml:space="preserve"> </w:t>
      </w:r>
      <w:r>
        <w:rPr>
          <w:color w:val="231F20"/>
          <w:w w:val="99"/>
          <w:sz w:val="16"/>
        </w:rPr>
        <w:t>Musago,</w:t>
      </w:r>
      <w:r>
        <w:rPr>
          <w:color w:val="231F20"/>
          <w:spacing w:val="7"/>
          <w:sz w:val="16"/>
        </w:rPr>
        <w:t xml:space="preserve"> </w:t>
      </w:r>
      <w:r>
        <w:rPr>
          <w:color w:val="231F20"/>
          <w:sz w:val="16"/>
        </w:rPr>
        <w:t>director</w:t>
      </w:r>
      <w:r>
        <w:rPr>
          <w:color w:val="231F20"/>
          <w:spacing w:val="7"/>
          <w:sz w:val="16"/>
        </w:rPr>
        <w:t xml:space="preserve"> </w:t>
      </w:r>
      <w:r>
        <w:rPr>
          <w:color w:val="231F20"/>
          <w:sz w:val="16"/>
        </w:rPr>
        <w:t>of</w:t>
      </w:r>
      <w:r>
        <w:rPr>
          <w:color w:val="231F20"/>
          <w:spacing w:val="7"/>
          <w:sz w:val="16"/>
        </w:rPr>
        <w:t xml:space="preserve"> </w:t>
      </w:r>
      <w:r>
        <w:rPr>
          <w:color w:val="231F20"/>
          <w:sz w:val="16"/>
        </w:rPr>
        <w:t>the</w:t>
      </w:r>
      <w:r>
        <w:rPr>
          <w:color w:val="231F20"/>
          <w:spacing w:val="7"/>
          <w:sz w:val="16"/>
        </w:rPr>
        <w:t xml:space="preserve"> </w:t>
      </w:r>
      <w:r>
        <w:rPr>
          <w:color w:val="231F20"/>
          <w:sz w:val="16"/>
        </w:rPr>
        <w:t>National</w:t>
      </w:r>
      <w:r>
        <w:rPr>
          <w:color w:val="231F20"/>
          <w:spacing w:val="7"/>
          <w:sz w:val="16"/>
        </w:rPr>
        <w:t xml:space="preserve"> </w:t>
      </w:r>
      <w:r>
        <w:rPr>
          <w:color w:val="231F20"/>
          <w:w w:val="99"/>
          <w:sz w:val="16"/>
        </w:rPr>
        <w:t>Museum,</w:t>
      </w:r>
      <w:r>
        <w:rPr>
          <w:color w:val="231F20"/>
          <w:spacing w:val="6"/>
          <w:sz w:val="16"/>
        </w:rPr>
        <w:t xml:space="preserve"> </w:t>
      </w:r>
      <w:r>
        <w:rPr>
          <w:color w:val="231F20"/>
          <w:sz w:val="16"/>
        </w:rPr>
        <w:t>Kigali,</w:t>
      </w:r>
      <w:r>
        <w:rPr>
          <w:color w:val="231F20"/>
          <w:spacing w:val="7"/>
          <w:sz w:val="16"/>
        </w:rPr>
        <w:t xml:space="preserve"> </w:t>
      </w:r>
      <w:r>
        <w:rPr>
          <w:color w:val="231F20"/>
          <w:sz w:val="16"/>
        </w:rPr>
        <w:t>Decemb</w:t>
      </w:r>
      <w:r>
        <w:rPr>
          <w:color w:val="231F20"/>
          <w:spacing w:val="-2"/>
          <w:sz w:val="16"/>
        </w:rPr>
        <w:t>e</w:t>
      </w:r>
      <w:r>
        <w:rPr>
          <w:color w:val="231F20"/>
          <w:w w:val="99"/>
          <w:sz w:val="16"/>
        </w:rPr>
        <w:t>r</w:t>
      </w:r>
      <w:r>
        <w:rPr>
          <w:color w:val="231F20"/>
          <w:spacing w:val="7"/>
          <w:w w:val="99"/>
          <w:sz w:val="16"/>
        </w:rPr>
        <w:t xml:space="preserve"> </w:t>
      </w:r>
      <w:r>
        <w:rPr>
          <w:color w:val="231F20"/>
          <w:w w:val="99"/>
          <w:sz w:val="16"/>
        </w:rPr>
        <w:t>4,</w:t>
      </w:r>
      <w:r>
        <w:rPr>
          <w:color w:val="231F20"/>
          <w:spacing w:val="7"/>
          <w:w w:val="99"/>
          <w:sz w:val="16"/>
        </w:rPr>
        <w:t xml:space="preserve"> </w:t>
      </w:r>
      <w:r>
        <w:rPr>
          <w:color w:val="231F20"/>
          <w:w w:val="99"/>
          <w:sz w:val="16"/>
        </w:rPr>
        <w:t xml:space="preserve">2003. </w:t>
      </w:r>
      <w:r>
        <w:rPr>
          <w:color w:val="231F20"/>
          <w:sz w:val="16"/>
        </w:rPr>
        <w:t xml:space="preserve">24 Government of Rwanda, “The History of Rwanda,” 2006, available at: </w:t>
      </w:r>
      <w:hyperlink r:id="rId21">
        <w:r>
          <w:rPr>
            <w:color w:val="231F20"/>
            <w:sz w:val="16"/>
          </w:rPr>
          <w:t>http://www.gov.rw</w:t>
        </w:r>
      </w:hyperlink>
      <w:r>
        <w:rPr>
          <w:color w:val="231F20"/>
          <w:spacing w:val="30"/>
          <w:sz w:val="16"/>
        </w:rPr>
        <w:t xml:space="preserve"> </w:t>
      </w:r>
      <w:r>
        <w:rPr>
          <w:color w:val="231F20"/>
          <w:sz w:val="16"/>
        </w:rPr>
        <w:t>(accessed</w:t>
      </w:r>
    </w:p>
    <w:p w:rsidR="00306DCF" w:rsidRDefault="00FE0303">
      <w:pPr>
        <w:spacing w:line="177" w:lineRule="exact"/>
        <w:ind w:left="1363"/>
        <w:jc w:val="both"/>
        <w:rPr>
          <w:sz w:val="16"/>
        </w:rPr>
      </w:pPr>
      <w:r>
        <w:rPr>
          <w:color w:val="231F20"/>
          <w:sz w:val="16"/>
        </w:rPr>
        <w:t>October 18, 2006).</w:t>
      </w:r>
    </w:p>
    <w:p w:rsidR="00306DCF" w:rsidRDefault="00FE0303">
      <w:pPr>
        <w:pStyle w:val="ListParagraph"/>
        <w:numPr>
          <w:ilvl w:val="0"/>
          <w:numId w:val="11"/>
        </w:numPr>
        <w:tabs>
          <w:tab w:val="left" w:pos="1364"/>
        </w:tabs>
        <w:spacing w:line="175" w:lineRule="exact"/>
        <w:jc w:val="both"/>
        <w:rPr>
          <w:sz w:val="16"/>
        </w:rPr>
      </w:pPr>
      <w:r>
        <w:rPr>
          <w:color w:val="231F20"/>
          <w:sz w:val="16"/>
        </w:rPr>
        <w:t xml:space="preserve">Republic of Rwanda, </w:t>
      </w:r>
      <w:r>
        <w:rPr>
          <w:i/>
          <w:color w:val="231F20"/>
          <w:sz w:val="16"/>
        </w:rPr>
        <w:t>Reflection Meetings</w:t>
      </w:r>
      <w:r>
        <w:rPr>
          <w:color w:val="231F20"/>
          <w:sz w:val="16"/>
        </w:rPr>
        <w:t>, p</w:t>
      </w:r>
      <w:r>
        <w:rPr>
          <w:color w:val="231F20"/>
          <w:spacing w:val="39"/>
          <w:sz w:val="16"/>
        </w:rPr>
        <w:t xml:space="preserve"> </w:t>
      </w:r>
      <w:r>
        <w:rPr>
          <w:color w:val="231F20"/>
          <w:sz w:val="16"/>
        </w:rPr>
        <w:t>21.</w:t>
      </w:r>
    </w:p>
    <w:p w:rsidR="00306DCF" w:rsidRDefault="00FE0303">
      <w:pPr>
        <w:pStyle w:val="ListParagraph"/>
        <w:numPr>
          <w:ilvl w:val="0"/>
          <w:numId w:val="11"/>
        </w:numPr>
        <w:tabs>
          <w:tab w:val="left" w:pos="1364"/>
        </w:tabs>
        <w:spacing w:line="228" w:lineRule="auto"/>
        <w:ind w:left="1364" w:right="1177"/>
        <w:jc w:val="both"/>
        <w:rPr>
          <w:sz w:val="16"/>
        </w:rPr>
      </w:pPr>
      <w:r>
        <w:rPr>
          <w:color w:val="231F20"/>
          <w:w w:val="99"/>
          <w:sz w:val="16"/>
        </w:rPr>
        <w:t>C.</w:t>
      </w:r>
      <w:r>
        <w:rPr>
          <w:color w:val="231F20"/>
          <w:spacing w:val="15"/>
          <w:sz w:val="16"/>
        </w:rPr>
        <w:t xml:space="preserve"> </w:t>
      </w:r>
      <w:r>
        <w:rPr>
          <w:color w:val="231F20"/>
          <w:w w:val="99"/>
          <w:sz w:val="16"/>
        </w:rPr>
        <w:t>K.</w:t>
      </w:r>
      <w:r>
        <w:rPr>
          <w:color w:val="231F20"/>
          <w:spacing w:val="16"/>
          <w:sz w:val="16"/>
        </w:rPr>
        <w:t xml:space="preserve"> </w:t>
      </w:r>
      <w:r>
        <w:rPr>
          <w:color w:val="231F20"/>
          <w:sz w:val="16"/>
        </w:rPr>
        <w:t>Mulinda,</w:t>
      </w:r>
      <w:r>
        <w:rPr>
          <w:color w:val="231F20"/>
          <w:spacing w:val="15"/>
          <w:sz w:val="16"/>
        </w:rPr>
        <w:t xml:space="preserve"> </w:t>
      </w:r>
      <w:r>
        <w:rPr>
          <w:color w:val="231F20"/>
          <w:sz w:val="16"/>
        </w:rPr>
        <w:t>“La</w:t>
      </w:r>
      <w:r>
        <w:rPr>
          <w:color w:val="231F20"/>
          <w:spacing w:val="15"/>
          <w:sz w:val="16"/>
        </w:rPr>
        <w:t xml:space="preserve"> </w:t>
      </w:r>
      <w:r>
        <w:rPr>
          <w:color w:val="231F20"/>
          <w:sz w:val="16"/>
        </w:rPr>
        <w:t>g</w:t>
      </w:r>
      <w:r>
        <w:rPr>
          <w:color w:val="231F20"/>
          <w:spacing w:val="-62"/>
          <w:sz w:val="16"/>
        </w:rPr>
        <w:t>e</w:t>
      </w:r>
      <w:r>
        <w:rPr>
          <w:color w:val="231F20"/>
          <w:spacing w:val="7"/>
          <w:w w:val="99"/>
          <w:position w:val="1"/>
          <w:sz w:val="16"/>
        </w:rPr>
        <w:t>´</w:t>
      </w:r>
      <w:r>
        <w:rPr>
          <w:color w:val="231F20"/>
          <w:w w:val="99"/>
          <w:sz w:val="16"/>
        </w:rPr>
        <w:t>n</w:t>
      </w:r>
      <w:r>
        <w:rPr>
          <w:color w:val="231F20"/>
          <w:spacing w:val="-62"/>
          <w:sz w:val="16"/>
        </w:rPr>
        <w:t>e</w:t>
      </w:r>
      <w:r>
        <w:rPr>
          <w:color w:val="231F20"/>
          <w:spacing w:val="7"/>
          <w:w w:val="99"/>
          <w:position w:val="1"/>
          <w:sz w:val="16"/>
        </w:rPr>
        <w:t>´</w:t>
      </w:r>
      <w:r>
        <w:rPr>
          <w:color w:val="231F20"/>
          <w:sz w:val="16"/>
        </w:rPr>
        <w:t>alogie</w:t>
      </w:r>
      <w:r>
        <w:rPr>
          <w:color w:val="231F20"/>
          <w:spacing w:val="16"/>
          <w:sz w:val="16"/>
        </w:rPr>
        <w:t xml:space="preserve"> </w:t>
      </w:r>
      <w:r>
        <w:rPr>
          <w:color w:val="231F20"/>
          <w:sz w:val="16"/>
        </w:rPr>
        <w:t>de</w:t>
      </w:r>
      <w:r>
        <w:rPr>
          <w:color w:val="231F20"/>
          <w:spacing w:val="15"/>
          <w:sz w:val="16"/>
        </w:rPr>
        <w:t xml:space="preserve"> </w:t>
      </w:r>
      <w:r>
        <w:rPr>
          <w:color w:val="231F20"/>
          <w:sz w:val="16"/>
        </w:rPr>
        <w:t>l’id</w:t>
      </w:r>
      <w:r>
        <w:rPr>
          <w:color w:val="231F20"/>
          <w:spacing w:val="-63"/>
          <w:sz w:val="16"/>
        </w:rPr>
        <w:t>e</w:t>
      </w:r>
      <w:r>
        <w:rPr>
          <w:color w:val="231F20"/>
          <w:spacing w:val="7"/>
          <w:w w:val="99"/>
          <w:position w:val="1"/>
          <w:sz w:val="16"/>
        </w:rPr>
        <w:t>´</w:t>
      </w:r>
      <w:r>
        <w:rPr>
          <w:color w:val="231F20"/>
          <w:sz w:val="16"/>
        </w:rPr>
        <w:t>e</w:t>
      </w:r>
      <w:r>
        <w:rPr>
          <w:color w:val="231F20"/>
          <w:spacing w:val="16"/>
          <w:sz w:val="16"/>
        </w:rPr>
        <w:t xml:space="preserve"> </w:t>
      </w:r>
      <w:r>
        <w:rPr>
          <w:color w:val="231F20"/>
          <w:sz w:val="16"/>
        </w:rPr>
        <w:t>du</w:t>
      </w:r>
      <w:r>
        <w:rPr>
          <w:color w:val="231F20"/>
          <w:spacing w:val="15"/>
          <w:sz w:val="16"/>
        </w:rPr>
        <w:t xml:space="preserve"> </w:t>
      </w:r>
      <w:r>
        <w:rPr>
          <w:color w:val="231F20"/>
          <w:sz w:val="16"/>
        </w:rPr>
        <w:t>peuplement</w:t>
      </w:r>
      <w:r>
        <w:rPr>
          <w:color w:val="231F20"/>
          <w:spacing w:val="14"/>
          <w:sz w:val="16"/>
        </w:rPr>
        <w:t xml:space="preserve"> </w:t>
      </w:r>
      <w:r>
        <w:rPr>
          <w:color w:val="231F20"/>
          <w:sz w:val="16"/>
        </w:rPr>
        <w:t>du</w:t>
      </w:r>
      <w:r>
        <w:rPr>
          <w:color w:val="231F20"/>
          <w:spacing w:val="16"/>
          <w:sz w:val="16"/>
        </w:rPr>
        <w:t xml:space="preserve"> </w:t>
      </w:r>
      <w:r>
        <w:rPr>
          <w:color w:val="231F20"/>
          <w:sz w:val="16"/>
        </w:rPr>
        <w:t>Rwand</w:t>
      </w:r>
      <w:r>
        <w:rPr>
          <w:color w:val="231F20"/>
          <w:spacing w:val="-2"/>
          <w:sz w:val="16"/>
        </w:rPr>
        <w:t>a</w:t>
      </w:r>
      <w:r>
        <w:rPr>
          <w:color w:val="231F20"/>
          <w:w w:val="101"/>
          <w:sz w:val="16"/>
        </w:rPr>
        <w:t>:</w:t>
      </w:r>
      <w:r>
        <w:rPr>
          <w:color w:val="231F20"/>
          <w:spacing w:val="15"/>
          <w:sz w:val="16"/>
        </w:rPr>
        <w:t xml:space="preserve"> </w:t>
      </w:r>
      <w:r>
        <w:rPr>
          <w:color w:val="231F20"/>
          <w:sz w:val="16"/>
        </w:rPr>
        <w:t>consid</w:t>
      </w:r>
      <w:r>
        <w:rPr>
          <w:color w:val="231F20"/>
          <w:spacing w:val="-63"/>
          <w:sz w:val="16"/>
        </w:rPr>
        <w:t>e</w:t>
      </w:r>
      <w:r>
        <w:rPr>
          <w:color w:val="231F20"/>
          <w:spacing w:val="7"/>
          <w:w w:val="99"/>
          <w:position w:val="1"/>
          <w:sz w:val="16"/>
        </w:rPr>
        <w:t>´</w:t>
      </w:r>
      <w:r>
        <w:rPr>
          <w:color w:val="231F20"/>
          <w:sz w:val="16"/>
        </w:rPr>
        <w:t>rations</w:t>
      </w:r>
      <w:r>
        <w:rPr>
          <w:color w:val="231F20"/>
          <w:spacing w:val="15"/>
          <w:sz w:val="16"/>
        </w:rPr>
        <w:t xml:space="preserve"> </w:t>
      </w:r>
      <w:r>
        <w:rPr>
          <w:color w:val="231F20"/>
          <w:w w:val="99"/>
          <w:sz w:val="16"/>
        </w:rPr>
        <w:t>sur</w:t>
      </w:r>
      <w:r>
        <w:rPr>
          <w:color w:val="231F20"/>
          <w:spacing w:val="15"/>
          <w:sz w:val="16"/>
        </w:rPr>
        <w:t xml:space="preserve"> </w:t>
      </w:r>
      <w:r>
        <w:rPr>
          <w:color w:val="231F20"/>
          <w:sz w:val="16"/>
        </w:rPr>
        <w:t>l’autoch</w:t>
      </w:r>
      <w:r>
        <w:rPr>
          <w:color w:val="231F20"/>
          <w:spacing w:val="-2"/>
          <w:sz w:val="16"/>
        </w:rPr>
        <w:t>t</w:t>
      </w:r>
      <w:r>
        <w:rPr>
          <w:color w:val="231F20"/>
          <w:sz w:val="16"/>
        </w:rPr>
        <w:t>onie</w:t>
      </w:r>
      <w:r>
        <w:rPr>
          <w:color w:val="231F20"/>
          <w:spacing w:val="15"/>
          <w:sz w:val="16"/>
        </w:rPr>
        <w:t xml:space="preserve"> </w:t>
      </w:r>
      <w:r>
        <w:rPr>
          <w:color w:val="231F20"/>
          <w:sz w:val="16"/>
        </w:rPr>
        <w:t xml:space="preserve">ou l’allochtonie des rwandais,” in: E. Ntaganda, F. Rutembesa and J. Murwanashyaka, eds., </w:t>
      </w:r>
      <w:r>
        <w:rPr>
          <w:i/>
          <w:color w:val="231F20"/>
          <w:sz w:val="16"/>
        </w:rPr>
        <w:t xml:space="preserve">Peuplement du Rwanda. Enjeux et Perspectives </w:t>
      </w:r>
      <w:r>
        <w:rPr>
          <w:color w:val="231F20"/>
          <w:sz w:val="16"/>
        </w:rPr>
        <w:t xml:space="preserve">(Butare: Editions de </w:t>
      </w:r>
      <w:r>
        <w:rPr>
          <w:color w:val="231F20"/>
          <w:spacing w:val="-5"/>
          <w:sz w:val="16"/>
        </w:rPr>
        <w:t>l’Universite</w:t>
      </w:r>
      <w:r>
        <w:rPr>
          <w:color w:val="231F20"/>
          <w:spacing w:val="-5"/>
          <w:position w:val="1"/>
          <w:sz w:val="16"/>
        </w:rPr>
        <w:t xml:space="preserve">´ </w:t>
      </w:r>
      <w:r>
        <w:rPr>
          <w:color w:val="231F20"/>
          <w:sz w:val="16"/>
        </w:rPr>
        <w:t>Nationale du Rwanda, 2002), pp 50 –</w:t>
      </w:r>
      <w:r>
        <w:rPr>
          <w:color w:val="231F20"/>
          <w:spacing w:val="-11"/>
          <w:sz w:val="16"/>
        </w:rPr>
        <w:t xml:space="preserve"> </w:t>
      </w:r>
      <w:r>
        <w:rPr>
          <w:color w:val="231F20"/>
          <w:sz w:val="16"/>
        </w:rPr>
        <w:t>51.</w:t>
      </w:r>
    </w:p>
    <w:p w:rsidR="00306DCF" w:rsidRDefault="00FE0303">
      <w:pPr>
        <w:pStyle w:val="ListParagraph"/>
        <w:numPr>
          <w:ilvl w:val="0"/>
          <w:numId w:val="11"/>
        </w:numPr>
        <w:tabs>
          <w:tab w:val="left" w:pos="1364"/>
        </w:tabs>
        <w:spacing w:line="235" w:lineRule="auto"/>
        <w:ind w:left="1364" w:right="1177"/>
        <w:jc w:val="both"/>
        <w:rPr>
          <w:sz w:val="16"/>
        </w:rPr>
      </w:pPr>
      <w:r>
        <w:rPr>
          <w:color w:val="231F20"/>
          <w:sz w:val="16"/>
        </w:rPr>
        <w:t xml:space="preserve">See Nigel Eltringham, “‘Invaders who have stolen the country’: the Hamitic Hypothesis, race and the Rwandan genocide,” </w:t>
      </w:r>
      <w:r>
        <w:rPr>
          <w:i/>
          <w:color w:val="231F20"/>
          <w:sz w:val="16"/>
        </w:rPr>
        <w:t xml:space="preserve">Social Identities </w:t>
      </w:r>
      <w:r>
        <w:rPr>
          <w:color w:val="231F20"/>
          <w:sz w:val="16"/>
        </w:rPr>
        <w:t>Vol 12, No 4, 2006, pp</w:t>
      </w:r>
      <w:r>
        <w:rPr>
          <w:color w:val="231F20"/>
          <w:spacing w:val="19"/>
          <w:sz w:val="16"/>
        </w:rPr>
        <w:t xml:space="preserve"> </w:t>
      </w:r>
      <w:r>
        <w:rPr>
          <w:color w:val="231F20"/>
          <w:sz w:val="16"/>
        </w:rPr>
        <w:t>425 – 446.</w:t>
      </w:r>
    </w:p>
    <w:p w:rsidR="00306DCF" w:rsidRDefault="00FE0303">
      <w:pPr>
        <w:pStyle w:val="ListParagraph"/>
        <w:numPr>
          <w:ilvl w:val="0"/>
          <w:numId w:val="11"/>
        </w:numPr>
        <w:tabs>
          <w:tab w:val="left" w:pos="1365"/>
        </w:tabs>
        <w:spacing w:line="235" w:lineRule="auto"/>
        <w:ind w:left="1364" w:right="1175"/>
        <w:jc w:val="both"/>
        <w:rPr>
          <w:sz w:val="16"/>
        </w:rPr>
      </w:pPr>
      <w:r>
        <w:rPr>
          <w:color w:val="231F20"/>
          <w:sz w:val="16"/>
        </w:rPr>
        <w:t xml:space="preserve">Louis de Lacger, </w:t>
      </w:r>
      <w:r>
        <w:rPr>
          <w:i/>
          <w:color w:val="231F20"/>
          <w:sz w:val="16"/>
        </w:rPr>
        <w:t xml:space="preserve">Ruanda </w:t>
      </w:r>
      <w:r>
        <w:rPr>
          <w:color w:val="231F20"/>
          <w:sz w:val="16"/>
        </w:rPr>
        <w:t>(Kabgayi: Edition Grands Lacs, 1959), p 51. Prejudices based on physical appearance prevail until today and many Rwandans suggest that they can distinguish Hutu and Tutsi by their looks. As stated by the Kigali-based based Institute of Research and Dialogue for Peace (IRDP): “During our consultations, we noted that a large portion of the population shares this thesis. In fact, it is perceptible those people who claim to be of the hutu descent think that tutsis have fine traits, are elegant and</w:t>
      </w:r>
      <w:r>
        <w:rPr>
          <w:color w:val="231F20"/>
          <w:spacing w:val="-3"/>
          <w:sz w:val="16"/>
        </w:rPr>
        <w:t xml:space="preserve"> </w:t>
      </w:r>
      <w:r>
        <w:rPr>
          <w:color w:val="231F20"/>
          <w:sz w:val="16"/>
        </w:rPr>
        <w:t>tall</w:t>
      </w:r>
      <w:r>
        <w:rPr>
          <w:color w:val="231F20"/>
          <w:spacing w:val="-3"/>
          <w:sz w:val="16"/>
        </w:rPr>
        <w:t xml:space="preserve"> </w:t>
      </w:r>
      <w:r>
        <w:rPr>
          <w:color w:val="231F20"/>
          <w:sz w:val="16"/>
        </w:rPr>
        <w:t>in</w:t>
      </w:r>
      <w:r>
        <w:rPr>
          <w:color w:val="231F20"/>
          <w:spacing w:val="-3"/>
          <w:sz w:val="16"/>
        </w:rPr>
        <w:t xml:space="preserve"> </w:t>
      </w:r>
      <w:r>
        <w:rPr>
          <w:color w:val="231F20"/>
          <w:sz w:val="16"/>
        </w:rPr>
        <w:t>height.</w:t>
      </w:r>
      <w:r>
        <w:rPr>
          <w:color w:val="231F20"/>
          <w:spacing w:val="-2"/>
          <w:sz w:val="16"/>
        </w:rPr>
        <w:t xml:space="preserve"> </w:t>
      </w:r>
      <w:r>
        <w:rPr>
          <w:color w:val="231F20"/>
          <w:sz w:val="16"/>
        </w:rPr>
        <w:t>In</w:t>
      </w:r>
      <w:r>
        <w:rPr>
          <w:color w:val="231F20"/>
          <w:spacing w:val="-3"/>
          <w:sz w:val="16"/>
        </w:rPr>
        <w:t xml:space="preserve"> </w:t>
      </w:r>
      <w:r>
        <w:rPr>
          <w:color w:val="231F20"/>
          <w:sz w:val="16"/>
        </w:rPr>
        <w:t>some</w:t>
      </w:r>
      <w:r>
        <w:rPr>
          <w:color w:val="231F20"/>
          <w:spacing w:val="-3"/>
          <w:sz w:val="16"/>
        </w:rPr>
        <w:t xml:space="preserve"> </w:t>
      </w:r>
      <w:r>
        <w:rPr>
          <w:color w:val="231F20"/>
          <w:sz w:val="16"/>
        </w:rPr>
        <w:t>areas</w:t>
      </w:r>
      <w:r>
        <w:rPr>
          <w:color w:val="231F20"/>
          <w:spacing w:val="-4"/>
          <w:sz w:val="16"/>
        </w:rPr>
        <w:t xml:space="preserve"> </w:t>
      </w:r>
      <w:r>
        <w:rPr>
          <w:color w:val="231F20"/>
          <w:sz w:val="16"/>
        </w:rPr>
        <w:t>of</w:t>
      </w:r>
      <w:r>
        <w:rPr>
          <w:color w:val="231F20"/>
          <w:spacing w:val="-2"/>
          <w:sz w:val="16"/>
        </w:rPr>
        <w:t xml:space="preserve"> </w:t>
      </w:r>
      <w:r>
        <w:rPr>
          <w:color w:val="231F20"/>
          <w:sz w:val="16"/>
        </w:rPr>
        <w:t>the</w:t>
      </w:r>
      <w:r>
        <w:rPr>
          <w:color w:val="231F20"/>
          <w:spacing w:val="-3"/>
          <w:sz w:val="16"/>
        </w:rPr>
        <w:t xml:space="preserve"> </w:t>
      </w:r>
      <w:r>
        <w:rPr>
          <w:color w:val="231F20"/>
          <w:sz w:val="16"/>
        </w:rPr>
        <w:t>country,</w:t>
      </w:r>
      <w:r>
        <w:rPr>
          <w:color w:val="231F20"/>
          <w:spacing w:val="-3"/>
          <w:sz w:val="16"/>
        </w:rPr>
        <w:t xml:space="preserve"> </w:t>
      </w:r>
      <w:r>
        <w:rPr>
          <w:color w:val="231F20"/>
          <w:sz w:val="16"/>
        </w:rPr>
        <w:t>some</w:t>
      </w:r>
      <w:r>
        <w:rPr>
          <w:color w:val="231F20"/>
          <w:spacing w:val="-3"/>
          <w:sz w:val="16"/>
        </w:rPr>
        <w:t xml:space="preserve"> </w:t>
      </w:r>
      <w:r>
        <w:rPr>
          <w:color w:val="231F20"/>
          <w:sz w:val="16"/>
        </w:rPr>
        <w:t>people</w:t>
      </w:r>
      <w:r>
        <w:rPr>
          <w:color w:val="231F20"/>
          <w:spacing w:val="-3"/>
          <w:sz w:val="16"/>
        </w:rPr>
        <w:t xml:space="preserve"> </w:t>
      </w:r>
      <w:r>
        <w:rPr>
          <w:color w:val="231F20"/>
          <w:sz w:val="16"/>
        </w:rPr>
        <w:t>confirmed</w:t>
      </w:r>
      <w:r>
        <w:rPr>
          <w:color w:val="231F20"/>
          <w:spacing w:val="-4"/>
          <w:sz w:val="16"/>
        </w:rPr>
        <w:t xml:space="preserve"> </w:t>
      </w:r>
      <w:r>
        <w:rPr>
          <w:color w:val="231F20"/>
          <w:sz w:val="16"/>
        </w:rPr>
        <w:t>to</w:t>
      </w:r>
      <w:r>
        <w:rPr>
          <w:color w:val="231F20"/>
          <w:spacing w:val="-3"/>
          <w:sz w:val="16"/>
        </w:rPr>
        <w:t xml:space="preserve"> </w:t>
      </w:r>
      <w:r>
        <w:rPr>
          <w:color w:val="231F20"/>
          <w:sz w:val="16"/>
        </w:rPr>
        <w:t>us</w:t>
      </w:r>
      <w:r>
        <w:rPr>
          <w:color w:val="231F20"/>
          <w:spacing w:val="-3"/>
          <w:sz w:val="16"/>
        </w:rPr>
        <w:t xml:space="preserve"> </w:t>
      </w:r>
      <w:r>
        <w:rPr>
          <w:color w:val="231F20"/>
          <w:sz w:val="16"/>
        </w:rPr>
        <w:t>that</w:t>
      </w:r>
      <w:r>
        <w:rPr>
          <w:color w:val="231F20"/>
          <w:spacing w:val="-2"/>
          <w:sz w:val="16"/>
        </w:rPr>
        <w:t xml:space="preserve"> </w:t>
      </w:r>
      <w:r>
        <w:rPr>
          <w:color w:val="231F20"/>
          <w:sz w:val="16"/>
        </w:rPr>
        <w:t>it</w:t>
      </w:r>
      <w:r>
        <w:rPr>
          <w:color w:val="231F20"/>
          <w:spacing w:val="-3"/>
          <w:sz w:val="16"/>
        </w:rPr>
        <w:t xml:space="preserve"> </w:t>
      </w:r>
      <w:r>
        <w:rPr>
          <w:color w:val="231F20"/>
          <w:sz w:val="16"/>
        </w:rPr>
        <w:t>is</w:t>
      </w:r>
      <w:r>
        <w:rPr>
          <w:color w:val="231F20"/>
          <w:spacing w:val="-2"/>
          <w:sz w:val="16"/>
        </w:rPr>
        <w:t xml:space="preserve"> </w:t>
      </w:r>
      <w:r>
        <w:rPr>
          <w:color w:val="231F20"/>
          <w:sz w:val="16"/>
        </w:rPr>
        <w:t>possible</w:t>
      </w:r>
      <w:r>
        <w:rPr>
          <w:color w:val="231F20"/>
          <w:spacing w:val="-4"/>
          <w:sz w:val="16"/>
        </w:rPr>
        <w:t xml:space="preserve"> </w:t>
      </w:r>
      <w:r>
        <w:rPr>
          <w:color w:val="231F20"/>
          <w:sz w:val="16"/>
        </w:rPr>
        <w:t>to</w:t>
      </w:r>
      <w:r>
        <w:rPr>
          <w:color w:val="231F20"/>
          <w:spacing w:val="-2"/>
          <w:sz w:val="16"/>
        </w:rPr>
        <w:t xml:space="preserve"> </w:t>
      </w:r>
      <w:r>
        <w:rPr>
          <w:color w:val="231F20"/>
          <w:sz w:val="16"/>
        </w:rPr>
        <w:t xml:space="preserve">distinguish a hutu from a tutsi bearing on physical traits. These distinctive criteria were used during genocide.” IRDP, </w:t>
      </w:r>
      <w:r>
        <w:rPr>
          <w:i/>
          <w:color w:val="231F20"/>
          <w:sz w:val="16"/>
        </w:rPr>
        <w:t xml:space="preserve">Rebuilding Lasting Peace in Rwanda: Voices of the People </w:t>
      </w:r>
      <w:r>
        <w:rPr>
          <w:color w:val="231F20"/>
          <w:sz w:val="16"/>
        </w:rPr>
        <w:t>(Kigali: Institute de Rechere et Dialogue de la Paix, 2003), p</w:t>
      </w:r>
      <w:r>
        <w:rPr>
          <w:color w:val="231F20"/>
          <w:spacing w:val="20"/>
          <w:sz w:val="16"/>
        </w:rPr>
        <w:t xml:space="preserve"> </w:t>
      </w:r>
      <w:r>
        <w:rPr>
          <w:color w:val="231F20"/>
          <w:sz w:val="16"/>
        </w:rPr>
        <w:t>17.</w:t>
      </w:r>
    </w:p>
    <w:p w:rsidR="00306DCF" w:rsidRDefault="00FE0303">
      <w:pPr>
        <w:pStyle w:val="ListParagraph"/>
        <w:numPr>
          <w:ilvl w:val="0"/>
          <w:numId w:val="11"/>
        </w:numPr>
        <w:tabs>
          <w:tab w:val="left" w:pos="1364"/>
        </w:tabs>
        <w:spacing w:line="180" w:lineRule="exact"/>
        <w:ind w:left="1364" w:right="1177"/>
        <w:jc w:val="both"/>
        <w:rPr>
          <w:sz w:val="16"/>
        </w:rPr>
      </w:pPr>
      <w:r>
        <w:rPr>
          <w:color w:val="231F20"/>
          <w:sz w:val="16"/>
        </w:rPr>
        <w:t>Alexis</w:t>
      </w:r>
      <w:r>
        <w:rPr>
          <w:color w:val="231F20"/>
          <w:spacing w:val="16"/>
          <w:sz w:val="16"/>
        </w:rPr>
        <w:t xml:space="preserve"> </w:t>
      </w:r>
      <w:r>
        <w:rPr>
          <w:color w:val="231F20"/>
          <w:sz w:val="16"/>
        </w:rPr>
        <w:t>Kagame,</w:t>
      </w:r>
      <w:r>
        <w:rPr>
          <w:color w:val="231F20"/>
          <w:spacing w:val="17"/>
          <w:sz w:val="16"/>
        </w:rPr>
        <w:t xml:space="preserve"> </w:t>
      </w:r>
      <w:r>
        <w:rPr>
          <w:i/>
          <w:color w:val="231F20"/>
          <w:w w:val="99"/>
          <w:sz w:val="16"/>
        </w:rPr>
        <w:t>Un</w:t>
      </w:r>
      <w:r>
        <w:rPr>
          <w:i/>
          <w:color w:val="231F20"/>
          <w:spacing w:val="16"/>
          <w:sz w:val="16"/>
        </w:rPr>
        <w:t xml:space="preserve"> </w:t>
      </w:r>
      <w:r>
        <w:rPr>
          <w:i/>
          <w:color w:val="231F20"/>
          <w:w w:val="99"/>
          <w:sz w:val="16"/>
        </w:rPr>
        <w:t>Abr</w:t>
      </w:r>
      <w:r>
        <w:rPr>
          <w:i/>
          <w:color w:val="231F20"/>
          <w:spacing w:val="-62"/>
          <w:sz w:val="16"/>
        </w:rPr>
        <w:t>e</w:t>
      </w:r>
      <w:r>
        <w:rPr>
          <w:i/>
          <w:color w:val="231F20"/>
          <w:spacing w:val="7"/>
          <w:w w:val="99"/>
          <w:position w:val="1"/>
          <w:sz w:val="16"/>
        </w:rPr>
        <w:t>´</w:t>
      </w:r>
      <w:r>
        <w:rPr>
          <w:i/>
          <w:color w:val="231F20"/>
          <w:w w:val="99"/>
          <w:sz w:val="16"/>
        </w:rPr>
        <w:t>g</w:t>
      </w:r>
      <w:r>
        <w:rPr>
          <w:i/>
          <w:color w:val="231F20"/>
          <w:spacing w:val="-62"/>
          <w:sz w:val="16"/>
        </w:rPr>
        <w:t>e</w:t>
      </w:r>
      <w:r>
        <w:rPr>
          <w:i/>
          <w:color w:val="231F20"/>
          <w:w w:val="99"/>
          <w:position w:val="1"/>
          <w:sz w:val="16"/>
        </w:rPr>
        <w:t xml:space="preserve">´ </w:t>
      </w:r>
      <w:r>
        <w:rPr>
          <w:i/>
          <w:color w:val="231F20"/>
          <w:spacing w:val="-15"/>
          <w:w w:val="99"/>
          <w:position w:val="1"/>
          <w:sz w:val="16"/>
        </w:rPr>
        <w:t xml:space="preserve"> </w:t>
      </w:r>
      <w:r>
        <w:rPr>
          <w:i/>
          <w:color w:val="231F20"/>
          <w:sz w:val="16"/>
        </w:rPr>
        <w:t>de</w:t>
      </w:r>
      <w:r>
        <w:rPr>
          <w:i/>
          <w:color w:val="231F20"/>
          <w:spacing w:val="17"/>
          <w:sz w:val="16"/>
        </w:rPr>
        <w:t xml:space="preserve"> </w:t>
      </w:r>
      <w:r>
        <w:rPr>
          <w:i/>
          <w:color w:val="231F20"/>
          <w:sz w:val="16"/>
        </w:rPr>
        <w:t>l’ethno-Hist</w:t>
      </w:r>
      <w:r>
        <w:rPr>
          <w:i/>
          <w:color w:val="231F20"/>
          <w:spacing w:val="-2"/>
          <w:sz w:val="16"/>
        </w:rPr>
        <w:t>o</w:t>
      </w:r>
      <w:r>
        <w:rPr>
          <w:i/>
          <w:color w:val="231F20"/>
          <w:sz w:val="16"/>
        </w:rPr>
        <w:t>ire</w:t>
      </w:r>
      <w:r>
        <w:rPr>
          <w:i/>
          <w:color w:val="231F20"/>
          <w:spacing w:val="17"/>
          <w:sz w:val="16"/>
        </w:rPr>
        <w:t xml:space="preserve"> </w:t>
      </w:r>
      <w:r>
        <w:rPr>
          <w:i/>
          <w:color w:val="231F20"/>
          <w:sz w:val="16"/>
        </w:rPr>
        <w:t>du</w:t>
      </w:r>
      <w:r>
        <w:rPr>
          <w:i/>
          <w:color w:val="231F20"/>
          <w:spacing w:val="16"/>
          <w:sz w:val="16"/>
        </w:rPr>
        <w:t xml:space="preserve"> </w:t>
      </w:r>
      <w:r>
        <w:rPr>
          <w:i/>
          <w:color w:val="231F20"/>
          <w:sz w:val="16"/>
        </w:rPr>
        <w:t>Rwanda</w:t>
      </w:r>
      <w:r>
        <w:rPr>
          <w:i/>
          <w:color w:val="231F20"/>
          <w:spacing w:val="16"/>
          <w:sz w:val="16"/>
        </w:rPr>
        <w:t xml:space="preserve"> </w:t>
      </w:r>
      <w:r>
        <w:rPr>
          <w:color w:val="231F20"/>
          <w:sz w:val="16"/>
        </w:rPr>
        <w:t>(Butare:</w:t>
      </w:r>
      <w:r>
        <w:rPr>
          <w:color w:val="231F20"/>
          <w:spacing w:val="16"/>
          <w:sz w:val="16"/>
        </w:rPr>
        <w:t xml:space="preserve"> </w:t>
      </w:r>
      <w:r>
        <w:rPr>
          <w:color w:val="231F20"/>
          <w:sz w:val="16"/>
        </w:rPr>
        <w:t>Editions</w:t>
      </w:r>
      <w:r>
        <w:rPr>
          <w:color w:val="231F20"/>
          <w:spacing w:val="16"/>
          <w:sz w:val="16"/>
        </w:rPr>
        <w:t xml:space="preserve"> </w:t>
      </w:r>
      <w:r>
        <w:rPr>
          <w:color w:val="231F20"/>
          <w:sz w:val="16"/>
        </w:rPr>
        <w:t>Universi</w:t>
      </w:r>
      <w:r>
        <w:rPr>
          <w:color w:val="231F20"/>
          <w:spacing w:val="-3"/>
          <w:sz w:val="16"/>
        </w:rPr>
        <w:t>t</w:t>
      </w:r>
      <w:r>
        <w:rPr>
          <w:color w:val="231F20"/>
          <w:sz w:val="16"/>
        </w:rPr>
        <w:t>aires</w:t>
      </w:r>
      <w:r>
        <w:rPr>
          <w:color w:val="231F20"/>
          <w:spacing w:val="17"/>
          <w:sz w:val="16"/>
        </w:rPr>
        <w:t xml:space="preserve"> </w:t>
      </w:r>
      <w:r>
        <w:rPr>
          <w:color w:val="231F20"/>
          <w:sz w:val="16"/>
        </w:rPr>
        <w:t>du</w:t>
      </w:r>
      <w:r>
        <w:rPr>
          <w:color w:val="231F20"/>
          <w:spacing w:val="16"/>
          <w:sz w:val="16"/>
        </w:rPr>
        <w:t xml:space="preserve"> </w:t>
      </w:r>
      <w:r>
        <w:rPr>
          <w:color w:val="231F20"/>
          <w:sz w:val="16"/>
        </w:rPr>
        <w:t>Rwanda, 1972).</w:t>
      </w:r>
    </w:p>
    <w:p w:rsidR="00306DCF" w:rsidRDefault="00FE0303">
      <w:pPr>
        <w:pStyle w:val="ListParagraph"/>
        <w:numPr>
          <w:ilvl w:val="0"/>
          <w:numId w:val="11"/>
        </w:numPr>
        <w:tabs>
          <w:tab w:val="left" w:pos="1364"/>
        </w:tabs>
        <w:spacing w:line="235" w:lineRule="auto"/>
        <w:ind w:left="1364" w:right="1176"/>
        <w:jc w:val="both"/>
        <w:rPr>
          <w:sz w:val="16"/>
        </w:rPr>
      </w:pPr>
      <w:r>
        <w:rPr>
          <w:color w:val="231F20"/>
          <w:sz w:val="16"/>
        </w:rPr>
        <w:t xml:space="preserve">Human Rights Watch, </w:t>
      </w:r>
      <w:r>
        <w:rPr>
          <w:i/>
          <w:color w:val="231F20"/>
          <w:sz w:val="16"/>
        </w:rPr>
        <w:t xml:space="preserve">“Leave None to Tell the Story”: Genocide in Rwanda </w:t>
      </w:r>
      <w:r>
        <w:rPr>
          <w:color w:val="231F20"/>
          <w:sz w:val="16"/>
        </w:rPr>
        <w:t>(Washington: Human Rights Watch, 1999), p</w:t>
      </w:r>
      <w:r>
        <w:rPr>
          <w:color w:val="231F20"/>
          <w:spacing w:val="21"/>
          <w:sz w:val="16"/>
        </w:rPr>
        <w:t xml:space="preserve"> </w:t>
      </w:r>
      <w:r>
        <w:rPr>
          <w:color w:val="231F20"/>
          <w:sz w:val="16"/>
        </w:rPr>
        <w:t>36.</w:t>
      </w:r>
    </w:p>
    <w:p w:rsidR="00306DCF" w:rsidRDefault="00FE0303">
      <w:pPr>
        <w:pStyle w:val="ListParagraph"/>
        <w:numPr>
          <w:ilvl w:val="0"/>
          <w:numId w:val="11"/>
        </w:numPr>
        <w:tabs>
          <w:tab w:val="left" w:pos="1364"/>
        </w:tabs>
        <w:spacing w:line="232" w:lineRule="auto"/>
        <w:ind w:left="1124" w:right="4515" w:firstLine="0"/>
        <w:rPr>
          <w:sz w:val="16"/>
        </w:rPr>
      </w:pPr>
      <w:r>
        <w:rPr>
          <w:color w:val="231F20"/>
          <w:sz w:val="16"/>
        </w:rPr>
        <w:t xml:space="preserve">Newbury, “Ethnicity and the politics of history,” p </w:t>
      </w:r>
      <w:r>
        <w:rPr>
          <w:color w:val="231F20"/>
          <w:spacing w:val="-4"/>
          <w:sz w:val="16"/>
        </w:rPr>
        <w:t xml:space="preserve">71. </w:t>
      </w:r>
      <w:r>
        <w:rPr>
          <w:color w:val="231F20"/>
          <w:sz w:val="16"/>
        </w:rPr>
        <w:t>32</w:t>
      </w:r>
      <w:r>
        <w:rPr>
          <w:color w:val="231F20"/>
          <w:spacing w:val="39"/>
          <w:sz w:val="16"/>
        </w:rPr>
        <w:t xml:space="preserve"> </w:t>
      </w:r>
      <w:r>
        <w:rPr>
          <w:color w:val="231F20"/>
          <w:sz w:val="16"/>
        </w:rPr>
        <w:t>Ibid.</w:t>
      </w:r>
    </w:p>
    <w:p w:rsidR="00306DCF" w:rsidRDefault="00FE0303">
      <w:pPr>
        <w:pStyle w:val="ListParagraph"/>
        <w:numPr>
          <w:ilvl w:val="0"/>
          <w:numId w:val="10"/>
        </w:numPr>
        <w:tabs>
          <w:tab w:val="left" w:pos="1364"/>
        </w:tabs>
        <w:spacing w:line="180" w:lineRule="exact"/>
        <w:jc w:val="left"/>
        <w:rPr>
          <w:sz w:val="16"/>
        </w:rPr>
      </w:pPr>
      <w:r>
        <w:rPr>
          <w:color w:val="231F20"/>
          <w:sz w:val="16"/>
        </w:rPr>
        <w:t xml:space="preserve">Lacger, </w:t>
      </w:r>
      <w:r>
        <w:rPr>
          <w:i/>
          <w:color w:val="231F20"/>
          <w:sz w:val="16"/>
        </w:rPr>
        <w:t>Ruanda</w:t>
      </w:r>
      <w:r>
        <w:rPr>
          <w:color w:val="231F20"/>
          <w:sz w:val="16"/>
        </w:rPr>
        <w:t>, p</w:t>
      </w:r>
      <w:r>
        <w:rPr>
          <w:color w:val="231F20"/>
          <w:spacing w:val="21"/>
          <w:sz w:val="16"/>
        </w:rPr>
        <w:t xml:space="preserve"> </w:t>
      </w:r>
      <w:r>
        <w:rPr>
          <w:color w:val="231F20"/>
          <w:sz w:val="16"/>
        </w:rPr>
        <w:t>57.</w:t>
      </w:r>
    </w:p>
    <w:p w:rsidR="00306DCF" w:rsidRDefault="00FE0303">
      <w:pPr>
        <w:pStyle w:val="ListParagraph"/>
        <w:numPr>
          <w:ilvl w:val="0"/>
          <w:numId w:val="10"/>
        </w:numPr>
        <w:tabs>
          <w:tab w:val="left" w:pos="1364"/>
        </w:tabs>
        <w:spacing w:line="180" w:lineRule="exact"/>
        <w:jc w:val="left"/>
        <w:rPr>
          <w:i/>
          <w:sz w:val="16"/>
        </w:rPr>
      </w:pPr>
      <w:r>
        <w:rPr>
          <w:color w:val="231F20"/>
          <w:sz w:val="16"/>
        </w:rPr>
        <w:t>Buckley-Zistel,</w:t>
      </w:r>
      <w:r>
        <w:rPr>
          <w:color w:val="231F20"/>
          <w:spacing w:val="-5"/>
          <w:sz w:val="16"/>
        </w:rPr>
        <w:t xml:space="preserve"> </w:t>
      </w:r>
      <w:r>
        <w:rPr>
          <w:color w:val="231F20"/>
          <w:sz w:val="16"/>
        </w:rPr>
        <w:t>“Dividing</w:t>
      </w:r>
      <w:r>
        <w:rPr>
          <w:color w:val="231F20"/>
          <w:spacing w:val="-6"/>
          <w:sz w:val="16"/>
        </w:rPr>
        <w:t xml:space="preserve"> </w:t>
      </w:r>
      <w:r>
        <w:rPr>
          <w:color w:val="231F20"/>
          <w:sz w:val="16"/>
        </w:rPr>
        <w:t>and</w:t>
      </w:r>
      <w:r>
        <w:rPr>
          <w:color w:val="231F20"/>
          <w:spacing w:val="-4"/>
          <w:sz w:val="16"/>
        </w:rPr>
        <w:t xml:space="preserve"> </w:t>
      </w:r>
      <w:r>
        <w:rPr>
          <w:color w:val="231F20"/>
          <w:sz w:val="16"/>
        </w:rPr>
        <w:t>uniting,”</w:t>
      </w:r>
      <w:r>
        <w:rPr>
          <w:color w:val="231F20"/>
          <w:spacing w:val="-6"/>
          <w:sz w:val="16"/>
        </w:rPr>
        <w:t xml:space="preserve"> </w:t>
      </w:r>
      <w:r>
        <w:rPr>
          <w:color w:val="231F20"/>
          <w:sz w:val="16"/>
        </w:rPr>
        <w:t>p</w:t>
      </w:r>
      <w:r>
        <w:rPr>
          <w:color w:val="231F20"/>
          <w:spacing w:val="-3"/>
          <w:sz w:val="16"/>
        </w:rPr>
        <w:t xml:space="preserve"> </w:t>
      </w:r>
      <w:r>
        <w:rPr>
          <w:color w:val="231F20"/>
          <w:sz w:val="16"/>
        </w:rPr>
        <w:t>107.</w:t>
      </w:r>
      <w:r>
        <w:rPr>
          <w:color w:val="231F20"/>
          <w:spacing w:val="-5"/>
          <w:sz w:val="16"/>
        </w:rPr>
        <w:t xml:space="preserve"> </w:t>
      </w:r>
      <w:r>
        <w:rPr>
          <w:color w:val="231F20"/>
          <w:sz w:val="16"/>
        </w:rPr>
        <w:t>See</w:t>
      </w:r>
      <w:r>
        <w:rPr>
          <w:color w:val="231F20"/>
          <w:spacing w:val="-5"/>
          <w:sz w:val="16"/>
        </w:rPr>
        <w:t xml:space="preserve"> </w:t>
      </w:r>
      <w:r>
        <w:rPr>
          <w:color w:val="231F20"/>
          <w:sz w:val="16"/>
        </w:rPr>
        <w:t>also</w:t>
      </w:r>
      <w:r>
        <w:rPr>
          <w:color w:val="231F20"/>
          <w:spacing w:val="-5"/>
          <w:sz w:val="16"/>
        </w:rPr>
        <w:t xml:space="preserve"> </w:t>
      </w:r>
      <w:r>
        <w:rPr>
          <w:color w:val="231F20"/>
          <w:sz w:val="16"/>
        </w:rPr>
        <w:t>Mahmood</w:t>
      </w:r>
      <w:r>
        <w:rPr>
          <w:color w:val="231F20"/>
          <w:spacing w:val="-6"/>
          <w:sz w:val="16"/>
        </w:rPr>
        <w:t xml:space="preserve"> </w:t>
      </w:r>
      <w:r>
        <w:rPr>
          <w:color w:val="231F20"/>
          <w:sz w:val="16"/>
        </w:rPr>
        <w:t>Mamdani,</w:t>
      </w:r>
      <w:r>
        <w:rPr>
          <w:color w:val="231F20"/>
          <w:spacing w:val="-5"/>
          <w:sz w:val="16"/>
        </w:rPr>
        <w:t xml:space="preserve"> </w:t>
      </w:r>
      <w:r>
        <w:rPr>
          <w:i/>
          <w:color w:val="231F20"/>
          <w:sz w:val="16"/>
        </w:rPr>
        <w:t>When</w:t>
      </w:r>
      <w:r>
        <w:rPr>
          <w:i/>
          <w:color w:val="231F20"/>
          <w:spacing w:val="-5"/>
          <w:sz w:val="16"/>
        </w:rPr>
        <w:t xml:space="preserve"> </w:t>
      </w:r>
      <w:r>
        <w:rPr>
          <w:i/>
          <w:color w:val="231F20"/>
          <w:sz w:val="16"/>
        </w:rPr>
        <w:t>Victims</w:t>
      </w:r>
      <w:r>
        <w:rPr>
          <w:i/>
          <w:color w:val="231F20"/>
          <w:spacing w:val="-6"/>
          <w:sz w:val="16"/>
        </w:rPr>
        <w:t xml:space="preserve"> </w:t>
      </w:r>
      <w:r>
        <w:rPr>
          <w:i/>
          <w:color w:val="231F20"/>
          <w:sz w:val="16"/>
        </w:rPr>
        <w:t>Become</w:t>
      </w:r>
      <w:r>
        <w:rPr>
          <w:i/>
          <w:color w:val="231F20"/>
          <w:spacing w:val="-5"/>
          <w:sz w:val="16"/>
        </w:rPr>
        <w:t xml:space="preserve"> </w:t>
      </w:r>
      <w:r>
        <w:rPr>
          <w:i/>
          <w:color w:val="231F20"/>
          <w:sz w:val="16"/>
        </w:rPr>
        <w:t>Killers.</w:t>
      </w:r>
    </w:p>
    <w:p w:rsidR="00306DCF" w:rsidRDefault="00FE0303">
      <w:pPr>
        <w:spacing w:line="180" w:lineRule="exact"/>
        <w:ind w:left="1363"/>
        <w:rPr>
          <w:sz w:val="16"/>
        </w:rPr>
      </w:pPr>
      <w:r>
        <w:rPr>
          <w:i/>
          <w:color w:val="231F20"/>
          <w:sz w:val="16"/>
        </w:rPr>
        <w:t xml:space="preserve">Colonialism, Nativism and the Genocide in Rwanda </w:t>
      </w:r>
      <w:r>
        <w:rPr>
          <w:color w:val="231F20"/>
          <w:sz w:val="16"/>
        </w:rPr>
        <w:t>(Oxford: James Currey, 2001).</w:t>
      </w:r>
    </w:p>
    <w:p w:rsidR="00306DCF" w:rsidRDefault="00FE0303">
      <w:pPr>
        <w:pStyle w:val="ListParagraph"/>
        <w:numPr>
          <w:ilvl w:val="0"/>
          <w:numId w:val="10"/>
        </w:numPr>
        <w:tabs>
          <w:tab w:val="left" w:pos="1364"/>
        </w:tabs>
        <w:spacing w:line="180" w:lineRule="exact"/>
        <w:jc w:val="left"/>
        <w:rPr>
          <w:sz w:val="16"/>
        </w:rPr>
      </w:pPr>
      <w:r>
        <w:rPr>
          <w:color w:val="231F20"/>
          <w:sz w:val="16"/>
        </w:rPr>
        <w:t xml:space="preserve">Republic of Rwanda, </w:t>
      </w:r>
      <w:r>
        <w:rPr>
          <w:i/>
          <w:color w:val="231F20"/>
          <w:sz w:val="16"/>
        </w:rPr>
        <w:t>The Unity of Rwandans</w:t>
      </w:r>
      <w:r>
        <w:rPr>
          <w:color w:val="231F20"/>
          <w:sz w:val="16"/>
        </w:rPr>
        <w:t>,</w:t>
      </w:r>
      <w:r>
        <w:rPr>
          <w:color w:val="231F20"/>
          <w:spacing w:val="16"/>
          <w:sz w:val="16"/>
        </w:rPr>
        <w:t xml:space="preserve"> </w:t>
      </w:r>
      <w:r>
        <w:rPr>
          <w:color w:val="231F20"/>
          <w:sz w:val="16"/>
        </w:rPr>
        <w:t>p 58.</w:t>
      </w:r>
    </w:p>
    <w:p w:rsidR="00306DCF" w:rsidRDefault="00FE0303">
      <w:pPr>
        <w:pStyle w:val="ListParagraph"/>
        <w:numPr>
          <w:ilvl w:val="0"/>
          <w:numId w:val="10"/>
        </w:numPr>
        <w:tabs>
          <w:tab w:val="left" w:pos="1364"/>
        </w:tabs>
        <w:spacing w:line="180" w:lineRule="exact"/>
        <w:ind w:left="1363"/>
        <w:jc w:val="left"/>
        <w:rPr>
          <w:sz w:val="16"/>
        </w:rPr>
      </w:pPr>
      <w:r>
        <w:rPr>
          <w:color w:val="231F20"/>
          <w:sz w:val="16"/>
        </w:rPr>
        <w:t>The</w:t>
      </w:r>
      <w:r>
        <w:rPr>
          <w:color w:val="231F20"/>
          <w:spacing w:val="7"/>
          <w:sz w:val="16"/>
        </w:rPr>
        <w:t xml:space="preserve"> </w:t>
      </w:r>
      <w:r>
        <w:rPr>
          <w:i/>
          <w:color w:val="231F20"/>
          <w:sz w:val="16"/>
        </w:rPr>
        <w:t>Soci</w:t>
      </w:r>
      <w:r>
        <w:rPr>
          <w:i/>
          <w:color w:val="231F20"/>
          <w:spacing w:val="-63"/>
          <w:sz w:val="16"/>
        </w:rPr>
        <w:t>e</w:t>
      </w:r>
      <w:r>
        <w:rPr>
          <w:i/>
          <w:color w:val="231F20"/>
          <w:spacing w:val="7"/>
          <w:w w:val="99"/>
          <w:sz w:val="16"/>
        </w:rPr>
        <w:t>´</w:t>
      </w:r>
      <w:r>
        <w:rPr>
          <w:i/>
          <w:color w:val="231F20"/>
          <w:w w:val="101"/>
          <w:sz w:val="16"/>
        </w:rPr>
        <w:t>t</w:t>
      </w:r>
      <w:r>
        <w:rPr>
          <w:i/>
          <w:color w:val="231F20"/>
          <w:spacing w:val="-63"/>
          <w:sz w:val="16"/>
        </w:rPr>
        <w:t>e</w:t>
      </w:r>
      <w:r>
        <w:rPr>
          <w:i/>
          <w:color w:val="231F20"/>
          <w:w w:val="99"/>
          <w:sz w:val="16"/>
        </w:rPr>
        <w:t>´</w:t>
      </w:r>
      <w:r>
        <w:rPr>
          <w:i/>
          <w:color w:val="231F20"/>
          <w:spacing w:val="16"/>
          <w:w w:val="99"/>
          <w:sz w:val="16"/>
        </w:rPr>
        <w:t xml:space="preserve"> </w:t>
      </w:r>
      <w:r>
        <w:rPr>
          <w:i/>
          <w:color w:val="231F20"/>
          <w:w w:val="99"/>
          <w:sz w:val="16"/>
        </w:rPr>
        <w:t>des</w:t>
      </w:r>
      <w:r>
        <w:rPr>
          <w:i/>
          <w:color w:val="231F20"/>
          <w:spacing w:val="7"/>
          <w:sz w:val="16"/>
        </w:rPr>
        <w:t xml:space="preserve"> </w:t>
      </w:r>
      <w:r>
        <w:rPr>
          <w:i/>
          <w:color w:val="231F20"/>
          <w:sz w:val="16"/>
        </w:rPr>
        <w:t>Missiona</w:t>
      </w:r>
      <w:r>
        <w:rPr>
          <w:i/>
          <w:color w:val="231F20"/>
          <w:spacing w:val="-3"/>
          <w:sz w:val="16"/>
        </w:rPr>
        <w:t>i</w:t>
      </w:r>
      <w:r>
        <w:rPr>
          <w:i/>
          <w:color w:val="231F20"/>
          <w:w w:val="99"/>
          <w:sz w:val="16"/>
        </w:rPr>
        <w:t>re</w:t>
      </w:r>
      <w:r>
        <w:rPr>
          <w:i/>
          <w:color w:val="231F20"/>
          <w:spacing w:val="8"/>
          <w:sz w:val="16"/>
        </w:rPr>
        <w:t xml:space="preserve"> </w:t>
      </w:r>
      <w:r>
        <w:rPr>
          <w:i/>
          <w:color w:val="231F20"/>
          <w:sz w:val="16"/>
        </w:rPr>
        <w:t>d’Afriq</w:t>
      </w:r>
      <w:r>
        <w:rPr>
          <w:i/>
          <w:color w:val="231F20"/>
          <w:spacing w:val="-3"/>
          <w:sz w:val="16"/>
        </w:rPr>
        <w:t>u</w:t>
      </w:r>
      <w:r>
        <w:rPr>
          <w:i/>
          <w:color w:val="231F20"/>
          <w:sz w:val="16"/>
        </w:rPr>
        <w:t>e</w:t>
      </w:r>
      <w:r>
        <w:rPr>
          <w:i/>
          <w:color w:val="231F20"/>
          <w:spacing w:val="8"/>
          <w:sz w:val="16"/>
        </w:rPr>
        <w:t xml:space="preserve"> </w:t>
      </w:r>
      <w:r>
        <w:rPr>
          <w:color w:val="231F20"/>
          <w:sz w:val="16"/>
        </w:rPr>
        <w:t>founded</w:t>
      </w:r>
      <w:r>
        <w:rPr>
          <w:color w:val="231F20"/>
          <w:spacing w:val="6"/>
          <w:sz w:val="16"/>
        </w:rPr>
        <w:t xml:space="preserve"> </w:t>
      </w:r>
      <w:r>
        <w:rPr>
          <w:color w:val="231F20"/>
          <w:sz w:val="16"/>
        </w:rPr>
        <w:t>in</w:t>
      </w:r>
      <w:r>
        <w:rPr>
          <w:color w:val="231F20"/>
          <w:spacing w:val="7"/>
          <w:sz w:val="16"/>
        </w:rPr>
        <w:t xml:space="preserve"> </w:t>
      </w:r>
      <w:r>
        <w:rPr>
          <w:color w:val="231F20"/>
          <w:sz w:val="16"/>
        </w:rPr>
        <w:t>1868</w:t>
      </w:r>
      <w:r>
        <w:rPr>
          <w:color w:val="231F20"/>
          <w:spacing w:val="6"/>
          <w:sz w:val="16"/>
        </w:rPr>
        <w:t xml:space="preserve"> </w:t>
      </w:r>
      <w:r>
        <w:rPr>
          <w:color w:val="231F20"/>
          <w:sz w:val="16"/>
        </w:rPr>
        <w:t>by</w:t>
      </w:r>
      <w:r>
        <w:rPr>
          <w:color w:val="231F20"/>
          <w:spacing w:val="7"/>
          <w:sz w:val="16"/>
        </w:rPr>
        <w:t xml:space="preserve"> </w:t>
      </w:r>
      <w:r>
        <w:rPr>
          <w:color w:val="231F20"/>
          <w:w w:val="99"/>
          <w:sz w:val="16"/>
        </w:rPr>
        <w:t>Mgr</w:t>
      </w:r>
      <w:r>
        <w:rPr>
          <w:color w:val="231F20"/>
          <w:spacing w:val="8"/>
          <w:sz w:val="16"/>
        </w:rPr>
        <w:t xml:space="preserve"> </w:t>
      </w:r>
      <w:r>
        <w:rPr>
          <w:color w:val="231F20"/>
          <w:sz w:val="16"/>
        </w:rPr>
        <w:t>Lavigerie.</w:t>
      </w:r>
    </w:p>
    <w:p w:rsidR="00306DCF" w:rsidRDefault="00FE0303">
      <w:pPr>
        <w:pStyle w:val="ListParagraph"/>
        <w:numPr>
          <w:ilvl w:val="0"/>
          <w:numId w:val="10"/>
        </w:numPr>
        <w:tabs>
          <w:tab w:val="left" w:pos="1364"/>
        </w:tabs>
        <w:spacing w:before="4" w:line="218" w:lineRule="auto"/>
        <w:ind w:left="1363" w:right="1176"/>
        <w:jc w:val="both"/>
        <w:rPr>
          <w:sz w:val="16"/>
        </w:rPr>
      </w:pPr>
      <w:r>
        <w:rPr>
          <w:color w:val="231F20"/>
          <w:sz w:val="16"/>
        </w:rPr>
        <w:t xml:space="preserve">Recounted in notes on Rwandan history as taught in an </w:t>
      </w:r>
      <w:r>
        <w:rPr>
          <w:i/>
          <w:color w:val="231F20"/>
          <w:sz w:val="16"/>
        </w:rPr>
        <w:t xml:space="preserve">ingando </w:t>
      </w:r>
      <w:r>
        <w:rPr>
          <w:color w:val="231F20"/>
          <w:sz w:val="16"/>
        </w:rPr>
        <w:t>(see below) and collected by Penal Reform International</w:t>
      </w:r>
      <w:r>
        <w:rPr>
          <w:color w:val="231F20"/>
          <w:spacing w:val="-19"/>
          <w:sz w:val="16"/>
        </w:rPr>
        <w:t xml:space="preserve"> </w:t>
      </w:r>
      <w:r>
        <w:rPr>
          <w:color w:val="231F20"/>
          <w:sz w:val="16"/>
        </w:rPr>
        <w:t>(PRI)</w:t>
      </w:r>
      <w:r>
        <w:rPr>
          <w:color w:val="231F20"/>
          <w:spacing w:val="-19"/>
          <w:sz w:val="16"/>
        </w:rPr>
        <w:t xml:space="preserve"> </w:t>
      </w:r>
      <w:r>
        <w:rPr>
          <w:i/>
          <w:color w:val="231F20"/>
          <w:sz w:val="16"/>
        </w:rPr>
        <w:t>From</w:t>
      </w:r>
      <w:r>
        <w:rPr>
          <w:i/>
          <w:color w:val="231F20"/>
          <w:spacing w:val="-19"/>
          <w:sz w:val="16"/>
        </w:rPr>
        <w:t xml:space="preserve"> </w:t>
      </w:r>
      <w:r>
        <w:rPr>
          <w:i/>
          <w:color w:val="231F20"/>
          <w:sz w:val="16"/>
        </w:rPr>
        <w:t>Camp</w:t>
      </w:r>
      <w:r>
        <w:rPr>
          <w:i/>
          <w:color w:val="231F20"/>
          <w:spacing w:val="-18"/>
          <w:sz w:val="16"/>
        </w:rPr>
        <w:t xml:space="preserve"> </w:t>
      </w:r>
      <w:r>
        <w:rPr>
          <w:i/>
          <w:color w:val="231F20"/>
          <w:sz w:val="16"/>
        </w:rPr>
        <w:t>to</w:t>
      </w:r>
      <w:r>
        <w:rPr>
          <w:i/>
          <w:color w:val="231F20"/>
          <w:spacing w:val="-20"/>
          <w:sz w:val="16"/>
        </w:rPr>
        <w:t xml:space="preserve"> </w:t>
      </w:r>
      <w:r>
        <w:rPr>
          <w:i/>
          <w:color w:val="231F20"/>
          <w:sz w:val="16"/>
        </w:rPr>
        <w:t>Hill,</w:t>
      </w:r>
      <w:r>
        <w:rPr>
          <w:i/>
          <w:color w:val="231F20"/>
          <w:spacing w:val="-18"/>
          <w:sz w:val="16"/>
        </w:rPr>
        <w:t xml:space="preserve"> </w:t>
      </w:r>
      <w:r>
        <w:rPr>
          <w:i/>
          <w:color w:val="231F20"/>
          <w:sz w:val="16"/>
        </w:rPr>
        <w:t>the</w:t>
      </w:r>
      <w:r>
        <w:rPr>
          <w:i/>
          <w:color w:val="231F20"/>
          <w:spacing w:val="-18"/>
          <w:sz w:val="16"/>
        </w:rPr>
        <w:t xml:space="preserve"> </w:t>
      </w:r>
      <w:r>
        <w:rPr>
          <w:i/>
          <w:color w:val="231F20"/>
          <w:sz w:val="16"/>
        </w:rPr>
        <w:t>Reintegration</w:t>
      </w:r>
      <w:r>
        <w:rPr>
          <w:i/>
          <w:color w:val="231F20"/>
          <w:spacing w:val="-18"/>
          <w:sz w:val="16"/>
        </w:rPr>
        <w:t xml:space="preserve"> </w:t>
      </w:r>
      <w:r>
        <w:rPr>
          <w:i/>
          <w:color w:val="231F20"/>
          <w:sz w:val="16"/>
        </w:rPr>
        <w:t>of</w:t>
      </w:r>
      <w:r>
        <w:rPr>
          <w:i/>
          <w:color w:val="231F20"/>
          <w:spacing w:val="-20"/>
          <w:sz w:val="16"/>
        </w:rPr>
        <w:t xml:space="preserve"> </w:t>
      </w:r>
      <w:r>
        <w:rPr>
          <w:i/>
          <w:color w:val="231F20"/>
          <w:sz w:val="16"/>
        </w:rPr>
        <w:t>Released</w:t>
      </w:r>
      <w:r>
        <w:rPr>
          <w:i/>
          <w:color w:val="231F20"/>
          <w:spacing w:val="-19"/>
          <w:sz w:val="16"/>
        </w:rPr>
        <w:t xml:space="preserve"> </w:t>
      </w:r>
      <w:r>
        <w:rPr>
          <w:i/>
          <w:color w:val="231F20"/>
          <w:sz w:val="16"/>
        </w:rPr>
        <w:t>Prisoners</w:t>
      </w:r>
      <w:r>
        <w:rPr>
          <w:i/>
          <w:color w:val="231F20"/>
          <w:spacing w:val="-20"/>
          <w:sz w:val="16"/>
        </w:rPr>
        <w:t xml:space="preserve"> </w:t>
      </w:r>
      <w:r>
        <w:rPr>
          <w:color w:val="231F20"/>
          <w:sz w:val="16"/>
        </w:rPr>
        <w:t>(Kigali:</w:t>
      </w:r>
      <w:r>
        <w:rPr>
          <w:color w:val="231F20"/>
          <w:spacing w:val="-19"/>
          <w:sz w:val="16"/>
        </w:rPr>
        <w:t xml:space="preserve"> </w:t>
      </w:r>
      <w:r>
        <w:rPr>
          <w:color w:val="231F20"/>
          <w:sz w:val="16"/>
        </w:rPr>
        <w:t>PRI,</w:t>
      </w:r>
      <w:r>
        <w:rPr>
          <w:color w:val="231F20"/>
          <w:spacing w:val="-19"/>
          <w:sz w:val="16"/>
        </w:rPr>
        <w:t xml:space="preserve"> </w:t>
      </w:r>
      <w:r>
        <w:rPr>
          <w:color w:val="231F20"/>
          <w:sz w:val="16"/>
        </w:rPr>
        <w:t>2004)</w:t>
      </w:r>
      <w:r>
        <w:rPr>
          <w:color w:val="231F20"/>
          <w:spacing w:val="-18"/>
          <w:sz w:val="16"/>
        </w:rPr>
        <w:t xml:space="preserve"> </w:t>
      </w:r>
      <w:r>
        <w:rPr>
          <w:color w:val="231F20"/>
          <w:sz w:val="16"/>
        </w:rPr>
        <w:t>p</w:t>
      </w:r>
      <w:r>
        <w:rPr>
          <w:color w:val="231F20"/>
          <w:spacing w:val="-18"/>
          <w:sz w:val="16"/>
        </w:rPr>
        <w:t xml:space="preserve"> </w:t>
      </w:r>
      <w:r>
        <w:rPr>
          <w:color w:val="231F20"/>
          <w:sz w:val="16"/>
        </w:rPr>
        <w:t>91,</w:t>
      </w:r>
      <w:r>
        <w:rPr>
          <w:color w:val="231F20"/>
          <w:spacing w:val="-19"/>
          <w:sz w:val="16"/>
        </w:rPr>
        <w:t xml:space="preserve"> </w:t>
      </w:r>
      <w:r>
        <w:rPr>
          <w:color w:val="231F20"/>
          <w:sz w:val="16"/>
        </w:rPr>
        <w:t xml:space="preserve">avail- able at: </w:t>
      </w:r>
      <w:hyperlink r:id="rId22">
        <w:r>
          <w:rPr>
            <w:color w:val="231F20"/>
            <w:sz w:val="16"/>
          </w:rPr>
          <w:t>http:</w:t>
        </w:r>
        <w:r>
          <w:rPr>
            <w:rFonts w:ascii="LM Roman 12"/>
            <w:i/>
            <w:color w:val="231F20"/>
            <w:sz w:val="16"/>
          </w:rPr>
          <w:t>//</w:t>
        </w:r>
        <w:r>
          <w:rPr>
            <w:color w:val="231F20"/>
            <w:sz w:val="16"/>
          </w:rPr>
          <w:t>www.penalreform.org</w:t>
        </w:r>
        <w:r>
          <w:rPr>
            <w:rFonts w:ascii="LM Roman 12"/>
            <w:i/>
            <w:color w:val="231F20"/>
            <w:sz w:val="16"/>
          </w:rPr>
          <w:t>/</w:t>
        </w:r>
        <w:r>
          <w:rPr>
            <w:color w:val="231F20"/>
            <w:sz w:val="16"/>
          </w:rPr>
          <w:t>research-on-gacaca-report-vi-from-camp-to-hill-the-reintegration-of-</w:t>
        </w:r>
      </w:hyperlink>
      <w:hyperlink r:id="rId23">
        <w:r>
          <w:rPr>
            <w:color w:val="231F20"/>
            <w:sz w:val="16"/>
          </w:rPr>
          <w:t xml:space="preserve"> released-pris.html.</w:t>
        </w:r>
      </w:hyperlink>
    </w:p>
    <w:p w:rsidR="00306DCF" w:rsidRDefault="00306DCF">
      <w:pPr>
        <w:spacing w:line="218" w:lineRule="auto"/>
        <w:jc w:val="both"/>
        <w:rPr>
          <w:sz w:val="16"/>
        </w:rPr>
        <w:sectPr w:rsidR="00306DCF">
          <w:pgSz w:w="9870" w:h="14060"/>
          <w:pgMar w:top="1400" w:right="220" w:bottom="1320" w:left="220" w:header="1215" w:footer="1135" w:gutter="0"/>
          <w:cols w:space="720"/>
        </w:sectPr>
      </w:pPr>
    </w:p>
    <w:p w:rsidR="00306DCF" w:rsidRDefault="0037614E">
      <w:pPr>
        <w:pStyle w:val="BodyText"/>
        <w:spacing w:before="5"/>
        <w:jc w:val="left"/>
        <w:rPr>
          <w:sz w:val="15"/>
        </w:rPr>
      </w:pPr>
      <w:r>
        <w:rPr>
          <w:noProof/>
        </w:rPr>
        <w:lastRenderedPageBreak/>
        <mc:AlternateContent>
          <mc:Choice Requires="wps">
            <w:drawing>
              <wp:anchor distT="0" distB="0" distL="114300" distR="114300" simplePos="0" relativeHeight="15741440" behindDoc="0" locked="0" layoutInCell="1" allowOverlap="1">
                <wp:simplePos x="0" y="0"/>
                <wp:positionH relativeFrom="page">
                  <wp:posOffset>1270</wp:posOffset>
                </wp:positionH>
                <wp:positionV relativeFrom="page">
                  <wp:posOffset>3026410</wp:posOffset>
                </wp:positionV>
                <wp:extent cx="166370" cy="290766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9" type="#_x0000_t202" style="position:absolute;margin-left:.1pt;margin-top:238.3pt;width:13.1pt;height:228.95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ListParagraph"/>
        <w:numPr>
          <w:ilvl w:val="0"/>
          <w:numId w:val="10"/>
        </w:numPr>
        <w:tabs>
          <w:tab w:val="left" w:pos="1499"/>
        </w:tabs>
        <w:spacing w:before="75" w:line="182" w:lineRule="exact"/>
        <w:ind w:left="1498"/>
        <w:jc w:val="both"/>
        <w:rPr>
          <w:sz w:val="16"/>
        </w:rPr>
      </w:pPr>
      <w:r>
        <w:rPr>
          <w:color w:val="231F20"/>
          <w:sz w:val="16"/>
        </w:rPr>
        <w:t>Ibid.</w:t>
      </w:r>
    </w:p>
    <w:p w:rsidR="00306DCF" w:rsidRDefault="00FE0303">
      <w:pPr>
        <w:pStyle w:val="ListParagraph"/>
        <w:numPr>
          <w:ilvl w:val="0"/>
          <w:numId w:val="10"/>
        </w:numPr>
        <w:tabs>
          <w:tab w:val="left" w:pos="1499"/>
        </w:tabs>
        <w:spacing w:line="235" w:lineRule="auto"/>
        <w:ind w:left="1259" w:right="2717" w:firstLine="0"/>
        <w:jc w:val="both"/>
        <w:rPr>
          <w:sz w:val="16"/>
        </w:rPr>
      </w:pPr>
      <w:r>
        <w:rPr>
          <w:color w:val="231F20"/>
          <w:sz w:val="16"/>
        </w:rPr>
        <w:t xml:space="preserve">See also Eltringham, “Accounting for horror;” Pottier, “Re-imagining Rwanda.” 40 PRI, </w:t>
      </w:r>
      <w:r>
        <w:rPr>
          <w:i/>
          <w:color w:val="231F20"/>
          <w:sz w:val="16"/>
        </w:rPr>
        <w:t>From Camp to Hill</w:t>
      </w:r>
      <w:r>
        <w:rPr>
          <w:color w:val="231F20"/>
          <w:sz w:val="16"/>
        </w:rPr>
        <w:t>, p 28.</w:t>
      </w:r>
    </w:p>
    <w:p w:rsidR="00306DCF" w:rsidRDefault="00FE0303">
      <w:pPr>
        <w:pStyle w:val="ListParagraph"/>
        <w:numPr>
          <w:ilvl w:val="0"/>
          <w:numId w:val="9"/>
        </w:numPr>
        <w:tabs>
          <w:tab w:val="left" w:pos="1499"/>
        </w:tabs>
        <w:spacing w:before="3" w:line="180" w:lineRule="exact"/>
        <w:ind w:right="1041"/>
        <w:jc w:val="both"/>
        <w:rPr>
          <w:sz w:val="16"/>
        </w:rPr>
      </w:pPr>
      <w:r>
        <w:rPr>
          <w:color w:val="231F20"/>
          <w:w w:val="99"/>
          <w:sz w:val="16"/>
        </w:rPr>
        <w:t>Fid</w:t>
      </w:r>
      <w:r>
        <w:rPr>
          <w:color w:val="231F20"/>
          <w:spacing w:val="-63"/>
          <w:sz w:val="16"/>
        </w:rPr>
        <w:t>e</w:t>
      </w:r>
      <w:r>
        <w:rPr>
          <w:color w:val="231F20"/>
          <w:spacing w:val="9"/>
          <w:w w:val="99"/>
          <w:position w:val="1"/>
          <w:sz w:val="16"/>
        </w:rPr>
        <w:t>`</w:t>
      </w:r>
      <w:r>
        <w:rPr>
          <w:color w:val="231F20"/>
          <w:sz w:val="16"/>
        </w:rPr>
        <w:t xml:space="preserve">le </w:t>
      </w:r>
      <w:r>
        <w:rPr>
          <w:color w:val="231F20"/>
          <w:spacing w:val="8"/>
          <w:sz w:val="16"/>
        </w:rPr>
        <w:t xml:space="preserve"> </w:t>
      </w:r>
      <w:r>
        <w:rPr>
          <w:color w:val="231F20"/>
          <w:sz w:val="16"/>
        </w:rPr>
        <w:t>Nkundaba</w:t>
      </w:r>
      <w:r>
        <w:rPr>
          <w:color w:val="231F20"/>
          <w:spacing w:val="-3"/>
          <w:sz w:val="16"/>
        </w:rPr>
        <w:t>g</w:t>
      </w:r>
      <w:r>
        <w:rPr>
          <w:color w:val="231F20"/>
          <w:sz w:val="16"/>
        </w:rPr>
        <w:t xml:space="preserve">enzi, </w:t>
      </w:r>
      <w:r>
        <w:rPr>
          <w:color w:val="231F20"/>
          <w:spacing w:val="8"/>
          <w:sz w:val="16"/>
        </w:rPr>
        <w:t xml:space="preserve"> </w:t>
      </w:r>
      <w:r>
        <w:rPr>
          <w:i/>
          <w:color w:val="231F20"/>
          <w:sz w:val="16"/>
        </w:rPr>
        <w:t xml:space="preserve">Rwanda </w:t>
      </w:r>
      <w:r>
        <w:rPr>
          <w:i/>
          <w:color w:val="231F20"/>
          <w:spacing w:val="8"/>
          <w:sz w:val="16"/>
        </w:rPr>
        <w:t xml:space="preserve"> </w:t>
      </w:r>
      <w:r>
        <w:rPr>
          <w:i/>
          <w:color w:val="231F20"/>
          <w:sz w:val="16"/>
        </w:rPr>
        <w:t>Politiq</w:t>
      </w:r>
      <w:r>
        <w:rPr>
          <w:i/>
          <w:color w:val="231F20"/>
          <w:spacing w:val="-3"/>
          <w:sz w:val="16"/>
        </w:rPr>
        <w:t>u</w:t>
      </w:r>
      <w:r>
        <w:rPr>
          <w:i/>
          <w:color w:val="231F20"/>
          <w:sz w:val="16"/>
        </w:rPr>
        <w:t xml:space="preserve">e </w:t>
      </w:r>
      <w:r>
        <w:rPr>
          <w:i/>
          <w:color w:val="231F20"/>
          <w:spacing w:val="9"/>
          <w:sz w:val="16"/>
        </w:rPr>
        <w:t xml:space="preserve"> </w:t>
      </w:r>
      <w:r>
        <w:rPr>
          <w:color w:val="231F20"/>
          <w:sz w:val="16"/>
        </w:rPr>
        <w:t xml:space="preserve">(Bruxelles: </w:t>
      </w:r>
      <w:r>
        <w:rPr>
          <w:color w:val="231F20"/>
          <w:spacing w:val="7"/>
          <w:sz w:val="16"/>
        </w:rPr>
        <w:t xml:space="preserve"> </w:t>
      </w:r>
      <w:r>
        <w:rPr>
          <w:color w:val="231F20"/>
          <w:sz w:val="16"/>
        </w:rPr>
        <w:t xml:space="preserve">Centre </w:t>
      </w:r>
      <w:r>
        <w:rPr>
          <w:color w:val="231F20"/>
          <w:spacing w:val="9"/>
          <w:sz w:val="16"/>
        </w:rPr>
        <w:t xml:space="preserve"> </w:t>
      </w:r>
      <w:r>
        <w:rPr>
          <w:color w:val="231F20"/>
          <w:sz w:val="16"/>
        </w:rPr>
        <w:t xml:space="preserve">de </w:t>
      </w:r>
      <w:r>
        <w:rPr>
          <w:color w:val="231F20"/>
          <w:spacing w:val="8"/>
          <w:sz w:val="16"/>
        </w:rPr>
        <w:t xml:space="preserve"> </w:t>
      </w:r>
      <w:r>
        <w:rPr>
          <w:color w:val="231F20"/>
          <w:sz w:val="16"/>
        </w:rPr>
        <w:t>Recherc</w:t>
      </w:r>
      <w:r>
        <w:rPr>
          <w:color w:val="231F20"/>
          <w:spacing w:val="-2"/>
          <w:sz w:val="16"/>
        </w:rPr>
        <w:t>h</w:t>
      </w:r>
      <w:r>
        <w:rPr>
          <w:color w:val="231F20"/>
          <w:sz w:val="16"/>
        </w:rPr>
        <w:t xml:space="preserve">e </w:t>
      </w:r>
      <w:r>
        <w:rPr>
          <w:color w:val="231F20"/>
          <w:spacing w:val="9"/>
          <w:sz w:val="16"/>
        </w:rPr>
        <w:t xml:space="preserve"> </w:t>
      </w:r>
      <w:r>
        <w:rPr>
          <w:color w:val="231F20"/>
          <w:sz w:val="16"/>
        </w:rPr>
        <w:t xml:space="preserve">de </w:t>
      </w:r>
      <w:r>
        <w:rPr>
          <w:color w:val="231F20"/>
          <w:spacing w:val="10"/>
          <w:sz w:val="16"/>
        </w:rPr>
        <w:t xml:space="preserve"> </w:t>
      </w:r>
      <w:r>
        <w:rPr>
          <w:color w:val="231F20"/>
          <w:sz w:val="16"/>
        </w:rPr>
        <w:t>d’Infor</w:t>
      </w:r>
      <w:r>
        <w:rPr>
          <w:color w:val="231F20"/>
          <w:spacing w:val="-3"/>
          <w:sz w:val="16"/>
        </w:rPr>
        <w:t>m</w:t>
      </w:r>
      <w:r>
        <w:rPr>
          <w:color w:val="231F20"/>
          <w:sz w:val="16"/>
        </w:rPr>
        <w:t xml:space="preserve">ation </w:t>
      </w:r>
      <w:r>
        <w:rPr>
          <w:color w:val="231F20"/>
          <w:spacing w:val="9"/>
          <w:sz w:val="16"/>
        </w:rPr>
        <w:t xml:space="preserve"> </w:t>
      </w:r>
      <w:r>
        <w:rPr>
          <w:color w:val="231F20"/>
          <w:sz w:val="16"/>
        </w:rPr>
        <w:t>Socio- Politiques, 1961) pp 24 –</w:t>
      </w:r>
      <w:r>
        <w:rPr>
          <w:color w:val="231F20"/>
          <w:spacing w:val="-31"/>
          <w:sz w:val="16"/>
        </w:rPr>
        <w:t xml:space="preserve"> </w:t>
      </w:r>
      <w:r>
        <w:rPr>
          <w:color w:val="231F20"/>
          <w:sz w:val="16"/>
        </w:rPr>
        <w:t>29.</w:t>
      </w:r>
    </w:p>
    <w:p w:rsidR="00306DCF" w:rsidRDefault="00FE0303">
      <w:pPr>
        <w:pStyle w:val="ListParagraph"/>
        <w:numPr>
          <w:ilvl w:val="0"/>
          <w:numId w:val="9"/>
        </w:numPr>
        <w:tabs>
          <w:tab w:val="left" w:pos="1499"/>
        </w:tabs>
        <w:spacing w:before="1" w:line="228" w:lineRule="auto"/>
        <w:ind w:right="1041"/>
        <w:jc w:val="both"/>
        <w:rPr>
          <w:sz w:val="16"/>
        </w:rPr>
      </w:pPr>
      <w:r>
        <w:rPr>
          <w:color w:val="231F20"/>
          <w:sz w:val="16"/>
        </w:rPr>
        <w:t xml:space="preserve">Recently elected communal councillors and </w:t>
      </w:r>
      <w:r>
        <w:rPr>
          <w:i/>
          <w:color w:val="231F20"/>
          <w:sz w:val="16"/>
        </w:rPr>
        <w:t xml:space="preserve">bourgmestres </w:t>
      </w:r>
      <w:r>
        <w:rPr>
          <w:color w:val="231F20"/>
          <w:sz w:val="16"/>
        </w:rPr>
        <w:t>formed themselves into a Legislative Assembly; appointed</w:t>
      </w:r>
      <w:r>
        <w:rPr>
          <w:color w:val="231F20"/>
          <w:spacing w:val="-9"/>
          <w:sz w:val="16"/>
        </w:rPr>
        <w:t xml:space="preserve"> </w:t>
      </w:r>
      <w:r>
        <w:rPr>
          <w:color w:val="231F20"/>
          <w:sz w:val="16"/>
        </w:rPr>
        <w:t>Domin</w:t>
      </w:r>
      <w:r>
        <w:rPr>
          <w:color w:val="231F20"/>
          <w:spacing w:val="-3"/>
          <w:sz w:val="16"/>
        </w:rPr>
        <w:t>i</w:t>
      </w:r>
      <w:r>
        <w:rPr>
          <w:color w:val="231F20"/>
          <w:sz w:val="16"/>
        </w:rPr>
        <w:t>que</w:t>
      </w:r>
      <w:r>
        <w:rPr>
          <w:color w:val="231F20"/>
          <w:spacing w:val="-8"/>
          <w:sz w:val="16"/>
        </w:rPr>
        <w:t xml:space="preserve"> </w:t>
      </w:r>
      <w:r>
        <w:rPr>
          <w:color w:val="231F20"/>
          <w:w w:val="99"/>
          <w:sz w:val="16"/>
        </w:rPr>
        <w:t>Mbonyum</w:t>
      </w:r>
      <w:r>
        <w:rPr>
          <w:color w:val="231F20"/>
          <w:spacing w:val="-3"/>
          <w:w w:val="99"/>
          <w:sz w:val="16"/>
        </w:rPr>
        <w:t>u</w:t>
      </w:r>
      <w:r>
        <w:rPr>
          <w:color w:val="231F20"/>
          <w:sz w:val="16"/>
        </w:rPr>
        <w:t>twa</w:t>
      </w:r>
      <w:r>
        <w:rPr>
          <w:color w:val="231F20"/>
          <w:spacing w:val="-9"/>
          <w:sz w:val="16"/>
        </w:rPr>
        <w:t xml:space="preserve"> </w:t>
      </w:r>
      <w:r>
        <w:rPr>
          <w:color w:val="231F20"/>
          <w:w w:val="99"/>
          <w:sz w:val="16"/>
        </w:rPr>
        <w:t>as</w:t>
      </w:r>
      <w:r>
        <w:rPr>
          <w:color w:val="231F20"/>
          <w:spacing w:val="-8"/>
          <w:sz w:val="16"/>
        </w:rPr>
        <w:t xml:space="preserve"> </w:t>
      </w:r>
      <w:r>
        <w:rPr>
          <w:color w:val="231F20"/>
          <w:sz w:val="16"/>
        </w:rPr>
        <w:t>President</w:t>
      </w:r>
      <w:r>
        <w:rPr>
          <w:color w:val="231F20"/>
          <w:spacing w:val="-8"/>
          <w:sz w:val="16"/>
        </w:rPr>
        <w:t xml:space="preserve"> </w:t>
      </w:r>
      <w:r>
        <w:rPr>
          <w:color w:val="231F20"/>
          <w:sz w:val="16"/>
        </w:rPr>
        <w:t>and</w:t>
      </w:r>
      <w:r>
        <w:rPr>
          <w:color w:val="231F20"/>
          <w:spacing w:val="-9"/>
          <w:sz w:val="16"/>
        </w:rPr>
        <w:t xml:space="preserve"> </w:t>
      </w:r>
      <w:r>
        <w:rPr>
          <w:color w:val="231F20"/>
          <w:w w:val="99"/>
          <w:sz w:val="16"/>
        </w:rPr>
        <w:t>Gr</w:t>
      </w:r>
      <w:r>
        <w:rPr>
          <w:color w:val="231F20"/>
          <w:spacing w:val="-62"/>
          <w:sz w:val="16"/>
        </w:rPr>
        <w:t>e</w:t>
      </w:r>
      <w:r>
        <w:rPr>
          <w:color w:val="231F20"/>
          <w:spacing w:val="7"/>
          <w:w w:val="99"/>
          <w:position w:val="1"/>
          <w:sz w:val="16"/>
        </w:rPr>
        <w:t>´</w:t>
      </w:r>
      <w:r>
        <w:rPr>
          <w:color w:val="231F20"/>
          <w:sz w:val="16"/>
        </w:rPr>
        <w:t>goire</w:t>
      </w:r>
      <w:r>
        <w:rPr>
          <w:color w:val="231F20"/>
          <w:spacing w:val="-9"/>
          <w:sz w:val="16"/>
        </w:rPr>
        <w:t xml:space="preserve"> </w:t>
      </w:r>
      <w:r>
        <w:rPr>
          <w:color w:val="231F20"/>
          <w:sz w:val="16"/>
        </w:rPr>
        <w:t>Kayiba</w:t>
      </w:r>
      <w:r>
        <w:rPr>
          <w:color w:val="231F20"/>
          <w:spacing w:val="-3"/>
          <w:sz w:val="16"/>
        </w:rPr>
        <w:t>n</w:t>
      </w:r>
      <w:r>
        <w:rPr>
          <w:color w:val="231F20"/>
          <w:sz w:val="16"/>
        </w:rPr>
        <w:t>da</w:t>
      </w:r>
      <w:r>
        <w:rPr>
          <w:color w:val="231F20"/>
          <w:spacing w:val="-8"/>
          <w:sz w:val="16"/>
        </w:rPr>
        <w:t xml:space="preserve"> </w:t>
      </w:r>
      <w:r>
        <w:rPr>
          <w:color w:val="231F20"/>
          <w:w w:val="99"/>
          <w:sz w:val="16"/>
        </w:rPr>
        <w:t>as</w:t>
      </w:r>
      <w:r>
        <w:rPr>
          <w:color w:val="231F20"/>
          <w:spacing w:val="-8"/>
          <w:sz w:val="16"/>
        </w:rPr>
        <w:t xml:space="preserve"> </w:t>
      </w:r>
      <w:r>
        <w:rPr>
          <w:color w:val="231F20"/>
          <w:sz w:val="16"/>
        </w:rPr>
        <w:t>Prime</w:t>
      </w:r>
      <w:r>
        <w:rPr>
          <w:color w:val="231F20"/>
          <w:spacing w:val="-9"/>
          <w:sz w:val="16"/>
        </w:rPr>
        <w:t xml:space="preserve"> </w:t>
      </w:r>
      <w:r>
        <w:rPr>
          <w:color w:val="231F20"/>
          <w:sz w:val="16"/>
        </w:rPr>
        <w:t>Minister;</w:t>
      </w:r>
      <w:r>
        <w:rPr>
          <w:color w:val="231F20"/>
          <w:spacing w:val="-9"/>
          <w:sz w:val="16"/>
        </w:rPr>
        <w:t xml:space="preserve"> </w:t>
      </w:r>
      <w:r>
        <w:rPr>
          <w:color w:val="231F20"/>
          <w:sz w:val="16"/>
        </w:rPr>
        <w:t>and</w:t>
      </w:r>
      <w:r>
        <w:rPr>
          <w:color w:val="231F20"/>
          <w:spacing w:val="-9"/>
          <w:sz w:val="16"/>
        </w:rPr>
        <w:t xml:space="preserve"> </w:t>
      </w:r>
      <w:r>
        <w:rPr>
          <w:color w:val="231F20"/>
          <w:sz w:val="16"/>
        </w:rPr>
        <w:t>abolished the</w:t>
      </w:r>
      <w:r>
        <w:rPr>
          <w:color w:val="231F20"/>
          <w:spacing w:val="7"/>
          <w:sz w:val="16"/>
        </w:rPr>
        <w:t xml:space="preserve"> </w:t>
      </w:r>
      <w:r>
        <w:rPr>
          <w:color w:val="231F20"/>
          <w:sz w:val="16"/>
        </w:rPr>
        <w:t>monarchy.</w:t>
      </w:r>
    </w:p>
    <w:p w:rsidR="00306DCF" w:rsidRDefault="00FE0303">
      <w:pPr>
        <w:pStyle w:val="ListParagraph"/>
        <w:numPr>
          <w:ilvl w:val="0"/>
          <w:numId w:val="9"/>
        </w:numPr>
        <w:tabs>
          <w:tab w:val="left" w:pos="1499"/>
        </w:tabs>
        <w:spacing w:line="181" w:lineRule="exact"/>
        <w:rPr>
          <w:i/>
          <w:sz w:val="16"/>
        </w:rPr>
      </w:pPr>
      <w:r>
        <w:rPr>
          <w:color w:val="231F20"/>
          <w:sz w:val="16"/>
        </w:rPr>
        <w:t>In</w:t>
      </w:r>
      <w:r>
        <w:rPr>
          <w:color w:val="231F20"/>
          <w:spacing w:val="9"/>
          <w:sz w:val="16"/>
        </w:rPr>
        <w:t xml:space="preserve"> </w:t>
      </w:r>
      <w:r>
        <w:rPr>
          <w:color w:val="231F20"/>
          <w:sz w:val="16"/>
        </w:rPr>
        <w:t>1957,</w:t>
      </w:r>
      <w:r>
        <w:rPr>
          <w:color w:val="231F20"/>
          <w:spacing w:val="8"/>
          <w:sz w:val="16"/>
        </w:rPr>
        <w:t xml:space="preserve"> </w:t>
      </w:r>
      <w:r>
        <w:rPr>
          <w:color w:val="231F20"/>
          <w:w w:val="99"/>
          <w:sz w:val="16"/>
        </w:rPr>
        <w:t>Gr</w:t>
      </w:r>
      <w:r>
        <w:rPr>
          <w:color w:val="231F20"/>
          <w:spacing w:val="-62"/>
          <w:sz w:val="16"/>
        </w:rPr>
        <w:t>e</w:t>
      </w:r>
      <w:r>
        <w:rPr>
          <w:color w:val="231F20"/>
          <w:spacing w:val="7"/>
          <w:w w:val="99"/>
          <w:position w:val="1"/>
          <w:sz w:val="16"/>
        </w:rPr>
        <w:t>´</w:t>
      </w:r>
      <w:r>
        <w:rPr>
          <w:color w:val="231F20"/>
          <w:sz w:val="16"/>
        </w:rPr>
        <w:t>goire</w:t>
      </w:r>
      <w:r>
        <w:rPr>
          <w:color w:val="231F20"/>
          <w:spacing w:val="8"/>
          <w:sz w:val="16"/>
        </w:rPr>
        <w:t xml:space="preserve"> </w:t>
      </w:r>
      <w:r>
        <w:rPr>
          <w:color w:val="231F20"/>
          <w:sz w:val="16"/>
        </w:rPr>
        <w:t>Kayibanda</w:t>
      </w:r>
      <w:r>
        <w:rPr>
          <w:color w:val="231F20"/>
          <w:spacing w:val="8"/>
          <w:sz w:val="16"/>
        </w:rPr>
        <w:t xml:space="preserve"> </w:t>
      </w:r>
      <w:r>
        <w:rPr>
          <w:color w:val="231F20"/>
          <w:sz w:val="16"/>
        </w:rPr>
        <w:t>formed</w:t>
      </w:r>
      <w:r>
        <w:rPr>
          <w:color w:val="231F20"/>
          <w:spacing w:val="8"/>
          <w:sz w:val="16"/>
        </w:rPr>
        <w:t xml:space="preserve"> </w:t>
      </w:r>
      <w:r>
        <w:rPr>
          <w:i/>
          <w:color w:val="231F20"/>
          <w:sz w:val="16"/>
        </w:rPr>
        <w:t>Mouvement</w:t>
      </w:r>
      <w:r>
        <w:rPr>
          <w:i/>
          <w:color w:val="231F20"/>
          <w:spacing w:val="8"/>
          <w:sz w:val="16"/>
        </w:rPr>
        <w:t xml:space="preserve"> </w:t>
      </w:r>
      <w:r>
        <w:rPr>
          <w:i/>
          <w:color w:val="231F20"/>
          <w:sz w:val="16"/>
        </w:rPr>
        <w:t>Sociale</w:t>
      </w:r>
      <w:r>
        <w:rPr>
          <w:i/>
          <w:color w:val="231F20"/>
          <w:spacing w:val="8"/>
          <w:sz w:val="16"/>
        </w:rPr>
        <w:t xml:space="preserve"> </w:t>
      </w:r>
      <w:r>
        <w:rPr>
          <w:i/>
          <w:color w:val="231F20"/>
          <w:sz w:val="16"/>
        </w:rPr>
        <w:t>Muhutu</w:t>
      </w:r>
      <w:r>
        <w:rPr>
          <w:i/>
          <w:color w:val="231F20"/>
          <w:spacing w:val="8"/>
          <w:sz w:val="16"/>
        </w:rPr>
        <w:t xml:space="preserve"> </w:t>
      </w:r>
      <w:r>
        <w:rPr>
          <w:color w:val="231F20"/>
          <w:sz w:val="16"/>
        </w:rPr>
        <w:t>which</w:t>
      </w:r>
      <w:r>
        <w:rPr>
          <w:color w:val="231F20"/>
          <w:spacing w:val="8"/>
          <w:sz w:val="16"/>
        </w:rPr>
        <w:t xml:space="preserve"> </w:t>
      </w:r>
      <w:r>
        <w:rPr>
          <w:color w:val="231F20"/>
          <w:sz w:val="16"/>
        </w:rPr>
        <w:t>became</w:t>
      </w:r>
      <w:r>
        <w:rPr>
          <w:color w:val="231F20"/>
          <w:spacing w:val="8"/>
          <w:sz w:val="16"/>
        </w:rPr>
        <w:t xml:space="preserve"> </w:t>
      </w:r>
      <w:r>
        <w:rPr>
          <w:i/>
          <w:color w:val="231F20"/>
          <w:sz w:val="16"/>
        </w:rPr>
        <w:t>Parti</w:t>
      </w:r>
      <w:r>
        <w:rPr>
          <w:i/>
          <w:color w:val="231F20"/>
          <w:spacing w:val="8"/>
          <w:sz w:val="16"/>
        </w:rPr>
        <w:t xml:space="preserve"> </w:t>
      </w:r>
      <w:r>
        <w:rPr>
          <w:i/>
          <w:color w:val="231F20"/>
          <w:sz w:val="16"/>
        </w:rPr>
        <w:t>de</w:t>
      </w:r>
      <w:r>
        <w:rPr>
          <w:i/>
          <w:color w:val="231F20"/>
          <w:spacing w:val="9"/>
          <w:sz w:val="16"/>
        </w:rPr>
        <w:t xml:space="preserve"> </w:t>
      </w:r>
      <w:r>
        <w:rPr>
          <w:i/>
          <w:color w:val="231F20"/>
          <w:sz w:val="16"/>
        </w:rPr>
        <w:t>l’</w:t>
      </w:r>
      <w:r>
        <w:rPr>
          <w:i/>
          <w:color w:val="231F20"/>
          <w:spacing w:val="-76"/>
          <w:sz w:val="16"/>
        </w:rPr>
        <w:t>E</w:t>
      </w:r>
      <w:r>
        <w:rPr>
          <w:i/>
          <w:color w:val="231F20"/>
          <w:w w:val="99"/>
          <w:position w:val="4"/>
          <w:sz w:val="16"/>
        </w:rPr>
        <w:t>´</w:t>
      </w:r>
      <w:r>
        <w:rPr>
          <w:i/>
          <w:color w:val="231F20"/>
          <w:spacing w:val="-19"/>
          <w:w w:val="99"/>
          <w:position w:val="4"/>
          <w:sz w:val="16"/>
        </w:rPr>
        <w:t xml:space="preserve"> </w:t>
      </w:r>
      <w:r>
        <w:rPr>
          <w:i/>
          <w:color w:val="231F20"/>
          <w:sz w:val="16"/>
        </w:rPr>
        <w:t>mancipa</w:t>
      </w:r>
      <w:r>
        <w:rPr>
          <w:i/>
          <w:color w:val="231F20"/>
          <w:spacing w:val="-3"/>
          <w:sz w:val="16"/>
        </w:rPr>
        <w:t>t</w:t>
      </w:r>
      <w:r>
        <w:rPr>
          <w:i/>
          <w:color w:val="231F20"/>
          <w:sz w:val="16"/>
        </w:rPr>
        <w:t>ion</w:t>
      </w:r>
    </w:p>
    <w:p w:rsidR="00306DCF" w:rsidRDefault="00FE0303">
      <w:pPr>
        <w:spacing w:before="1" w:line="235" w:lineRule="auto"/>
        <w:ind w:left="1498" w:right="1040"/>
        <w:rPr>
          <w:sz w:val="16"/>
        </w:rPr>
      </w:pPr>
      <w:r>
        <w:rPr>
          <w:i/>
          <w:color w:val="231F20"/>
          <w:w w:val="99"/>
          <w:sz w:val="16"/>
        </w:rPr>
        <w:t>Hutu</w:t>
      </w:r>
      <w:r>
        <w:rPr>
          <w:i/>
          <w:color w:val="231F20"/>
          <w:spacing w:val="13"/>
          <w:sz w:val="16"/>
        </w:rPr>
        <w:t xml:space="preserve"> </w:t>
      </w:r>
      <w:r>
        <w:rPr>
          <w:color w:val="231F20"/>
          <w:sz w:val="16"/>
        </w:rPr>
        <w:t>(Parme</w:t>
      </w:r>
      <w:r>
        <w:rPr>
          <w:color w:val="231F20"/>
          <w:spacing w:val="-3"/>
          <w:sz w:val="16"/>
        </w:rPr>
        <w:t>h</w:t>
      </w:r>
      <w:r>
        <w:rPr>
          <w:color w:val="231F20"/>
          <w:sz w:val="16"/>
        </w:rPr>
        <w:t>utu)</w:t>
      </w:r>
      <w:r>
        <w:rPr>
          <w:color w:val="231F20"/>
          <w:spacing w:val="12"/>
          <w:sz w:val="16"/>
        </w:rPr>
        <w:t xml:space="preserve"> </w:t>
      </w:r>
      <w:r>
        <w:rPr>
          <w:color w:val="231F20"/>
          <w:sz w:val="16"/>
        </w:rPr>
        <w:t>on</w:t>
      </w:r>
      <w:r>
        <w:rPr>
          <w:color w:val="231F20"/>
          <w:spacing w:val="13"/>
          <w:sz w:val="16"/>
        </w:rPr>
        <w:t xml:space="preserve"> </w:t>
      </w:r>
      <w:r>
        <w:rPr>
          <w:color w:val="231F20"/>
          <w:sz w:val="16"/>
        </w:rPr>
        <w:t>October</w:t>
      </w:r>
      <w:r>
        <w:rPr>
          <w:color w:val="231F20"/>
          <w:spacing w:val="13"/>
          <w:sz w:val="16"/>
        </w:rPr>
        <w:t xml:space="preserve"> </w:t>
      </w:r>
      <w:r>
        <w:rPr>
          <w:color w:val="231F20"/>
          <w:sz w:val="16"/>
        </w:rPr>
        <w:t>18,</w:t>
      </w:r>
      <w:r>
        <w:rPr>
          <w:color w:val="231F20"/>
          <w:spacing w:val="12"/>
          <w:sz w:val="16"/>
        </w:rPr>
        <w:t xml:space="preserve"> </w:t>
      </w:r>
      <w:r>
        <w:rPr>
          <w:color w:val="231F20"/>
          <w:sz w:val="16"/>
        </w:rPr>
        <w:t>1959,</w:t>
      </w:r>
      <w:r>
        <w:rPr>
          <w:color w:val="231F20"/>
          <w:spacing w:val="11"/>
          <w:sz w:val="16"/>
        </w:rPr>
        <w:t xml:space="preserve"> </w:t>
      </w:r>
      <w:r>
        <w:rPr>
          <w:color w:val="231F20"/>
          <w:sz w:val="16"/>
        </w:rPr>
        <w:t>with</w:t>
      </w:r>
      <w:r>
        <w:rPr>
          <w:color w:val="231F20"/>
          <w:spacing w:val="13"/>
          <w:sz w:val="16"/>
        </w:rPr>
        <w:t xml:space="preserve"> </w:t>
      </w:r>
      <w:r>
        <w:rPr>
          <w:color w:val="231F20"/>
          <w:sz w:val="16"/>
        </w:rPr>
        <w:t>the</w:t>
      </w:r>
      <w:r>
        <w:rPr>
          <w:color w:val="231F20"/>
          <w:spacing w:val="12"/>
          <w:sz w:val="16"/>
        </w:rPr>
        <w:t xml:space="preserve"> </w:t>
      </w:r>
      <w:r>
        <w:rPr>
          <w:color w:val="231F20"/>
          <w:sz w:val="16"/>
        </w:rPr>
        <w:t>addition</w:t>
      </w:r>
      <w:r>
        <w:rPr>
          <w:color w:val="231F20"/>
          <w:spacing w:val="11"/>
          <w:sz w:val="16"/>
        </w:rPr>
        <w:t xml:space="preserve"> </w:t>
      </w:r>
      <w:r>
        <w:rPr>
          <w:color w:val="231F20"/>
          <w:sz w:val="16"/>
        </w:rPr>
        <w:t>of</w:t>
      </w:r>
      <w:r>
        <w:rPr>
          <w:color w:val="231F20"/>
          <w:spacing w:val="13"/>
          <w:sz w:val="16"/>
        </w:rPr>
        <w:t xml:space="preserve"> </w:t>
      </w:r>
      <w:r>
        <w:rPr>
          <w:color w:val="231F20"/>
          <w:sz w:val="16"/>
        </w:rPr>
        <w:t>the</w:t>
      </w:r>
      <w:r>
        <w:rPr>
          <w:color w:val="231F20"/>
          <w:spacing w:val="12"/>
          <w:sz w:val="16"/>
        </w:rPr>
        <w:t xml:space="preserve"> </w:t>
      </w:r>
      <w:r>
        <w:rPr>
          <w:color w:val="231F20"/>
          <w:w w:val="97"/>
          <w:sz w:val="16"/>
        </w:rPr>
        <w:t>prefix</w:t>
      </w:r>
      <w:r>
        <w:rPr>
          <w:color w:val="231F20"/>
          <w:spacing w:val="12"/>
          <w:sz w:val="16"/>
        </w:rPr>
        <w:t xml:space="preserve"> </w:t>
      </w:r>
      <w:r>
        <w:rPr>
          <w:color w:val="231F20"/>
          <w:w w:val="99"/>
          <w:sz w:val="16"/>
        </w:rPr>
        <w:t>MDR</w:t>
      </w:r>
      <w:r>
        <w:rPr>
          <w:color w:val="231F20"/>
          <w:spacing w:val="13"/>
          <w:sz w:val="16"/>
        </w:rPr>
        <w:t xml:space="preserve"> </w:t>
      </w:r>
      <w:r>
        <w:rPr>
          <w:color w:val="231F20"/>
          <w:spacing w:val="-2"/>
          <w:sz w:val="16"/>
        </w:rPr>
        <w:t>(</w:t>
      </w:r>
      <w:r>
        <w:rPr>
          <w:i/>
          <w:color w:val="231F20"/>
          <w:sz w:val="16"/>
        </w:rPr>
        <w:t>Mouvement</w:t>
      </w:r>
      <w:r>
        <w:rPr>
          <w:i/>
          <w:color w:val="231F20"/>
          <w:spacing w:val="12"/>
          <w:sz w:val="16"/>
        </w:rPr>
        <w:t xml:space="preserve"> </w:t>
      </w:r>
      <w:r>
        <w:rPr>
          <w:i/>
          <w:color w:val="231F20"/>
          <w:w w:val="99"/>
          <w:sz w:val="16"/>
        </w:rPr>
        <w:t>D</w:t>
      </w:r>
      <w:r>
        <w:rPr>
          <w:i/>
          <w:color w:val="231F20"/>
          <w:spacing w:val="-63"/>
          <w:sz w:val="16"/>
        </w:rPr>
        <w:t>e</w:t>
      </w:r>
      <w:r>
        <w:rPr>
          <w:i/>
          <w:color w:val="231F20"/>
          <w:spacing w:val="9"/>
          <w:w w:val="99"/>
          <w:sz w:val="16"/>
        </w:rPr>
        <w:t>´</w:t>
      </w:r>
      <w:r>
        <w:rPr>
          <w:i/>
          <w:color w:val="231F20"/>
          <w:sz w:val="16"/>
        </w:rPr>
        <w:t>mocrati</w:t>
      </w:r>
      <w:r>
        <w:rPr>
          <w:i/>
          <w:color w:val="231F20"/>
          <w:spacing w:val="-2"/>
          <w:sz w:val="16"/>
        </w:rPr>
        <w:t>q</w:t>
      </w:r>
      <w:r>
        <w:rPr>
          <w:i/>
          <w:color w:val="231F20"/>
          <w:sz w:val="16"/>
        </w:rPr>
        <w:t>ue R</w:t>
      </w:r>
      <w:r>
        <w:rPr>
          <w:i/>
          <w:color w:val="231F20"/>
          <w:spacing w:val="-63"/>
          <w:sz w:val="16"/>
        </w:rPr>
        <w:t>e</w:t>
      </w:r>
      <w:r>
        <w:rPr>
          <w:i/>
          <w:color w:val="231F20"/>
          <w:spacing w:val="9"/>
          <w:w w:val="99"/>
          <w:sz w:val="16"/>
        </w:rPr>
        <w:t>´</w:t>
      </w:r>
      <w:r>
        <w:rPr>
          <w:i/>
          <w:color w:val="231F20"/>
          <w:sz w:val="16"/>
        </w:rPr>
        <w:t>publicai</w:t>
      </w:r>
      <w:r>
        <w:rPr>
          <w:i/>
          <w:color w:val="231F20"/>
          <w:spacing w:val="-3"/>
          <w:sz w:val="16"/>
        </w:rPr>
        <w:t>n</w:t>
      </w:r>
      <w:r>
        <w:rPr>
          <w:color w:val="231F20"/>
          <w:w w:val="99"/>
          <w:sz w:val="16"/>
        </w:rPr>
        <w:t>)</w:t>
      </w:r>
      <w:r>
        <w:rPr>
          <w:color w:val="231F20"/>
          <w:spacing w:val="7"/>
          <w:w w:val="99"/>
          <w:sz w:val="16"/>
        </w:rPr>
        <w:t xml:space="preserve"> </w:t>
      </w:r>
      <w:r>
        <w:rPr>
          <w:color w:val="231F20"/>
          <w:w w:val="101"/>
          <w:sz w:val="16"/>
        </w:rPr>
        <w:t>i</w:t>
      </w:r>
      <w:r>
        <w:rPr>
          <w:color w:val="231F20"/>
          <w:sz w:val="16"/>
        </w:rPr>
        <w:t>n</w:t>
      </w:r>
      <w:r>
        <w:rPr>
          <w:color w:val="231F20"/>
          <w:spacing w:val="7"/>
          <w:sz w:val="16"/>
        </w:rPr>
        <w:t xml:space="preserve"> </w:t>
      </w:r>
      <w:r>
        <w:rPr>
          <w:color w:val="231F20"/>
          <w:w w:val="99"/>
          <w:sz w:val="16"/>
        </w:rPr>
        <w:t>May</w:t>
      </w:r>
      <w:r>
        <w:rPr>
          <w:color w:val="231F20"/>
          <w:spacing w:val="8"/>
          <w:sz w:val="16"/>
        </w:rPr>
        <w:t xml:space="preserve"> </w:t>
      </w:r>
      <w:r>
        <w:rPr>
          <w:color w:val="231F20"/>
          <w:sz w:val="16"/>
        </w:rPr>
        <w:t>1960.</w:t>
      </w:r>
    </w:p>
    <w:p w:rsidR="00306DCF" w:rsidRDefault="00FE0303">
      <w:pPr>
        <w:pStyle w:val="ListParagraph"/>
        <w:numPr>
          <w:ilvl w:val="0"/>
          <w:numId w:val="9"/>
        </w:numPr>
        <w:tabs>
          <w:tab w:val="left" w:pos="1499"/>
        </w:tabs>
        <w:spacing w:line="174" w:lineRule="exact"/>
        <w:rPr>
          <w:sz w:val="16"/>
        </w:rPr>
      </w:pPr>
      <w:r>
        <w:rPr>
          <w:color w:val="231F20"/>
          <w:spacing w:val="-13"/>
          <w:sz w:val="16"/>
        </w:rPr>
        <w:t>Rene</w:t>
      </w:r>
      <w:r>
        <w:rPr>
          <w:color w:val="231F20"/>
          <w:spacing w:val="-13"/>
          <w:position w:val="1"/>
          <w:sz w:val="16"/>
        </w:rPr>
        <w:t>´</w:t>
      </w:r>
      <w:r>
        <w:rPr>
          <w:color w:val="231F20"/>
          <w:spacing w:val="-11"/>
          <w:position w:val="1"/>
          <w:sz w:val="16"/>
        </w:rPr>
        <w:t xml:space="preserve"> </w:t>
      </w:r>
      <w:r>
        <w:rPr>
          <w:color w:val="231F20"/>
          <w:sz w:val="16"/>
        </w:rPr>
        <w:t>Lemarchand,</w:t>
      </w:r>
      <w:r>
        <w:rPr>
          <w:color w:val="231F20"/>
          <w:spacing w:val="7"/>
          <w:sz w:val="16"/>
        </w:rPr>
        <w:t xml:space="preserve"> </w:t>
      </w:r>
      <w:r>
        <w:rPr>
          <w:i/>
          <w:color w:val="231F20"/>
          <w:sz w:val="16"/>
        </w:rPr>
        <w:t>Rwanda</w:t>
      </w:r>
      <w:r>
        <w:rPr>
          <w:i/>
          <w:color w:val="231F20"/>
          <w:spacing w:val="6"/>
          <w:sz w:val="16"/>
        </w:rPr>
        <w:t xml:space="preserve"> </w:t>
      </w:r>
      <w:r>
        <w:rPr>
          <w:i/>
          <w:color w:val="231F20"/>
          <w:sz w:val="16"/>
        </w:rPr>
        <w:t>and</w:t>
      </w:r>
      <w:r>
        <w:rPr>
          <w:i/>
          <w:color w:val="231F20"/>
          <w:spacing w:val="6"/>
          <w:sz w:val="16"/>
        </w:rPr>
        <w:t xml:space="preserve"> </w:t>
      </w:r>
      <w:r>
        <w:rPr>
          <w:i/>
          <w:color w:val="231F20"/>
          <w:sz w:val="16"/>
        </w:rPr>
        <w:t>Burundi</w:t>
      </w:r>
      <w:r>
        <w:rPr>
          <w:i/>
          <w:color w:val="231F20"/>
          <w:spacing w:val="6"/>
          <w:sz w:val="16"/>
        </w:rPr>
        <w:t xml:space="preserve"> </w:t>
      </w:r>
      <w:r>
        <w:rPr>
          <w:color w:val="231F20"/>
          <w:sz w:val="16"/>
        </w:rPr>
        <w:t>(New</w:t>
      </w:r>
      <w:r>
        <w:rPr>
          <w:color w:val="231F20"/>
          <w:spacing w:val="7"/>
          <w:sz w:val="16"/>
        </w:rPr>
        <w:t xml:space="preserve"> </w:t>
      </w:r>
      <w:r>
        <w:rPr>
          <w:color w:val="231F20"/>
          <w:sz w:val="16"/>
        </w:rPr>
        <w:t>York:</w:t>
      </w:r>
      <w:r>
        <w:rPr>
          <w:color w:val="231F20"/>
          <w:spacing w:val="6"/>
          <w:sz w:val="16"/>
        </w:rPr>
        <w:t xml:space="preserve"> </w:t>
      </w:r>
      <w:r>
        <w:rPr>
          <w:color w:val="231F20"/>
          <w:sz w:val="16"/>
        </w:rPr>
        <w:t>Praeger,</w:t>
      </w:r>
      <w:r>
        <w:rPr>
          <w:color w:val="231F20"/>
          <w:spacing w:val="7"/>
          <w:sz w:val="16"/>
        </w:rPr>
        <w:t xml:space="preserve"> </w:t>
      </w:r>
      <w:r>
        <w:rPr>
          <w:color w:val="231F20"/>
          <w:sz w:val="16"/>
        </w:rPr>
        <w:t>1970)</w:t>
      </w:r>
      <w:r>
        <w:rPr>
          <w:color w:val="231F20"/>
          <w:spacing w:val="6"/>
          <w:sz w:val="16"/>
        </w:rPr>
        <w:t xml:space="preserve"> </w:t>
      </w:r>
      <w:r>
        <w:rPr>
          <w:color w:val="231F20"/>
          <w:sz w:val="16"/>
        </w:rPr>
        <w:t>p</w:t>
      </w:r>
      <w:r>
        <w:rPr>
          <w:color w:val="231F20"/>
          <w:spacing w:val="8"/>
          <w:sz w:val="16"/>
        </w:rPr>
        <w:t xml:space="preserve"> </w:t>
      </w:r>
      <w:r>
        <w:rPr>
          <w:color w:val="231F20"/>
          <w:sz w:val="16"/>
        </w:rPr>
        <w:t>151.</w:t>
      </w:r>
    </w:p>
    <w:p w:rsidR="00306DCF" w:rsidRDefault="00FE0303">
      <w:pPr>
        <w:pStyle w:val="ListParagraph"/>
        <w:numPr>
          <w:ilvl w:val="0"/>
          <w:numId w:val="9"/>
        </w:numPr>
        <w:tabs>
          <w:tab w:val="left" w:pos="1499"/>
        </w:tabs>
        <w:spacing w:line="232" w:lineRule="auto"/>
        <w:ind w:right="1042"/>
        <w:rPr>
          <w:sz w:val="16"/>
        </w:rPr>
      </w:pPr>
      <w:r>
        <w:rPr>
          <w:color w:val="231F20"/>
          <w:sz w:val="16"/>
        </w:rPr>
        <w:t>Cited</w:t>
      </w:r>
      <w:r>
        <w:rPr>
          <w:color w:val="231F20"/>
          <w:spacing w:val="12"/>
          <w:sz w:val="16"/>
        </w:rPr>
        <w:t xml:space="preserve"> </w:t>
      </w:r>
      <w:r>
        <w:rPr>
          <w:color w:val="231F20"/>
          <w:sz w:val="16"/>
        </w:rPr>
        <w:t>in</w:t>
      </w:r>
      <w:r>
        <w:rPr>
          <w:color w:val="231F20"/>
          <w:spacing w:val="11"/>
          <w:sz w:val="16"/>
        </w:rPr>
        <w:t xml:space="preserve"> </w:t>
      </w:r>
      <w:r>
        <w:rPr>
          <w:color w:val="231F20"/>
          <w:sz w:val="16"/>
        </w:rPr>
        <w:t>Pierre</w:t>
      </w:r>
      <w:r>
        <w:rPr>
          <w:color w:val="231F20"/>
          <w:spacing w:val="12"/>
          <w:sz w:val="16"/>
        </w:rPr>
        <w:t xml:space="preserve"> </w:t>
      </w:r>
      <w:r>
        <w:rPr>
          <w:color w:val="231F20"/>
          <w:sz w:val="16"/>
        </w:rPr>
        <w:t>Enry,</w:t>
      </w:r>
      <w:r>
        <w:rPr>
          <w:color w:val="231F20"/>
          <w:spacing w:val="12"/>
          <w:sz w:val="16"/>
        </w:rPr>
        <w:t xml:space="preserve"> </w:t>
      </w:r>
      <w:r>
        <w:rPr>
          <w:i/>
          <w:color w:val="231F20"/>
          <w:sz w:val="16"/>
        </w:rPr>
        <w:t>Rwanda</w:t>
      </w:r>
      <w:r>
        <w:rPr>
          <w:i/>
          <w:color w:val="231F20"/>
          <w:spacing w:val="11"/>
          <w:sz w:val="16"/>
        </w:rPr>
        <w:t xml:space="preserve"> </w:t>
      </w:r>
      <w:r>
        <w:rPr>
          <w:i/>
          <w:color w:val="231F20"/>
          <w:sz w:val="16"/>
        </w:rPr>
        <w:t>1994:</w:t>
      </w:r>
      <w:r>
        <w:rPr>
          <w:i/>
          <w:color w:val="231F20"/>
          <w:spacing w:val="11"/>
          <w:sz w:val="16"/>
        </w:rPr>
        <w:t xml:space="preserve"> </w:t>
      </w:r>
      <w:r>
        <w:rPr>
          <w:i/>
          <w:color w:val="231F20"/>
          <w:sz w:val="16"/>
        </w:rPr>
        <w:t>Cl</w:t>
      </w:r>
      <w:r>
        <w:rPr>
          <w:i/>
          <w:color w:val="231F20"/>
          <w:spacing w:val="-63"/>
          <w:sz w:val="16"/>
        </w:rPr>
        <w:t>e</w:t>
      </w:r>
      <w:r>
        <w:rPr>
          <w:i/>
          <w:color w:val="231F20"/>
          <w:spacing w:val="7"/>
          <w:w w:val="99"/>
          <w:position w:val="1"/>
          <w:sz w:val="16"/>
        </w:rPr>
        <w:t>´</w:t>
      </w:r>
      <w:r>
        <w:rPr>
          <w:i/>
          <w:color w:val="231F20"/>
          <w:w w:val="98"/>
          <w:sz w:val="16"/>
        </w:rPr>
        <w:t>s</w:t>
      </w:r>
      <w:r>
        <w:rPr>
          <w:i/>
          <w:color w:val="231F20"/>
          <w:spacing w:val="12"/>
          <w:sz w:val="16"/>
        </w:rPr>
        <w:t xml:space="preserve"> </w:t>
      </w:r>
      <w:r>
        <w:rPr>
          <w:i/>
          <w:color w:val="231F20"/>
          <w:w w:val="99"/>
          <w:sz w:val="16"/>
        </w:rPr>
        <w:t>pour</w:t>
      </w:r>
      <w:r>
        <w:rPr>
          <w:i/>
          <w:color w:val="231F20"/>
          <w:spacing w:val="12"/>
          <w:sz w:val="16"/>
        </w:rPr>
        <w:t xml:space="preserve"> </w:t>
      </w:r>
      <w:r>
        <w:rPr>
          <w:i/>
          <w:color w:val="231F20"/>
          <w:w w:val="99"/>
          <w:sz w:val="16"/>
        </w:rPr>
        <w:t>comprendre</w:t>
      </w:r>
      <w:r>
        <w:rPr>
          <w:i/>
          <w:color w:val="231F20"/>
          <w:spacing w:val="10"/>
          <w:sz w:val="16"/>
        </w:rPr>
        <w:t xml:space="preserve"> </w:t>
      </w:r>
      <w:r>
        <w:rPr>
          <w:i/>
          <w:color w:val="231F20"/>
          <w:sz w:val="16"/>
        </w:rPr>
        <w:t>le</w:t>
      </w:r>
      <w:r>
        <w:rPr>
          <w:i/>
          <w:color w:val="231F20"/>
          <w:spacing w:val="13"/>
          <w:sz w:val="16"/>
        </w:rPr>
        <w:t xml:space="preserve"> </w:t>
      </w:r>
      <w:r>
        <w:rPr>
          <w:i/>
          <w:color w:val="231F20"/>
          <w:sz w:val="16"/>
        </w:rPr>
        <w:t>calvaire</w:t>
      </w:r>
      <w:r>
        <w:rPr>
          <w:i/>
          <w:color w:val="231F20"/>
          <w:spacing w:val="11"/>
          <w:sz w:val="16"/>
        </w:rPr>
        <w:t xml:space="preserve"> </w:t>
      </w:r>
      <w:r>
        <w:rPr>
          <w:i/>
          <w:color w:val="231F20"/>
          <w:sz w:val="16"/>
        </w:rPr>
        <w:t>d’un</w:t>
      </w:r>
      <w:r>
        <w:rPr>
          <w:i/>
          <w:color w:val="231F20"/>
          <w:spacing w:val="12"/>
          <w:sz w:val="16"/>
        </w:rPr>
        <w:t xml:space="preserve"> </w:t>
      </w:r>
      <w:r>
        <w:rPr>
          <w:i/>
          <w:color w:val="231F20"/>
          <w:sz w:val="16"/>
        </w:rPr>
        <w:t>peuple.</w:t>
      </w:r>
      <w:r>
        <w:rPr>
          <w:i/>
          <w:color w:val="231F20"/>
          <w:spacing w:val="11"/>
          <w:sz w:val="16"/>
        </w:rPr>
        <w:t xml:space="preserve"> </w:t>
      </w:r>
      <w:r>
        <w:rPr>
          <w:color w:val="231F20"/>
          <w:sz w:val="16"/>
        </w:rPr>
        <w:t>(Paris:</w:t>
      </w:r>
      <w:r>
        <w:rPr>
          <w:color w:val="231F20"/>
          <w:spacing w:val="12"/>
          <w:sz w:val="16"/>
        </w:rPr>
        <w:t xml:space="preserve"> </w:t>
      </w:r>
      <w:r>
        <w:rPr>
          <w:color w:val="231F20"/>
          <w:sz w:val="16"/>
        </w:rPr>
        <w:t>L’Harma</w:t>
      </w:r>
      <w:r>
        <w:rPr>
          <w:color w:val="231F20"/>
          <w:spacing w:val="-3"/>
          <w:sz w:val="16"/>
        </w:rPr>
        <w:t>t</w:t>
      </w:r>
      <w:r>
        <w:rPr>
          <w:color w:val="231F20"/>
          <w:sz w:val="16"/>
        </w:rPr>
        <w:t>tan, 1994), p 58. Author’s</w:t>
      </w:r>
      <w:r>
        <w:rPr>
          <w:color w:val="231F20"/>
          <w:spacing w:val="27"/>
          <w:sz w:val="16"/>
        </w:rPr>
        <w:t xml:space="preserve"> </w:t>
      </w:r>
      <w:r>
        <w:rPr>
          <w:color w:val="231F20"/>
          <w:sz w:val="16"/>
        </w:rPr>
        <w:t>translation.</w:t>
      </w:r>
    </w:p>
    <w:p w:rsidR="00306DCF" w:rsidRDefault="00FE0303">
      <w:pPr>
        <w:pStyle w:val="ListParagraph"/>
        <w:numPr>
          <w:ilvl w:val="0"/>
          <w:numId w:val="9"/>
        </w:numPr>
        <w:tabs>
          <w:tab w:val="left" w:pos="1499"/>
        </w:tabs>
        <w:spacing w:line="175" w:lineRule="exact"/>
        <w:rPr>
          <w:sz w:val="16"/>
        </w:rPr>
      </w:pPr>
      <w:r>
        <w:rPr>
          <w:color w:val="231F20"/>
          <w:w w:val="99"/>
          <w:sz w:val="16"/>
        </w:rPr>
        <w:t>J.</w:t>
      </w:r>
      <w:r>
        <w:rPr>
          <w:color w:val="231F20"/>
          <w:sz w:val="16"/>
        </w:rPr>
        <w:t xml:space="preserve"> </w:t>
      </w:r>
      <w:r>
        <w:rPr>
          <w:color w:val="231F20"/>
          <w:spacing w:val="-11"/>
          <w:sz w:val="16"/>
        </w:rPr>
        <w:t xml:space="preserve"> </w:t>
      </w:r>
      <w:r>
        <w:rPr>
          <w:color w:val="231F20"/>
          <w:sz w:val="16"/>
        </w:rPr>
        <w:t>Semujang</w:t>
      </w:r>
      <w:r>
        <w:rPr>
          <w:color w:val="231F20"/>
          <w:spacing w:val="-2"/>
          <w:sz w:val="16"/>
        </w:rPr>
        <w:t>a</w:t>
      </w:r>
      <w:r>
        <w:rPr>
          <w:color w:val="231F20"/>
          <w:sz w:val="16"/>
        </w:rPr>
        <w:t xml:space="preserve">, </w:t>
      </w:r>
      <w:r>
        <w:rPr>
          <w:color w:val="231F20"/>
          <w:spacing w:val="-9"/>
          <w:sz w:val="16"/>
        </w:rPr>
        <w:t xml:space="preserve"> </w:t>
      </w:r>
      <w:r>
        <w:rPr>
          <w:color w:val="231F20"/>
          <w:sz w:val="16"/>
        </w:rPr>
        <w:t>“Form</w:t>
      </w:r>
      <w:r>
        <w:rPr>
          <w:color w:val="231F20"/>
          <w:spacing w:val="-3"/>
          <w:sz w:val="16"/>
        </w:rPr>
        <w:t>e</w:t>
      </w:r>
      <w:r>
        <w:rPr>
          <w:color w:val="231F20"/>
          <w:w w:val="98"/>
          <w:sz w:val="16"/>
        </w:rPr>
        <w:t>s</w:t>
      </w:r>
      <w:r>
        <w:rPr>
          <w:color w:val="231F20"/>
          <w:sz w:val="16"/>
        </w:rPr>
        <w:t xml:space="preserve"> </w:t>
      </w:r>
      <w:r>
        <w:rPr>
          <w:color w:val="231F20"/>
          <w:spacing w:val="-11"/>
          <w:sz w:val="16"/>
        </w:rPr>
        <w:t xml:space="preserve"> </w:t>
      </w:r>
      <w:r>
        <w:rPr>
          <w:color w:val="231F20"/>
          <w:sz w:val="16"/>
        </w:rPr>
        <w:t>e</w:t>
      </w:r>
      <w:r>
        <w:rPr>
          <w:color w:val="231F20"/>
          <w:w w:val="101"/>
          <w:sz w:val="16"/>
        </w:rPr>
        <w:t>t</w:t>
      </w:r>
      <w:r>
        <w:rPr>
          <w:color w:val="231F20"/>
          <w:sz w:val="16"/>
        </w:rPr>
        <w:t xml:space="preserve"> </w:t>
      </w:r>
      <w:r>
        <w:rPr>
          <w:color w:val="231F20"/>
          <w:spacing w:val="-10"/>
          <w:sz w:val="16"/>
        </w:rPr>
        <w:t xml:space="preserve"> </w:t>
      </w:r>
      <w:r>
        <w:rPr>
          <w:color w:val="231F20"/>
          <w:w w:val="99"/>
          <w:sz w:val="16"/>
        </w:rPr>
        <w:t>usages</w:t>
      </w:r>
      <w:r>
        <w:rPr>
          <w:color w:val="231F20"/>
          <w:sz w:val="16"/>
        </w:rPr>
        <w:t xml:space="preserve"> </w:t>
      </w:r>
      <w:r>
        <w:rPr>
          <w:color w:val="231F20"/>
          <w:spacing w:val="-11"/>
          <w:sz w:val="16"/>
        </w:rPr>
        <w:t xml:space="preserve"> </w:t>
      </w:r>
      <w:r>
        <w:rPr>
          <w:color w:val="231F20"/>
          <w:w w:val="99"/>
          <w:sz w:val="16"/>
        </w:rPr>
        <w:t>des</w:t>
      </w:r>
      <w:r>
        <w:rPr>
          <w:color w:val="231F20"/>
          <w:sz w:val="16"/>
        </w:rPr>
        <w:t xml:space="preserve"> </w:t>
      </w:r>
      <w:r>
        <w:rPr>
          <w:color w:val="231F20"/>
          <w:spacing w:val="-11"/>
          <w:sz w:val="16"/>
        </w:rPr>
        <w:t xml:space="preserve"> </w:t>
      </w:r>
      <w:r>
        <w:rPr>
          <w:color w:val="231F20"/>
          <w:sz w:val="16"/>
        </w:rPr>
        <w:t>pr</w:t>
      </w:r>
      <w:r>
        <w:rPr>
          <w:color w:val="231F20"/>
          <w:spacing w:val="-62"/>
          <w:sz w:val="16"/>
        </w:rPr>
        <w:t>e</w:t>
      </w:r>
      <w:r>
        <w:rPr>
          <w:color w:val="231F20"/>
          <w:spacing w:val="9"/>
          <w:w w:val="99"/>
          <w:position w:val="1"/>
          <w:sz w:val="16"/>
        </w:rPr>
        <w:t>´</w:t>
      </w:r>
      <w:r>
        <w:rPr>
          <w:color w:val="231F20"/>
          <w:sz w:val="16"/>
        </w:rPr>
        <w:t>jug</w:t>
      </w:r>
      <w:r>
        <w:rPr>
          <w:color w:val="231F20"/>
          <w:spacing w:val="-63"/>
          <w:sz w:val="16"/>
        </w:rPr>
        <w:t>e</w:t>
      </w:r>
      <w:r>
        <w:rPr>
          <w:color w:val="231F20"/>
          <w:spacing w:val="7"/>
          <w:w w:val="99"/>
          <w:position w:val="1"/>
          <w:sz w:val="16"/>
        </w:rPr>
        <w:t>´</w:t>
      </w:r>
      <w:r>
        <w:rPr>
          <w:color w:val="231F20"/>
          <w:w w:val="98"/>
          <w:sz w:val="16"/>
        </w:rPr>
        <w:t>s</w:t>
      </w:r>
      <w:r>
        <w:rPr>
          <w:color w:val="231F20"/>
          <w:sz w:val="16"/>
        </w:rPr>
        <w:t xml:space="preserve"> </w:t>
      </w:r>
      <w:r>
        <w:rPr>
          <w:color w:val="231F20"/>
          <w:spacing w:val="-11"/>
          <w:sz w:val="16"/>
        </w:rPr>
        <w:t xml:space="preserve"> </w:t>
      </w:r>
      <w:r>
        <w:rPr>
          <w:color w:val="231F20"/>
          <w:w w:val="99"/>
          <w:sz w:val="16"/>
        </w:rPr>
        <w:t>dans</w:t>
      </w:r>
      <w:r>
        <w:rPr>
          <w:color w:val="231F20"/>
          <w:sz w:val="16"/>
        </w:rPr>
        <w:t xml:space="preserve"> </w:t>
      </w:r>
      <w:r>
        <w:rPr>
          <w:color w:val="231F20"/>
          <w:spacing w:val="-11"/>
          <w:sz w:val="16"/>
        </w:rPr>
        <w:t xml:space="preserve"> </w:t>
      </w:r>
      <w:r>
        <w:rPr>
          <w:color w:val="231F20"/>
          <w:sz w:val="16"/>
        </w:rPr>
        <w:t xml:space="preserve">le </w:t>
      </w:r>
      <w:r>
        <w:rPr>
          <w:color w:val="231F20"/>
          <w:spacing w:val="-11"/>
          <w:sz w:val="16"/>
        </w:rPr>
        <w:t xml:space="preserve"> </w:t>
      </w:r>
      <w:r>
        <w:rPr>
          <w:color w:val="231F20"/>
          <w:w w:val="99"/>
          <w:sz w:val="16"/>
        </w:rPr>
        <w:t>discours</w:t>
      </w:r>
      <w:r>
        <w:rPr>
          <w:color w:val="231F20"/>
          <w:sz w:val="16"/>
        </w:rPr>
        <w:t xml:space="preserve"> </w:t>
      </w:r>
      <w:r>
        <w:rPr>
          <w:color w:val="231F20"/>
          <w:spacing w:val="-11"/>
          <w:sz w:val="16"/>
        </w:rPr>
        <w:t xml:space="preserve"> </w:t>
      </w:r>
      <w:r>
        <w:rPr>
          <w:color w:val="231F20"/>
          <w:sz w:val="16"/>
        </w:rPr>
        <w:t xml:space="preserve">social </w:t>
      </w:r>
      <w:r>
        <w:rPr>
          <w:color w:val="231F20"/>
          <w:spacing w:val="-11"/>
          <w:sz w:val="16"/>
        </w:rPr>
        <w:t xml:space="preserve"> </w:t>
      </w:r>
      <w:r>
        <w:rPr>
          <w:color w:val="231F20"/>
          <w:sz w:val="16"/>
        </w:rPr>
        <w:t xml:space="preserve">du </w:t>
      </w:r>
      <w:r>
        <w:rPr>
          <w:color w:val="231F20"/>
          <w:spacing w:val="-11"/>
          <w:sz w:val="16"/>
        </w:rPr>
        <w:t xml:space="preserve"> </w:t>
      </w:r>
      <w:r>
        <w:rPr>
          <w:color w:val="231F20"/>
          <w:sz w:val="16"/>
        </w:rPr>
        <w:t xml:space="preserve">Rwanda,” </w:t>
      </w:r>
      <w:r>
        <w:rPr>
          <w:color w:val="231F20"/>
          <w:spacing w:val="-11"/>
          <w:sz w:val="16"/>
        </w:rPr>
        <w:t xml:space="preserve"> </w:t>
      </w:r>
      <w:r>
        <w:rPr>
          <w:color w:val="231F20"/>
          <w:sz w:val="16"/>
        </w:rPr>
        <w:t xml:space="preserve">in: </w:t>
      </w:r>
      <w:r>
        <w:rPr>
          <w:color w:val="231F20"/>
          <w:spacing w:val="-11"/>
          <w:sz w:val="16"/>
        </w:rPr>
        <w:t xml:space="preserve"> </w:t>
      </w:r>
      <w:r>
        <w:rPr>
          <w:color w:val="231F20"/>
          <w:w w:val="99"/>
          <w:sz w:val="16"/>
        </w:rPr>
        <w:t>J.</w:t>
      </w:r>
      <w:r>
        <w:rPr>
          <w:color w:val="231F20"/>
          <w:sz w:val="16"/>
        </w:rPr>
        <w:t xml:space="preserve"> </w:t>
      </w:r>
      <w:r>
        <w:rPr>
          <w:color w:val="231F20"/>
          <w:spacing w:val="-11"/>
          <w:sz w:val="16"/>
        </w:rPr>
        <w:t xml:space="preserve"> </w:t>
      </w:r>
      <w:r>
        <w:rPr>
          <w:color w:val="231F20"/>
          <w:sz w:val="16"/>
        </w:rPr>
        <w:t>Semujang</w:t>
      </w:r>
      <w:r>
        <w:rPr>
          <w:color w:val="231F20"/>
          <w:spacing w:val="-2"/>
          <w:sz w:val="16"/>
        </w:rPr>
        <w:t>a</w:t>
      </w:r>
      <w:r>
        <w:rPr>
          <w:color w:val="231F20"/>
          <w:sz w:val="16"/>
        </w:rPr>
        <w:t>,</w:t>
      </w:r>
    </w:p>
    <w:p w:rsidR="00306DCF" w:rsidRDefault="00FE0303">
      <w:pPr>
        <w:spacing w:line="235" w:lineRule="auto"/>
        <w:ind w:left="1498" w:right="1021" w:hanging="1"/>
        <w:rPr>
          <w:sz w:val="16"/>
        </w:rPr>
      </w:pPr>
      <w:r>
        <w:rPr>
          <w:color w:val="231F20"/>
          <w:sz w:val="16"/>
        </w:rPr>
        <w:t xml:space="preserve">F. Rutembesa and A. Shyaka, eds., </w:t>
      </w:r>
      <w:r>
        <w:rPr>
          <w:i/>
          <w:color w:val="231F20"/>
          <w:sz w:val="16"/>
        </w:rPr>
        <w:t xml:space="preserve">Rwanda. Indentite´ et citoyennete´ </w:t>
      </w:r>
      <w:r>
        <w:rPr>
          <w:color w:val="231F20"/>
          <w:sz w:val="16"/>
        </w:rPr>
        <w:t>(Butare: Editions de l’Universite</w:t>
      </w:r>
      <w:r>
        <w:rPr>
          <w:color w:val="231F20"/>
          <w:position w:val="1"/>
          <w:sz w:val="16"/>
        </w:rPr>
        <w:t>´</w:t>
      </w:r>
      <w:r>
        <w:rPr>
          <w:color w:val="231F20"/>
          <w:sz w:val="16"/>
        </w:rPr>
        <w:t xml:space="preserve"> National du Rwanda, 2003) p 28.</w:t>
      </w:r>
    </w:p>
    <w:p w:rsidR="00306DCF" w:rsidRDefault="00FE0303">
      <w:pPr>
        <w:pStyle w:val="ListParagraph"/>
        <w:numPr>
          <w:ilvl w:val="0"/>
          <w:numId w:val="9"/>
        </w:numPr>
        <w:tabs>
          <w:tab w:val="left" w:pos="1499"/>
        </w:tabs>
        <w:spacing w:before="4" w:line="216" w:lineRule="auto"/>
        <w:ind w:right="1041"/>
        <w:jc w:val="both"/>
        <w:rPr>
          <w:sz w:val="16"/>
        </w:rPr>
      </w:pPr>
      <w:r>
        <w:rPr>
          <w:color w:val="231F20"/>
          <w:sz w:val="16"/>
        </w:rPr>
        <w:t xml:space="preserve">The quota regulation limited the proportion of Tutsis in higher education and the civil service to nine per cent. Benjamin Sehene, “Rwanda’s Collective Amnesia,” </w:t>
      </w:r>
      <w:r>
        <w:rPr>
          <w:i/>
          <w:color w:val="231F20"/>
          <w:sz w:val="16"/>
        </w:rPr>
        <w:t>The UNESCO Courier</w:t>
      </w:r>
      <w:r>
        <w:rPr>
          <w:color w:val="231F20"/>
          <w:sz w:val="16"/>
        </w:rPr>
        <w:t xml:space="preserve">, December 1999, p 33, available at: </w:t>
      </w:r>
      <w:hyperlink r:id="rId24">
        <w:r>
          <w:rPr>
            <w:color w:val="231F20"/>
            <w:sz w:val="16"/>
          </w:rPr>
          <w:t>http:</w:t>
        </w:r>
        <w:r>
          <w:rPr>
            <w:rFonts w:ascii="LM Roman 12" w:hAnsi="LM Roman 12"/>
            <w:i/>
            <w:color w:val="231F20"/>
            <w:sz w:val="16"/>
          </w:rPr>
          <w:t>//</w:t>
        </w:r>
        <w:r>
          <w:rPr>
            <w:color w:val="231F20"/>
            <w:sz w:val="16"/>
          </w:rPr>
          <w:t>www.unesco.org</w:t>
        </w:r>
        <w:r>
          <w:rPr>
            <w:rFonts w:ascii="LM Roman 12" w:hAnsi="LM Roman 12"/>
            <w:i/>
            <w:color w:val="231F20"/>
            <w:sz w:val="16"/>
          </w:rPr>
          <w:t>/</w:t>
        </w:r>
        <w:r>
          <w:rPr>
            <w:color w:val="231F20"/>
            <w:sz w:val="16"/>
          </w:rPr>
          <w:t>courier</w:t>
        </w:r>
        <w:r>
          <w:rPr>
            <w:rFonts w:ascii="LM Roman 12" w:hAnsi="LM Roman 12"/>
            <w:i/>
            <w:color w:val="231F20"/>
            <w:sz w:val="16"/>
          </w:rPr>
          <w:t>/</w:t>
        </w:r>
        <w:r>
          <w:rPr>
            <w:color w:val="231F20"/>
            <w:sz w:val="16"/>
          </w:rPr>
          <w:t>1999_12</w:t>
        </w:r>
        <w:r>
          <w:rPr>
            <w:rFonts w:ascii="LM Roman 12" w:hAnsi="LM Roman 12"/>
            <w:i/>
            <w:color w:val="231F20"/>
            <w:sz w:val="16"/>
          </w:rPr>
          <w:t>/</w:t>
        </w:r>
        <w:r>
          <w:rPr>
            <w:color w:val="231F20"/>
            <w:sz w:val="16"/>
          </w:rPr>
          <w:t>uk</w:t>
        </w:r>
        <w:r>
          <w:rPr>
            <w:rFonts w:ascii="LM Roman 12" w:hAnsi="LM Roman 12"/>
            <w:i/>
            <w:color w:val="231F20"/>
            <w:sz w:val="16"/>
          </w:rPr>
          <w:t>/</w:t>
        </w:r>
        <w:r>
          <w:rPr>
            <w:color w:val="231F20"/>
            <w:sz w:val="16"/>
          </w:rPr>
          <w:t>dossier</w:t>
        </w:r>
        <w:r>
          <w:rPr>
            <w:rFonts w:ascii="LM Roman 12" w:hAnsi="LM Roman 12"/>
            <w:i/>
            <w:color w:val="231F20"/>
            <w:sz w:val="16"/>
          </w:rPr>
          <w:t>/</w:t>
        </w:r>
        <w:r>
          <w:rPr>
            <w:color w:val="231F20"/>
            <w:sz w:val="16"/>
          </w:rPr>
          <w:t xml:space="preserve">txt08.htm </w:t>
        </w:r>
      </w:hyperlink>
      <w:r>
        <w:rPr>
          <w:color w:val="231F20"/>
          <w:sz w:val="16"/>
        </w:rPr>
        <w:t>(accessed July 2,</w:t>
      </w:r>
      <w:r>
        <w:rPr>
          <w:color w:val="231F20"/>
          <w:spacing w:val="28"/>
          <w:sz w:val="16"/>
        </w:rPr>
        <w:t xml:space="preserve"> </w:t>
      </w:r>
      <w:r>
        <w:rPr>
          <w:color w:val="231F20"/>
          <w:sz w:val="16"/>
        </w:rPr>
        <w:t>2008).</w:t>
      </w:r>
    </w:p>
    <w:p w:rsidR="00306DCF" w:rsidRDefault="00FE0303">
      <w:pPr>
        <w:pStyle w:val="ListParagraph"/>
        <w:numPr>
          <w:ilvl w:val="0"/>
          <w:numId w:val="9"/>
        </w:numPr>
        <w:tabs>
          <w:tab w:val="left" w:pos="1499"/>
        </w:tabs>
        <w:spacing w:line="232" w:lineRule="auto"/>
        <w:ind w:left="1259" w:right="4380" w:firstLine="0"/>
        <w:jc w:val="both"/>
        <w:rPr>
          <w:sz w:val="16"/>
        </w:rPr>
      </w:pPr>
      <w:r>
        <w:rPr>
          <w:color w:val="231F20"/>
          <w:sz w:val="16"/>
        </w:rPr>
        <w:t xml:space="preserve">Newbury, “Ethnicity and the politics of history,” p </w:t>
      </w:r>
      <w:r>
        <w:rPr>
          <w:color w:val="231F20"/>
          <w:spacing w:val="-4"/>
          <w:sz w:val="16"/>
        </w:rPr>
        <w:t xml:space="preserve">75. </w:t>
      </w:r>
      <w:r>
        <w:rPr>
          <w:color w:val="231F20"/>
          <w:sz w:val="16"/>
        </w:rPr>
        <w:t xml:space="preserve">49 PRI, </w:t>
      </w:r>
      <w:r>
        <w:rPr>
          <w:i/>
          <w:color w:val="231F20"/>
          <w:sz w:val="16"/>
        </w:rPr>
        <w:t>From Camp to Hill</w:t>
      </w:r>
      <w:r>
        <w:rPr>
          <w:color w:val="231F20"/>
          <w:sz w:val="16"/>
        </w:rPr>
        <w:t>, p 94.</w:t>
      </w:r>
    </w:p>
    <w:p w:rsidR="00306DCF" w:rsidRDefault="00FE0303">
      <w:pPr>
        <w:pStyle w:val="ListParagraph"/>
        <w:numPr>
          <w:ilvl w:val="0"/>
          <w:numId w:val="8"/>
        </w:numPr>
        <w:tabs>
          <w:tab w:val="left" w:pos="1499"/>
        </w:tabs>
        <w:spacing w:line="175" w:lineRule="exact"/>
        <w:jc w:val="both"/>
        <w:rPr>
          <w:sz w:val="16"/>
        </w:rPr>
      </w:pPr>
      <w:r>
        <w:rPr>
          <w:color w:val="231F20"/>
          <w:sz w:val="16"/>
        </w:rPr>
        <w:t>Ibid, p</w:t>
      </w:r>
      <w:r>
        <w:rPr>
          <w:color w:val="231F20"/>
          <w:spacing w:val="14"/>
          <w:sz w:val="16"/>
        </w:rPr>
        <w:t xml:space="preserve"> </w:t>
      </w:r>
      <w:r>
        <w:rPr>
          <w:color w:val="231F20"/>
          <w:sz w:val="16"/>
        </w:rPr>
        <w:t>98.</w:t>
      </w:r>
    </w:p>
    <w:p w:rsidR="00306DCF" w:rsidRDefault="00FE0303">
      <w:pPr>
        <w:pStyle w:val="ListParagraph"/>
        <w:numPr>
          <w:ilvl w:val="0"/>
          <w:numId w:val="8"/>
        </w:numPr>
        <w:tabs>
          <w:tab w:val="left" w:pos="1499"/>
        </w:tabs>
        <w:spacing w:line="235" w:lineRule="auto"/>
        <w:ind w:right="1042"/>
        <w:jc w:val="both"/>
        <w:rPr>
          <w:sz w:val="16"/>
        </w:rPr>
      </w:pPr>
      <w:r>
        <w:rPr>
          <w:color w:val="231F20"/>
          <w:w w:val="99"/>
          <w:sz w:val="16"/>
        </w:rPr>
        <w:t>IRDP,</w:t>
      </w:r>
      <w:r>
        <w:rPr>
          <w:color w:val="231F20"/>
          <w:spacing w:val="-8"/>
          <w:sz w:val="16"/>
        </w:rPr>
        <w:t xml:space="preserve"> </w:t>
      </w:r>
      <w:r>
        <w:rPr>
          <w:i/>
          <w:color w:val="231F20"/>
          <w:sz w:val="16"/>
        </w:rPr>
        <w:t>Rebuilding</w:t>
      </w:r>
      <w:r>
        <w:rPr>
          <w:i/>
          <w:color w:val="231F20"/>
          <w:spacing w:val="-8"/>
          <w:sz w:val="16"/>
        </w:rPr>
        <w:t xml:space="preserve"> </w:t>
      </w:r>
      <w:r>
        <w:rPr>
          <w:i/>
          <w:color w:val="231F20"/>
          <w:w w:val="99"/>
          <w:sz w:val="16"/>
        </w:rPr>
        <w:t>Lasting</w:t>
      </w:r>
      <w:r>
        <w:rPr>
          <w:i/>
          <w:color w:val="231F20"/>
          <w:spacing w:val="-9"/>
          <w:sz w:val="16"/>
        </w:rPr>
        <w:t xml:space="preserve"> </w:t>
      </w:r>
      <w:r>
        <w:rPr>
          <w:i/>
          <w:color w:val="231F20"/>
          <w:sz w:val="16"/>
        </w:rPr>
        <w:t>Peace</w:t>
      </w:r>
      <w:r>
        <w:rPr>
          <w:i/>
          <w:color w:val="231F20"/>
          <w:spacing w:val="-7"/>
          <w:sz w:val="16"/>
        </w:rPr>
        <w:t xml:space="preserve"> </w:t>
      </w:r>
      <w:r>
        <w:rPr>
          <w:i/>
          <w:color w:val="231F20"/>
          <w:sz w:val="16"/>
        </w:rPr>
        <w:t>in</w:t>
      </w:r>
      <w:r>
        <w:rPr>
          <w:i/>
          <w:color w:val="231F20"/>
          <w:spacing w:val="-8"/>
          <w:sz w:val="16"/>
        </w:rPr>
        <w:t xml:space="preserve"> </w:t>
      </w:r>
      <w:r>
        <w:rPr>
          <w:i/>
          <w:color w:val="231F20"/>
          <w:sz w:val="16"/>
        </w:rPr>
        <w:t>Rwand</w:t>
      </w:r>
      <w:r>
        <w:rPr>
          <w:i/>
          <w:color w:val="231F20"/>
          <w:spacing w:val="-1"/>
          <w:sz w:val="16"/>
        </w:rPr>
        <w:t>a</w:t>
      </w:r>
      <w:r>
        <w:rPr>
          <w:color w:val="231F20"/>
          <w:sz w:val="16"/>
        </w:rPr>
        <w:t>,</w:t>
      </w:r>
      <w:r>
        <w:rPr>
          <w:color w:val="231F20"/>
          <w:spacing w:val="-7"/>
          <w:sz w:val="16"/>
        </w:rPr>
        <w:t xml:space="preserve"> </w:t>
      </w:r>
      <w:r>
        <w:rPr>
          <w:color w:val="231F20"/>
          <w:sz w:val="16"/>
        </w:rPr>
        <w:t>p</w:t>
      </w:r>
      <w:r>
        <w:rPr>
          <w:color w:val="231F20"/>
          <w:spacing w:val="-7"/>
          <w:sz w:val="16"/>
        </w:rPr>
        <w:t xml:space="preserve"> </w:t>
      </w:r>
      <w:r>
        <w:rPr>
          <w:color w:val="231F20"/>
          <w:sz w:val="16"/>
        </w:rPr>
        <w:t>28.</w:t>
      </w:r>
      <w:r>
        <w:rPr>
          <w:color w:val="231F20"/>
          <w:spacing w:val="-8"/>
          <w:sz w:val="16"/>
        </w:rPr>
        <w:t xml:space="preserve"> </w:t>
      </w:r>
      <w:r>
        <w:rPr>
          <w:color w:val="231F20"/>
          <w:sz w:val="16"/>
        </w:rPr>
        <w:t>See</w:t>
      </w:r>
      <w:r>
        <w:rPr>
          <w:color w:val="231F20"/>
          <w:spacing w:val="-7"/>
          <w:sz w:val="16"/>
        </w:rPr>
        <w:t xml:space="preserve"> </w:t>
      </w:r>
      <w:r>
        <w:rPr>
          <w:color w:val="231F20"/>
          <w:sz w:val="16"/>
        </w:rPr>
        <w:t>also</w:t>
      </w:r>
      <w:r>
        <w:rPr>
          <w:color w:val="231F20"/>
          <w:spacing w:val="-8"/>
          <w:sz w:val="16"/>
        </w:rPr>
        <w:t xml:space="preserve"> </w:t>
      </w:r>
      <w:r>
        <w:rPr>
          <w:color w:val="231F20"/>
          <w:sz w:val="16"/>
        </w:rPr>
        <w:t>Jean-Pierre</w:t>
      </w:r>
      <w:r>
        <w:rPr>
          <w:color w:val="231F20"/>
          <w:spacing w:val="-7"/>
          <w:sz w:val="16"/>
        </w:rPr>
        <w:t xml:space="preserve"> </w:t>
      </w:r>
      <w:r>
        <w:rPr>
          <w:color w:val="231F20"/>
          <w:w w:val="99"/>
          <w:sz w:val="16"/>
        </w:rPr>
        <w:t>Chr</w:t>
      </w:r>
      <w:r>
        <w:rPr>
          <w:color w:val="231F20"/>
          <w:spacing w:val="-64"/>
          <w:sz w:val="16"/>
        </w:rPr>
        <w:t>e</w:t>
      </w:r>
      <w:r>
        <w:rPr>
          <w:color w:val="231F20"/>
          <w:spacing w:val="9"/>
          <w:w w:val="99"/>
          <w:position w:val="1"/>
          <w:sz w:val="16"/>
        </w:rPr>
        <w:t>´</w:t>
      </w:r>
      <w:r>
        <w:rPr>
          <w:color w:val="231F20"/>
          <w:sz w:val="16"/>
        </w:rPr>
        <w:t>tien,</w:t>
      </w:r>
      <w:r>
        <w:rPr>
          <w:color w:val="231F20"/>
          <w:spacing w:val="-8"/>
          <w:sz w:val="16"/>
        </w:rPr>
        <w:t xml:space="preserve"> </w:t>
      </w:r>
      <w:r>
        <w:rPr>
          <w:color w:val="231F20"/>
          <w:w w:val="99"/>
          <w:sz w:val="16"/>
        </w:rPr>
        <w:t>“Presse</w:t>
      </w:r>
      <w:r>
        <w:rPr>
          <w:color w:val="231F20"/>
          <w:spacing w:val="-7"/>
          <w:sz w:val="16"/>
        </w:rPr>
        <w:t xml:space="preserve"> </w:t>
      </w:r>
      <w:r>
        <w:rPr>
          <w:color w:val="231F20"/>
          <w:sz w:val="16"/>
        </w:rPr>
        <w:t>libre</w:t>
      </w:r>
      <w:r>
        <w:rPr>
          <w:color w:val="231F20"/>
          <w:spacing w:val="-8"/>
          <w:sz w:val="16"/>
        </w:rPr>
        <w:t xml:space="preserve"> </w:t>
      </w:r>
      <w:r>
        <w:rPr>
          <w:color w:val="231F20"/>
          <w:sz w:val="16"/>
        </w:rPr>
        <w:t>et</w:t>
      </w:r>
      <w:r>
        <w:rPr>
          <w:color w:val="231F20"/>
          <w:spacing w:val="-7"/>
          <w:sz w:val="16"/>
        </w:rPr>
        <w:t xml:space="preserve"> </w:t>
      </w:r>
      <w:r>
        <w:rPr>
          <w:color w:val="231F20"/>
          <w:sz w:val="16"/>
        </w:rPr>
        <w:t>propaga</w:t>
      </w:r>
      <w:r>
        <w:rPr>
          <w:color w:val="231F20"/>
          <w:spacing w:val="-3"/>
          <w:sz w:val="16"/>
        </w:rPr>
        <w:t>n</w:t>
      </w:r>
      <w:r>
        <w:rPr>
          <w:color w:val="231F20"/>
          <w:sz w:val="16"/>
        </w:rPr>
        <w:t xml:space="preserve">de raciste au Rwanda,” </w:t>
      </w:r>
      <w:r>
        <w:rPr>
          <w:i/>
          <w:color w:val="231F20"/>
          <w:sz w:val="16"/>
        </w:rPr>
        <w:t xml:space="preserve">Politique Africaine </w:t>
      </w:r>
      <w:r>
        <w:rPr>
          <w:color w:val="231F20"/>
          <w:sz w:val="16"/>
        </w:rPr>
        <w:t>No 42, June 1991, pp</w:t>
      </w:r>
      <w:r>
        <w:rPr>
          <w:color w:val="231F20"/>
          <w:spacing w:val="18"/>
          <w:sz w:val="16"/>
        </w:rPr>
        <w:t xml:space="preserve"> </w:t>
      </w:r>
      <w:r>
        <w:rPr>
          <w:color w:val="231F20"/>
          <w:sz w:val="16"/>
        </w:rPr>
        <w:t>109 – 120.</w:t>
      </w:r>
    </w:p>
    <w:p w:rsidR="00306DCF" w:rsidRDefault="00FE0303">
      <w:pPr>
        <w:pStyle w:val="ListParagraph"/>
        <w:numPr>
          <w:ilvl w:val="0"/>
          <w:numId w:val="8"/>
        </w:numPr>
        <w:tabs>
          <w:tab w:val="left" w:pos="1499"/>
        </w:tabs>
        <w:spacing w:line="223" w:lineRule="auto"/>
        <w:ind w:right="1041"/>
        <w:jc w:val="both"/>
        <w:rPr>
          <w:sz w:val="16"/>
        </w:rPr>
      </w:pPr>
      <w:r>
        <w:rPr>
          <w:color w:val="231F20"/>
          <w:sz w:val="16"/>
        </w:rPr>
        <w:t>F. Rutembesa, “Le discours sur le peuplement comme intrument de manipulation identitaire,” in: Faustin Rutembesa</w:t>
      </w:r>
      <w:r>
        <w:rPr>
          <w:color w:val="231F20"/>
          <w:spacing w:val="9"/>
          <w:sz w:val="16"/>
        </w:rPr>
        <w:t xml:space="preserve"> </w:t>
      </w:r>
      <w:r>
        <w:rPr>
          <w:color w:val="231F20"/>
          <w:sz w:val="16"/>
        </w:rPr>
        <w:t>and</w:t>
      </w:r>
      <w:r>
        <w:rPr>
          <w:color w:val="231F20"/>
          <w:spacing w:val="9"/>
          <w:sz w:val="16"/>
        </w:rPr>
        <w:t xml:space="preserve"> </w:t>
      </w:r>
      <w:r>
        <w:rPr>
          <w:color w:val="231F20"/>
          <w:sz w:val="16"/>
        </w:rPr>
        <w:t>Eug</w:t>
      </w:r>
      <w:r>
        <w:rPr>
          <w:color w:val="231F20"/>
          <w:spacing w:val="-63"/>
          <w:sz w:val="16"/>
        </w:rPr>
        <w:t>e</w:t>
      </w:r>
      <w:r>
        <w:rPr>
          <w:color w:val="231F20"/>
          <w:spacing w:val="7"/>
          <w:w w:val="99"/>
          <w:position w:val="1"/>
          <w:sz w:val="16"/>
        </w:rPr>
        <w:t>`</w:t>
      </w:r>
      <w:r>
        <w:rPr>
          <w:color w:val="231F20"/>
          <w:sz w:val="16"/>
        </w:rPr>
        <w:t>ne</w:t>
      </w:r>
      <w:r>
        <w:rPr>
          <w:color w:val="231F20"/>
          <w:spacing w:val="10"/>
          <w:sz w:val="16"/>
        </w:rPr>
        <w:t xml:space="preserve"> </w:t>
      </w:r>
      <w:r>
        <w:rPr>
          <w:color w:val="231F20"/>
          <w:sz w:val="16"/>
        </w:rPr>
        <w:t>Ntagan</w:t>
      </w:r>
      <w:r>
        <w:rPr>
          <w:color w:val="231F20"/>
          <w:spacing w:val="-3"/>
          <w:sz w:val="16"/>
        </w:rPr>
        <w:t>d</w:t>
      </w:r>
      <w:r>
        <w:rPr>
          <w:color w:val="231F20"/>
          <w:sz w:val="16"/>
        </w:rPr>
        <w:t>a,</w:t>
      </w:r>
      <w:r>
        <w:rPr>
          <w:color w:val="231F20"/>
          <w:spacing w:val="10"/>
          <w:sz w:val="16"/>
        </w:rPr>
        <w:t xml:space="preserve"> </w:t>
      </w:r>
      <w:r>
        <w:rPr>
          <w:color w:val="231F20"/>
          <w:w w:val="99"/>
          <w:sz w:val="16"/>
        </w:rPr>
        <w:t>eds.,</w:t>
      </w:r>
      <w:r>
        <w:rPr>
          <w:color w:val="231F20"/>
          <w:spacing w:val="10"/>
          <w:sz w:val="16"/>
        </w:rPr>
        <w:t xml:space="preserve"> </w:t>
      </w:r>
      <w:r>
        <w:rPr>
          <w:i/>
          <w:color w:val="231F20"/>
          <w:sz w:val="16"/>
        </w:rPr>
        <w:t>Peuple</w:t>
      </w:r>
      <w:r>
        <w:rPr>
          <w:i/>
          <w:color w:val="231F20"/>
          <w:spacing w:val="-3"/>
          <w:sz w:val="16"/>
        </w:rPr>
        <w:t>m</w:t>
      </w:r>
      <w:r>
        <w:rPr>
          <w:i/>
          <w:color w:val="231F20"/>
          <w:sz w:val="16"/>
        </w:rPr>
        <w:t>ent</w:t>
      </w:r>
      <w:r>
        <w:rPr>
          <w:i/>
          <w:color w:val="231F20"/>
          <w:spacing w:val="10"/>
          <w:sz w:val="16"/>
        </w:rPr>
        <w:t xml:space="preserve"> </w:t>
      </w:r>
      <w:r>
        <w:rPr>
          <w:i/>
          <w:color w:val="231F20"/>
          <w:sz w:val="16"/>
        </w:rPr>
        <w:t>du</w:t>
      </w:r>
      <w:r>
        <w:rPr>
          <w:i/>
          <w:color w:val="231F20"/>
          <w:spacing w:val="9"/>
          <w:sz w:val="16"/>
        </w:rPr>
        <w:t xml:space="preserve"> </w:t>
      </w:r>
      <w:r>
        <w:rPr>
          <w:i/>
          <w:color w:val="231F20"/>
          <w:sz w:val="16"/>
        </w:rPr>
        <w:t>Rwand</w:t>
      </w:r>
      <w:r>
        <w:rPr>
          <w:i/>
          <w:color w:val="231F20"/>
          <w:spacing w:val="-3"/>
          <w:sz w:val="16"/>
        </w:rPr>
        <w:t>a</w:t>
      </w:r>
      <w:r>
        <w:rPr>
          <w:i/>
          <w:color w:val="231F20"/>
          <w:sz w:val="16"/>
        </w:rPr>
        <w:t>.</w:t>
      </w:r>
      <w:r>
        <w:rPr>
          <w:i/>
          <w:color w:val="231F20"/>
          <w:spacing w:val="10"/>
          <w:sz w:val="16"/>
        </w:rPr>
        <w:t xml:space="preserve"> </w:t>
      </w:r>
      <w:r>
        <w:rPr>
          <w:i/>
          <w:color w:val="231F20"/>
          <w:sz w:val="16"/>
        </w:rPr>
        <w:t>Enjeux</w:t>
      </w:r>
      <w:r>
        <w:rPr>
          <w:i/>
          <w:color w:val="231F20"/>
          <w:spacing w:val="9"/>
          <w:sz w:val="16"/>
        </w:rPr>
        <w:t xml:space="preserve"> </w:t>
      </w:r>
      <w:r>
        <w:rPr>
          <w:i/>
          <w:color w:val="231F20"/>
          <w:sz w:val="16"/>
        </w:rPr>
        <w:t>et</w:t>
      </w:r>
      <w:r>
        <w:rPr>
          <w:i/>
          <w:color w:val="231F20"/>
          <w:spacing w:val="10"/>
          <w:sz w:val="16"/>
        </w:rPr>
        <w:t xml:space="preserve"> </w:t>
      </w:r>
      <w:r>
        <w:rPr>
          <w:i/>
          <w:color w:val="231F20"/>
          <w:sz w:val="16"/>
        </w:rPr>
        <w:t>Perspectives</w:t>
      </w:r>
      <w:r>
        <w:rPr>
          <w:i/>
          <w:color w:val="231F20"/>
          <w:spacing w:val="8"/>
          <w:sz w:val="16"/>
        </w:rPr>
        <w:t xml:space="preserve"> </w:t>
      </w:r>
      <w:r>
        <w:rPr>
          <w:color w:val="231F20"/>
          <w:sz w:val="16"/>
        </w:rPr>
        <w:t>(Butare:</w:t>
      </w:r>
      <w:r>
        <w:rPr>
          <w:color w:val="231F20"/>
          <w:spacing w:val="9"/>
          <w:sz w:val="16"/>
        </w:rPr>
        <w:t xml:space="preserve"> </w:t>
      </w:r>
      <w:r>
        <w:rPr>
          <w:color w:val="231F20"/>
          <w:sz w:val="16"/>
        </w:rPr>
        <w:t xml:space="preserve">Editions de </w:t>
      </w:r>
      <w:r>
        <w:rPr>
          <w:color w:val="231F20"/>
          <w:spacing w:val="-5"/>
          <w:sz w:val="16"/>
        </w:rPr>
        <w:t>l’Universite</w:t>
      </w:r>
      <w:r>
        <w:rPr>
          <w:color w:val="231F20"/>
          <w:spacing w:val="-5"/>
          <w:position w:val="1"/>
          <w:sz w:val="16"/>
        </w:rPr>
        <w:t xml:space="preserve">´ </w:t>
      </w:r>
      <w:r>
        <w:rPr>
          <w:color w:val="231F20"/>
          <w:sz w:val="16"/>
        </w:rPr>
        <w:t>Nationale du Rwanda, 2002), p</w:t>
      </w:r>
      <w:r>
        <w:rPr>
          <w:color w:val="231F20"/>
          <w:spacing w:val="28"/>
          <w:sz w:val="16"/>
        </w:rPr>
        <w:t xml:space="preserve"> </w:t>
      </w:r>
      <w:r>
        <w:rPr>
          <w:color w:val="231F20"/>
          <w:sz w:val="16"/>
        </w:rPr>
        <w:t>83.</w:t>
      </w:r>
    </w:p>
    <w:p w:rsidR="00306DCF" w:rsidRDefault="00FE0303">
      <w:pPr>
        <w:pStyle w:val="ListParagraph"/>
        <w:numPr>
          <w:ilvl w:val="0"/>
          <w:numId w:val="8"/>
        </w:numPr>
        <w:tabs>
          <w:tab w:val="left" w:pos="1499"/>
        </w:tabs>
        <w:spacing w:line="228" w:lineRule="auto"/>
        <w:ind w:right="1041"/>
        <w:jc w:val="both"/>
        <w:rPr>
          <w:sz w:val="16"/>
        </w:rPr>
      </w:pPr>
      <w:r>
        <w:rPr>
          <w:color w:val="231F20"/>
          <w:w w:val="99"/>
          <w:sz w:val="16"/>
        </w:rPr>
        <w:t>As</w:t>
      </w:r>
      <w:r>
        <w:rPr>
          <w:color w:val="231F20"/>
          <w:spacing w:val="18"/>
          <w:sz w:val="16"/>
        </w:rPr>
        <w:t xml:space="preserve"> </w:t>
      </w:r>
      <w:r>
        <w:rPr>
          <w:color w:val="231F20"/>
          <w:sz w:val="16"/>
        </w:rPr>
        <w:t>cited</w:t>
      </w:r>
      <w:r>
        <w:rPr>
          <w:color w:val="231F20"/>
          <w:spacing w:val="18"/>
          <w:sz w:val="16"/>
        </w:rPr>
        <w:t xml:space="preserve"> </w:t>
      </w:r>
      <w:r>
        <w:rPr>
          <w:color w:val="231F20"/>
          <w:sz w:val="16"/>
        </w:rPr>
        <w:t>in</w:t>
      </w:r>
      <w:r>
        <w:rPr>
          <w:color w:val="231F20"/>
          <w:spacing w:val="17"/>
          <w:sz w:val="16"/>
        </w:rPr>
        <w:t xml:space="preserve"> </w:t>
      </w:r>
      <w:r>
        <w:rPr>
          <w:color w:val="231F20"/>
          <w:sz w:val="16"/>
        </w:rPr>
        <w:t>Jean-Pierre</w:t>
      </w:r>
      <w:r>
        <w:rPr>
          <w:color w:val="231F20"/>
          <w:spacing w:val="18"/>
          <w:sz w:val="16"/>
        </w:rPr>
        <w:t xml:space="preserve"> </w:t>
      </w:r>
      <w:r>
        <w:rPr>
          <w:color w:val="231F20"/>
          <w:w w:val="99"/>
          <w:sz w:val="16"/>
        </w:rPr>
        <w:t>Chr</w:t>
      </w:r>
      <w:r>
        <w:rPr>
          <w:color w:val="231F20"/>
          <w:spacing w:val="-64"/>
          <w:sz w:val="16"/>
        </w:rPr>
        <w:t>e</w:t>
      </w:r>
      <w:r>
        <w:rPr>
          <w:color w:val="231F20"/>
          <w:spacing w:val="9"/>
          <w:w w:val="99"/>
          <w:position w:val="1"/>
          <w:sz w:val="16"/>
        </w:rPr>
        <w:t>´</w:t>
      </w:r>
      <w:r>
        <w:rPr>
          <w:color w:val="231F20"/>
          <w:sz w:val="16"/>
        </w:rPr>
        <w:t>tien,</w:t>
      </w:r>
      <w:r>
        <w:rPr>
          <w:color w:val="231F20"/>
          <w:spacing w:val="17"/>
          <w:sz w:val="16"/>
        </w:rPr>
        <w:t xml:space="preserve"> </w:t>
      </w:r>
      <w:r>
        <w:rPr>
          <w:color w:val="231F20"/>
          <w:w w:val="99"/>
          <w:sz w:val="16"/>
        </w:rPr>
        <w:t>“Un</w:t>
      </w:r>
      <w:r>
        <w:rPr>
          <w:color w:val="231F20"/>
          <w:spacing w:val="17"/>
          <w:sz w:val="16"/>
        </w:rPr>
        <w:t xml:space="preserve"> </w:t>
      </w:r>
      <w:r>
        <w:rPr>
          <w:color w:val="231F20"/>
          <w:sz w:val="16"/>
        </w:rPr>
        <w:t>g</w:t>
      </w:r>
      <w:r>
        <w:rPr>
          <w:color w:val="231F20"/>
          <w:spacing w:val="-61"/>
          <w:sz w:val="16"/>
        </w:rPr>
        <w:t>e</w:t>
      </w:r>
      <w:r>
        <w:rPr>
          <w:color w:val="231F20"/>
          <w:spacing w:val="7"/>
          <w:w w:val="99"/>
          <w:position w:val="1"/>
          <w:sz w:val="16"/>
        </w:rPr>
        <w:t>´</w:t>
      </w:r>
      <w:r>
        <w:rPr>
          <w:color w:val="231F20"/>
          <w:sz w:val="16"/>
        </w:rPr>
        <w:t>nocide</w:t>
      </w:r>
      <w:r>
        <w:rPr>
          <w:color w:val="231F20"/>
          <w:spacing w:val="17"/>
          <w:sz w:val="16"/>
        </w:rPr>
        <w:t xml:space="preserve"> </w:t>
      </w:r>
      <w:r>
        <w:rPr>
          <w:color w:val="231F20"/>
          <w:sz w:val="16"/>
        </w:rPr>
        <w:t>africain:</w:t>
      </w:r>
      <w:r>
        <w:rPr>
          <w:color w:val="231F20"/>
          <w:spacing w:val="18"/>
          <w:sz w:val="16"/>
        </w:rPr>
        <w:t xml:space="preserve"> </w:t>
      </w:r>
      <w:r>
        <w:rPr>
          <w:color w:val="231F20"/>
          <w:sz w:val="16"/>
        </w:rPr>
        <w:t>de</w:t>
      </w:r>
      <w:r>
        <w:rPr>
          <w:color w:val="231F20"/>
          <w:spacing w:val="18"/>
          <w:sz w:val="16"/>
        </w:rPr>
        <w:t xml:space="preserve"> </w:t>
      </w:r>
      <w:r>
        <w:rPr>
          <w:color w:val="231F20"/>
          <w:sz w:val="16"/>
        </w:rPr>
        <w:t>l’id</w:t>
      </w:r>
      <w:r>
        <w:rPr>
          <w:color w:val="231F20"/>
          <w:spacing w:val="-63"/>
          <w:sz w:val="16"/>
        </w:rPr>
        <w:t>e</w:t>
      </w:r>
      <w:r>
        <w:rPr>
          <w:color w:val="231F20"/>
          <w:spacing w:val="7"/>
          <w:w w:val="99"/>
          <w:position w:val="1"/>
          <w:sz w:val="16"/>
        </w:rPr>
        <w:t>´</w:t>
      </w:r>
      <w:r>
        <w:rPr>
          <w:color w:val="231F20"/>
          <w:sz w:val="16"/>
        </w:rPr>
        <w:t>ologie</w:t>
      </w:r>
      <w:r>
        <w:rPr>
          <w:color w:val="231F20"/>
          <w:spacing w:val="17"/>
          <w:sz w:val="16"/>
        </w:rPr>
        <w:t xml:space="preserve"> </w:t>
      </w:r>
      <w:r>
        <w:rPr>
          <w:color w:val="231F20"/>
          <w:sz w:val="16"/>
        </w:rPr>
        <w:t>a</w:t>
      </w:r>
      <w:r>
        <w:rPr>
          <w:color w:val="231F20"/>
          <w:spacing w:val="18"/>
          <w:sz w:val="16"/>
        </w:rPr>
        <w:t xml:space="preserve"> </w:t>
      </w:r>
      <w:r>
        <w:rPr>
          <w:color w:val="231F20"/>
          <w:w w:val="101"/>
          <w:sz w:val="16"/>
        </w:rPr>
        <w:t>l</w:t>
      </w:r>
      <w:r>
        <w:rPr>
          <w:color w:val="231F20"/>
          <w:sz w:val="16"/>
        </w:rPr>
        <w:t>a</w:t>
      </w:r>
      <w:r>
        <w:rPr>
          <w:color w:val="231F20"/>
          <w:spacing w:val="19"/>
          <w:sz w:val="16"/>
        </w:rPr>
        <w:t xml:space="preserve"> </w:t>
      </w:r>
      <w:r>
        <w:rPr>
          <w:color w:val="231F20"/>
          <w:sz w:val="16"/>
        </w:rPr>
        <w:t>propaga</w:t>
      </w:r>
      <w:r>
        <w:rPr>
          <w:color w:val="231F20"/>
          <w:spacing w:val="-3"/>
          <w:sz w:val="16"/>
        </w:rPr>
        <w:t>n</w:t>
      </w:r>
      <w:r>
        <w:rPr>
          <w:color w:val="231F20"/>
          <w:sz w:val="16"/>
        </w:rPr>
        <w:t>da,”</w:t>
      </w:r>
      <w:r>
        <w:rPr>
          <w:color w:val="231F20"/>
          <w:spacing w:val="18"/>
          <w:sz w:val="16"/>
        </w:rPr>
        <w:t xml:space="preserve"> </w:t>
      </w:r>
      <w:r>
        <w:rPr>
          <w:color w:val="231F20"/>
          <w:sz w:val="16"/>
        </w:rPr>
        <w:t>in:</w:t>
      </w:r>
      <w:r>
        <w:rPr>
          <w:color w:val="231F20"/>
          <w:spacing w:val="17"/>
          <w:sz w:val="16"/>
        </w:rPr>
        <w:t xml:space="preserve"> </w:t>
      </w:r>
      <w:r>
        <w:rPr>
          <w:color w:val="231F20"/>
          <w:sz w:val="16"/>
        </w:rPr>
        <w:t xml:space="preserve">Emmanuel Decaux, </w:t>
      </w:r>
      <w:r>
        <w:rPr>
          <w:color w:val="231F20"/>
          <w:spacing w:val="-15"/>
          <w:sz w:val="16"/>
        </w:rPr>
        <w:t xml:space="preserve"> </w:t>
      </w:r>
      <w:r>
        <w:rPr>
          <w:color w:val="231F20"/>
          <w:sz w:val="16"/>
        </w:rPr>
        <w:t>Jean-Pi</w:t>
      </w:r>
      <w:r>
        <w:rPr>
          <w:color w:val="231F20"/>
          <w:spacing w:val="-2"/>
          <w:sz w:val="16"/>
        </w:rPr>
        <w:t>e</w:t>
      </w:r>
      <w:r>
        <w:rPr>
          <w:color w:val="231F20"/>
          <w:sz w:val="16"/>
        </w:rPr>
        <w:t xml:space="preserve">rre </w:t>
      </w:r>
      <w:r>
        <w:rPr>
          <w:color w:val="231F20"/>
          <w:spacing w:val="-14"/>
          <w:sz w:val="16"/>
        </w:rPr>
        <w:t xml:space="preserve"> </w:t>
      </w:r>
      <w:r>
        <w:rPr>
          <w:color w:val="231F20"/>
          <w:w w:val="99"/>
          <w:sz w:val="16"/>
        </w:rPr>
        <w:t>Chr</w:t>
      </w:r>
      <w:r>
        <w:rPr>
          <w:color w:val="231F20"/>
          <w:spacing w:val="-64"/>
          <w:sz w:val="16"/>
        </w:rPr>
        <w:t>e</w:t>
      </w:r>
      <w:r>
        <w:rPr>
          <w:color w:val="231F20"/>
          <w:spacing w:val="9"/>
          <w:w w:val="99"/>
          <w:position w:val="1"/>
          <w:sz w:val="16"/>
        </w:rPr>
        <w:t>´</w:t>
      </w:r>
      <w:r>
        <w:rPr>
          <w:color w:val="231F20"/>
          <w:sz w:val="16"/>
        </w:rPr>
        <w:t xml:space="preserve">tien </w:t>
      </w:r>
      <w:r>
        <w:rPr>
          <w:color w:val="231F20"/>
          <w:spacing w:val="-15"/>
          <w:sz w:val="16"/>
        </w:rPr>
        <w:t xml:space="preserve"> </w:t>
      </w:r>
      <w:r>
        <w:rPr>
          <w:color w:val="231F20"/>
          <w:sz w:val="16"/>
        </w:rPr>
        <w:t xml:space="preserve">and </w:t>
      </w:r>
      <w:r>
        <w:rPr>
          <w:color w:val="231F20"/>
          <w:spacing w:val="-15"/>
          <w:sz w:val="16"/>
        </w:rPr>
        <w:t xml:space="preserve"> </w:t>
      </w:r>
      <w:r>
        <w:rPr>
          <w:color w:val="231F20"/>
          <w:sz w:val="16"/>
        </w:rPr>
        <w:t>Raymo</w:t>
      </w:r>
      <w:r>
        <w:rPr>
          <w:color w:val="231F20"/>
          <w:spacing w:val="-3"/>
          <w:sz w:val="16"/>
        </w:rPr>
        <w:t>n</w:t>
      </w:r>
      <w:r>
        <w:rPr>
          <w:color w:val="231F20"/>
          <w:sz w:val="16"/>
        </w:rPr>
        <w:t xml:space="preserve">d </w:t>
      </w:r>
      <w:r>
        <w:rPr>
          <w:color w:val="231F20"/>
          <w:spacing w:val="-14"/>
          <w:sz w:val="16"/>
        </w:rPr>
        <w:t xml:space="preserve"> </w:t>
      </w:r>
      <w:r>
        <w:rPr>
          <w:color w:val="231F20"/>
          <w:sz w:val="16"/>
        </w:rPr>
        <w:t xml:space="preserve">Verdier, </w:t>
      </w:r>
      <w:r>
        <w:rPr>
          <w:color w:val="231F20"/>
          <w:spacing w:val="-15"/>
          <w:sz w:val="16"/>
        </w:rPr>
        <w:t xml:space="preserve"> </w:t>
      </w:r>
      <w:r>
        <w:rPr>
          <w:color w:val="231F20"/>
          <w:w w:val="99"/>
          <w:sz w:val="16"/>
        </w:rPr>
        <w:t>eds.,</w:t>
      </w:r>
      <w:r>
        <w:rPr>
          <w:color w:val="231F20"/>
          <w:sz w:val="16"/>
        </w:rPr>
        <w:t xml:space="preserve"> </w:t>
      </w:r>
      <w:r>
        <w:rPr>
          <w:color w:val="231F20"/>
          <w:spacing w:val="-15"/>
          <w:sz w:val="16"/>
        </w:rPr>
        <w:t xml:space="preserve"> </w:t>
      </w:r>
      <w:r>
        <w:rPr>
          <w:i/>
          <w:color w:val="231F20"/>
          <w:sz w:val="16"/>
        </w:rPr>
        <w:t xml:space="preserve">Rwanda. </w:t>
      </w:r>
      <w:r>
        <w:rPr>
          <w:i/>
          <w:color w:val="231F20"/>
          <w:spacing w:val="-16"/>
          <w:sz w:val="16"/>
        </w:rPr>
        <w:t xml:space="preserve"> </w:t>
      </w:r>
      <w:r>
        <w:rPr>
          <w:i/>
          <w:color w:val="231F20"/>
          <w:w w:val="99"/>
          <w:sz w:val="16"/>
        </w:rPr>
        <w:t>Un</w:t>
      </w:r>
      <w:r>
        <w:rPr>
          <w:i/>
          <w:color w:val="231F20"/>
          <w:sz w:val="16"/>
        </w:rPr>
        <w:t xml:space="preserve"> </w:t>
      </w:r>
      <w:r>
        <w:rPr>
          <w:i/>
          <w:color w:val="231F20"/>
          <w:spacing w:val="-15"/>
          <w:sz w:val="16"/>
        </w:rPr>
        <w:t xml:space="preserve"> </w:t>
      </w:r>
      <w:r>
        <w:rPr>
          <w:i/>
          <w:color w:val="231F20"/>
          <w:sz w:val="16"/>
        </w:rPr>
        <w:t>g</w:t>
      </w:r>
      <w:r>
        <w:rPr>
          <w:i/>
          <w:color w:val="231F20"/>
          <w:spacing w:val="-61"/>
          <w:sz w:val="16"/>
        </w:rPr>
        <w:t>e</w:t>
      </w:r>
      <w:r>
        <w:rPr>
          <w:i/>
          <w:color w:val="231F20"/>
          <w:spacing w:val="7"/>
          <w:w w:val="99"/>
          <w:sz w:val="16"/>
        </w:rPr>
        <w:t>´</w:t>
      </w:r>
      <w:r>
        <w:rPr>
          <w:i/>
          <w:color w:val="231F20"/>
          <w:sz w:val="16"/>
        </w:rPr>
        <w:t xml:space="preserve">nocide </w:t>
      </w:r>
      <w:r>
        <w:rPr>
          <w:i/>
          <w:color w:val="231F20"/>
          <w:spacing w:val="-15"/>
          <w:sz w:val="16"/>
        </w:rPr>
        <w:t xml:space="preserve"> </w:t>
      </w:r>
      <w:r>
        <w:rPr>
          <w:i/>
          <w:color w:val="231F20"/>
          <w:sz w:val="16"/>
        </w:rPr>
        <w:t xml:space="preserve">du </w:t>
      </w:r>
      <w:r>
        <w:rPr>
          <w:i/>
          <w:color w:val="231F20"/>
          <w:spacing w:val="-15"/>
          <w:sz w:val="16"/>
        </w:rPr>
        <w:t xml:space="preserve"> </w:t>
      </w:r>
      <w:r>
        <w:rPr>
          <w:i/>
          <w:color w:val="231F20"/>
          <w:sz w:val="16"/>
        </w:rPr>
        <w:t xml:space="preserve">XXe </w:t>
      </w:r>
      <w:r>
        <w:rPr>
          <w:i/>
          <w:color w:val="231F20"/>
          <w:spacing w:val="-14"/>
          <w:sz w:val="16"/>
        </w:rPr>
        <w:t xml:space="preserve"> </w:t>
      </w:r>
      <w:r>
        <w:rPr>
          <w:i/>
          <w:color w:val="231F20"/>
          <w:sz w:val="16"/>
        </w:rPr>
        <w:t xml:space="preserve">siecle </w:t>
      </w:r>
      <w:r>
        <w:rPr>
          <w:i/>
          <w:color w:val="231F20"/>
          <w:spacing w:val="-16"/>
          <w:sz w:val="16"/>
        </w:rPr>
        <w:t xml:space="preserve"> </w:t>
      </w:r>
      <w:r>
        <w:rPr>
          <w:color w:val="231F20"/>
          <w:sz w:val="16"/>
        </w:rPr>
        <w:t>(Paris: Harmattan, 1995), p 48. Author’s</w:t>
      </w:r>
      <w:r>
        <w:rPr>
          <w:color w:val="231F20"/>
          <w:spacing w:val="35"/>
          <w:sz w:val="16"/>
        </w:rPr>
        <w:t xml:space="preserve"> </w:t>
      </w:r>
      <w:r>
        <w:rPr>
          <w:color w:val="231F20"/>
          <w:sz w:val="16"/>
        </w:rPr>
        <w:t>translation.</w:t>
      </w:r>
    </w:p>
    <w:p w:rsidR="00306DCF" w:rsidRDefault="00FE0303">
      <w:pPr>
        <w:pStyle w:val="ListParagraph"/>
        <w:numPr>
          <w:ilvl w:val="0"/>
          <w:numId w:val="8"/>
        </w:numPr>
        <w:tabs>
          <w:tab w:val="left" w:pos="1499"/>
        </w:tabs>
        <w:spacing w:line="180" w:lineRule="exact"/>
        <w:jc w:val="both"/>
        <w:rPr>
          <w:sz w:val="16"/>
        </w:rPr>
      </w:pPr>
      <w:r>
        <w:rPr>
          <w:color w:val="231F20"/>
          <w:sz w:val="16"/>
        </w:rPr>
        <w:t xml:space="preserve">Lemarchand, </w:t>
      </w:r>
      <w:r>
        <w:rPr>
          <w:i/>
          <w:color w:val="231F20"/>
          <w:sz w:val="16"/>
        </w:rPr>
        <w:t>The politics of memory</w:t>
      </w:r>
      <w:r>
        <w:rPr>
          <w:color w:val="231F20"/>
          <w:sz w:val="16"/>
        </w:rPr>
        <w:t>, pp 4 –</w:t>
      </w:r>
      <w:r>
        <w:rPr>
          <w:color w:val="231F20"/>
          <w:spacing w:val="-6"/>
          <w:sz w:val="16"/>
        </w:rPr>
        <w:t xml:space="preserve"> </w:t>
      </w:r>
      <w:r>
        <w:rPr>
          <w:color w:val="231F20"/>
          <w:sz w:val="16"/>
        </w:rPr>
        <w:t>5.</w:t>
      </w:r>
    </w:p>
    <w:p w:rsidR="00306DCF" w:rsidRDefault="00FE0303">
      <w:pPr>
        <w:pStyle w:val="ListParagraph"/>
        <w:numPr>
          <w:ilvl w:val="0"/>
          <w:numId w:val="8"/>
        </w:numPr>
        <w:tabs>
          <w:tab w:val="left" w:pos="1499"/>
        </w:tabs>
        <w:spacing w:line="235" w:lineRule="auto"/>
        <w:ind w:right="1041"/>
        <w:jc w:val="both"/>
        <w:rPr>
          <w:sz w:val="16"/>
        </w:rPr>
      </w:pPr>
      <w:r>
        <w:rPr>
          <w:color w:val="231F20"/>
          <w:sz w:val="16"/>
        </w:rPr>
        <w:t>Cited</w:t>
      </w:r>
      <w:r>
        <w:rPr>
          <w:color w:val="231F20"/>
          <w:spacing w:val="-9"/>
          <w:sz w:val="16"/>
        </w:rPr>
        <w:t xml:space="preserve"> </w:t>
      </w:r>
      <w:r>
        <w:rPr>
          <w:color w:val="231F20"/>
          <w:sz w:val="16"/>
        </w:rPr>
        <w:t>in</w:t>
      </w:r>
      <w:r>
        <w:rPr>
          <w:color w:val="231F20"/>
          <w:spacing w:val="-8"/>
          <w:sz w:val="16"/>
        </w:rPr>
        <w:t xml:space="preserve"> </w:t>
      </w:r>
      <w:r>
        <w:rPr>
          <w:color w:val="231F20"/>
          <w:sz w:val="16"/>
        </w:rPr>
        <w:t>International</w:t>
      </w:r>
      <w:r>
        <w:rPr>
          <w:color w:val="231F20"/>
          <w:spacing w:val="-9"/>
          <w:sz w:val="16"/>
        </w:rPr>
        <w:t xml:space="preserve"> </w:t>
      </w:r>
      <w:r>
        <w:rPr>
          <w:color w:val="231F20"/>
          <w:sz w:val="16"/>
        </w:rPr>
        <w:t>Crime</w:t>
      </w:r>
      <w:r>
        <w:rPr>
          <w:color w:val="231F20"/>
          <w:spacing w:val="-8"/>
          <w:sz w:val="16"/>
        </w:rPr>
        <w:t xml:space="preserve"> </w:t>
      </w:r>
      <w:r>
        <w:rPr>
          <w:color w:val="231F20"/>
          <w:sz w:val="16"/>
        </w:rPr>
        <w:t>Tribunal</w:t>
      </w:r>
      <w:r>
        <w:rPr>
          <w:color w:val="231F20"/>
          <w:spacing w:val="-8"/>
          <w:sz w:val="16"/>
        </w:rPr>
        <w:t xml:space="preserve"> </w:t>
      </w:r>
      <w:r>
        <w:rPr>
          <w:color w:val="231F20"/>
          <w:sz w:val="16"/>
        </w:rPr>
        <w:t>for</w:t>
      </w:r>
      <w:r>
        <w:rPr>
          <w:color w:val="231F20"/>
          <w:spacing w:val="-8"/>
          <w:sz w:val="16"/>
        </w:rPr>
        <w:t xml:space="preserve"> </w:t>
      </w:r>
      <w:r>
        <w:rPr>
          <w:color w:val="231F20"/>
          <w:sz w:val="16"/>
        </w:rPr>
        <w:t>Rwanda</w:t>
      </w:r>
      <w:r>
        <w:rPr>
          <w:color w:val="231F20"/>
          <w:spacing w:val="-7"/>
          <w:sz w:val="16"/>
        </w:rPr>
        <w:t xml:space="preserve"> </w:t>
      </w:r>
      <w:r>
        <w:rPr>
          <w:color w:val="231F20"/>
          <w:sz w:val="16"/>
        </w:rPr>
        <w:t>(ICTR),</w:t>
      </w:r>
      <w:r>
        <w:rPr>
          <w:color w:val="231F20"/>
          <w:spacing w:val="-9"/>
          <w:sz w:val="16"/>
        </w:rPr>
        <w:t xml:space="preserve"> </w:t>
      </w:r>
      <w:r>
        <w:rPr>
          <w:i/>
          <w:color w:val="231F20"/>
          <w:sz w:val="16"/>
        </w:rPr>
        <w:t>Summary—The</w:t>
      </w:r>
      <w:r>
        <w:rPr>
          <w:i/>
          <w:color w:val="231F20"/>
          <w:spacing w:val="-8"/>
          <w:sz w:val="16"/>
        </w:rPr>
        <w:t xml:space="preserve"> </w:t>
      </w:r>
      <w:r>
        <w:rPr>
          <w:i/>
          <w:color w:val="231F20"/>
          <w:sz w:val="16"/>
        </w:rPr>
        <w:t>Prosecutor</w:t>
      </w:r>
      <w:r>
        <w:rPr>
          <w:i/>
          <w:color w:val="231F20"/>
          <w:spacing w:val="-6"/>
          <w:sz w:val="16"/>
        </w:rPr>
        <w:t xml:space="preserve"> </w:t>
      </w:r>
      <w:r>
        <w:rPr>
          <w:i/>
          <w:color w:val="231F20"/>
          <w:sz w:val="16"/>
        </w:rPr>
        <w:t>v.</w:t>
      </w:r>
      <w:r>
        <w:rPr>
          <w:i/>
          <w:color w:val="231F20"/>
          <w:spacing w:val="-8"/>
          <w:sz w:val="16"/>
        </w:rPr>
        <w:t xml:space="preserve"> </w:t>
      </w:r>
      <w:r>
        <w:rPr>
          <w:i/>
          <w:color w:val="231F20"/>
          <w:sz w:val="16"/>
        </w:rPr>
        <w:t>Ferdinand</w:t>
      </w:r>
      <w:r>
        <w:rPr>
          <w:i/>
          <w:color w:val="231F20"/>
          <w:spacing w:val="-9"/>
          <w:sz w:val="16"/>
        </w:rPr>
        <w:t xml:space="preserve"> </w:t>
      </w:r>
      <w:r>
        <w:rPr>
          <w:i/>
          <w:color w:val="231F20"/>
          <w:sz w:val="16"/>
        </w:rPr>
        <w:t>Nahima, Jean-Bosco Barayagwiza, Hassan Ngeze Case</w:t>
      </w:r>
      <w:r>
        <w:rPr>
          <w:color w:val="231F20"/>
          <w:sz w:val="16"/>
        </w:rPr>
        <w:t xml:space="preserve">, </w:t>
      </w:r>
      <w:r>
        <w:rPr>
          <w:i/>
          <w:color w:val="231F20"/>
          <w:sz w:val="16"/>
        </w:rPr>
        <w:t xml:space="preserve">No. ICTR-99-52-T </w:t>
      </w:r>
      <w:r>
        <w:rPr>
          <w:color w:val="231F20"/>
          <w:sz w:val="16"/>
        </w:rPr>
        <w:t>(Arusha: ICTR Trial Chamber I, 2003), p</w:t>
      </w:r>
      <w:r>
        <w:rPr>
          <w:color w:val="231F20"/>
          <w:spacing w:val="8"/>
          <w:sz w:val="16"/>
        </w:rPr>
        <w:t xml:space="preserve"> </w:t>
      </w:r>
      <w:r>
        <w:rPr>
          <w:color w:val="231F20"/>
          <w:sz w:val="16"/>
        </w:rPr>
        <w:t>7.</w:t>
      </w:r>
    </w:p>
    <w:p w:rsidR="00306DCF" w:rsidRDefault="00FE0303">
      <w:pPr>
        <w:pStyle w:val="ListParagraph"/>
        <w:numPr>
          <w:ilvl w:val="0"/>
          <w:numId w:val="8"/>
        </w:numPr>
        <w:tabs>
          <w:tab w:val="left" w:pos="1499"/>
        </w:tabs>
        <w:spacing w:line="178" w:lineRule="exact"/>
        <w:rPr>
          <w:sz w:val="16"/>
        </w:rPr>
      </w:pPr>
      <w:r>
        <w:rPr>
          <w:color w:val="231F20"/>
          <w:sz w:val="16"/>
        </w:rPr>
        <w:t>Ibid.</w:t>
      </w:r>
    </w:p>
    <w:p w:rsidR="00306DCF" w:rsidRDefault="00FE0303">
      <w:pPr>
        <w:pStyle w:val="ListParagraph"/>
        <w:numPr>
          <w:ilvl w:val="0"/>
          <w:numId w:val="8"/>
        </w:numPr>
        <w:tabs>
          <w:tab w:val="left" w:pos="1499"/>
        </w:tabs>
        <w:spacing w:line="180" w:lineRule="exact"/>
        <w:rPr>
          <w:sz w:val="16"/>
        </w:rPr>
      </w:pPr>
      <w:r>
        <w:rPr>
          <w:color w:val="231F20"/>
          <w:sz w:val="16"/>
        </w:rPr>
        <w:t>Ibid, p</w:t>
      </w:r>
      <w:r>
        <w:rPr>
          <w:color w:val="231F20"/>
          <w:spacing w:val="14"/>
          <w:sz w:val="16"/>
        </w:rPr>
        <w:t xml:space="preserve"> </w:t>
      </w:r>
      <w:r>
        <w:rPr>
          <w:color w:val="231F20"/>
          <w:sz w:val="16"/>
        </w:rPr>
        <w:t>28.</w:t>
      </w:r>
    </w:p>
    <w:p w:rsidR="00306DCF" w:rsidRDefault="00FE0303">
      <w:pPr>
        <w:pStyle w:val="ListParagraph"/>
        <w:numPr>
          <w:ilvl w:val="0"/>
          <w:numId w:val="8"/>
        </w:numPr>
        <w:tabs>
          <w:tab w:val="left" w:pos="1499"/>
        </w:tabs>
        <w:spacing w:line="180" w:lineRule="exact"/>
        <w:rPr>
          <w:sz w:val="16"/>
        </w:rPr>
      </w:pPr>
      <w:r>
        <w:rPr>
          <w:color w:val="231F20"/>
          <w:sz w:val="16"/>
        </w:rPr>
        <w:t>Ibid, p</w:t>
      </w:r>
      <w:r>
        <w:rPr>
          <w:color w:val="231F20"/>
          <w:spacing w:val="14"/>
          <w:sz w:val="16"/>
        </w:rPr>
        <w:t xml:space="preserve"> </w:t>
      </w:r>
      <w:r>
        <w:rPr>
          <w:color w:val="231F20"/>
          <w:sz w:val="16"/>
        </w:rPr>
        <w:t>29.</w:t>
      </w:r>
    </w:p>
    <w:p w:rsidR="00306DCF" w:rsidRDefault="00FE0303">
      <w:pPr>
        <w:pStyle w:val="ListParagraph"/>
        <w:numPr>
          <w:ilvl w:val="0"/>
          <w:numId w:val="8"/>
        </w:numPr>
        <w:tabs>
          <w:tab w:val="left" w:pos="1499"/>
        </w:tabs>
        <w:spacing w:before="10" w:line="211" w:lineRule="auto"/>
        <w:ind w:right="1041"/>
        <w:jc w:val="both"/>
        <w:rPr>
          <w:sz w:val="16"/>
        </w:rPr>
      </w:pPr>
      <w:r>
        <w:rPr>
          <w:color w:val="231F20"/>
          <w:sz w:val="16"/>
        </w:rPr>
        <w:t>Paul</w:t>
      </w:r>
      <w:r>
        <w:rPr>
          <w:color w:val="231F20"/>
          <w:spacing w:val="-8"/>
          <w:sz w:val="16"/>
        </w:rPr>
        <w:t xml:space="preserve"> </w:t>
      </w:r>
      <w:r>
        <w:rPr>
          <w:color w:val="231F20"/>
          <w:sz w:val="16"/>
        </w:rPr>
        <w:t>Kagame,</w:t>
      </w:r>
      <w:r>
        <w:rPr>
          <w:color w:val="231F20"/>
          <w:spacing w:val="-8"/>
          <w:sz w:val="16"/>
        </w:rPr>
        <w:t xml:space="preserve"> </w:t>
      </w:r>
      <w:r>
        <w:rPr>
          <w:color w:val="231F20"/>
          <w:sz w:val="16"/>
        </w:rPr>
        <w:t>“Speech</w:t>
      </w:r>
      <w:r>
        <w:rPr>
          <w:color w:val="231F20"/>
          <w:spacing w:val="-8"/>
          <w:sz w:val="16"/>
        </w:rPr>
        <w:t xml:space="preserve"> </w:t>
      </w:r>
      <w:r>
        <w:rPr>
          <w:color w:val="231F20"/>
          <w:sz w:val="16"/>
        </w:rPr>
        <w:t>by</w:t>
      </w:r>
      <w:r>
        <w:rPr>
          <w:color w:val="231F20"/>
          <w:spacing w:val="-7"/>
          <w:sz w:val="16"/>
        </w:rPr>
        <w:t xml:space="preserve"> </w:t>
      </w:r>
      <w:r>
        <w:rPr>
          <w:color w:val="231F20"/>
          <w:sz w:val="16"/>
        </w:rPr>
        <w:t>his</w:t>
      </w:r>
      <w:r>
        <w:rPr>
          <w:color w:val="231F20"/>
          <w:spacing w:val="-7"/>
          <w:sz w:val="16"/>
        </w:rPr>
        <w:t xml:space="preserve"> </w:t>
      </w:r>
      <w:r>
        <w:rPr>
          <w:color w:val="231F20"/>
          <w:sz w:val="16"/>
        </w:rPr>
        <w:t>Excellency</w:t>
      </w:r>
      <w:r>
        <w:rPr>
          <w:color w:val="231F20"/>
          <w:spacing w:val="-8"/>
          <w:sz w:val="16"/>
        </w:rPr>
        <w:t xml:space="preserve"> </w:t>
      </w:r>
      <w:r>
        <w:rPr>
          <w:color w:val="231F20"/>
          <w:sz w:val="16"/>
        </w:rPr>
        <w:t>Paul</w:t>
      </w:r>
      <w:r>
        <w:rPr>
          <w:color w:val="231F20"/>
          <w:spacing w:val="-7"/>
          <w:sz w:val="16"/>
        </w:rPr>
        <w:t xml:space="preserve"> </w:t>
      </w:r>
      <w:r>
        <w:rPr>
          <w:color w:val="231F20"/>
          <w:sz w:val="16"/>
        </w:rPr>
        <w:t>Kagame</w:t>
      </w:r>
      <w:r>
        <w:rPr>
          <w:color w:val="231F20"/>
          <w:spacing w:val="-7"/>
          <w:sz w:val="16"/>
        </w:rPr>
        <w:t xml:space="preserve"> </w:t>
      </w:r>
      <w:r>
        <w:rPr>
          <w:color w:val="231F20"/>
          <w:sz w:val="16"/>
        </w:rPr>
        <w:t>at</w:t>
      </w:r>
      <w:r>
        <w:rPr>
          <w:color w:val="231F20"/>
          <w:spacing w:val="-8"/>
          <w:sz w:val="16"/>
        </w:rPr>
        <w:t xml:space="preserve"> </w:t>
      </w:r>
      <w:r>
        <w:rPr>
          <w:color w:val="231F20"/>
          <w:sz w:val="16"/>
        </w:rPr>
        <w:t>the</w:t>
      </w:r>
      <w:r>
        <w:rPr>
          <w:color w:val="231F20"/>
          <w:spacing w:val="-7"/>
          <w:sz w:val="16"/>
        </w:rPr>
        <w:t xml:space="preserve"> </w:t>
      </w:r>
      <w:r>
        <w:rPr>
          <w:color w:val="231F20"/>
          <w:sz w:val="16"/>
        </w:rPr>
        <w:t>10th</w:t>
      </w:r>
      <w:r>
        <w:rPr>
          <w:color w:val="231F20"/>
          <w:spacing w:val="-8"/>
          <w:sz w:val="16"/>
        </w:rPr>
        <w:t xml:space="preserve"> </w:t>
      </w:r>
      <w:r>
        <w:rPr>
          <w:color w:val="231F20"/>
          <w:sz w:val="16"/>
        </w:rPr>
        <w:t>Anniversary</w:t>
      </w:r>
      <w:r>
        <w:rPr>
          <w:color w:val="231F20"/>
          <w:spacing w:val="-7"/>
          <w:sz w:val="16"/>
        </w:rPr>
        <w:t xml:space="preserve"> </w:t>
      </w:r>
      <w:r>
        <w:rPr>
          <w:color w:val="231F20"/>
          <w:sz w:val="16"/>
        </w:rPr>
        <w:t>of</w:t>
      </w:r>
      <w:r>
        <w:rPr>
          <w:color w:val="231F20"/>
          <w:spacing w:val="-7"/>
          <w:sz w:val="16"/>
        </w:rPr>
        <w:t xml:space="preserve"> </w:t>
      </w:r>
      <w:r>
        <w:rPr>
          <w:color w:val="231F20"/>
          <w:sz w:val="16"/>
        </w:rPr>
        <w:t>the</w:t>
      </w:r>
      <w:r>
        <w:rPr>
          <w:color w:val="231F20"/>
          <w:spacing w:val="-8"/>
          <w:sz w:val="16"/>
        </w:rPr>
        <w:t xml:space="preserve"> </w:t>
      </w:r>
      <w:r>
        <w:rPr>
          <w:color w:val="231F20"/>
          <w:sz w:val="16"/>
        </w:rPr>
        <w:t>Genocide</w:t>
      </w:r>
      <w:r>
        <w:rPr>
          <w:color w:val="231F20"/>
          <w:spacing w:val="-8"/>
          <w:sz w:val="16"/>
        </w:rPr>
        <w:t xml:space="preserve"> </w:t>
      </w:r>
      <w:r>
        <w:rPr>
          <w:color w:val="231F20"/>
          <w:sz w:val="16"/>
        </w:rPr>
        <w:t>in</w:t>
      </w:r>
      <w:r>
        <w:rPr>
          <w:color w:val="231F20"/>
          <w:spacing w:val="-7"/>
          <w:sz w:val="16"/>
        </w:rPr>
        <w:t xml:space="preserve"> </w:t>
      </w:r>
      <w:r>
        <w:rPr>
          <w:color w:val="231F20"/>
          <w:sz w:val="16"/>
        </w:rPr>
        <w:t xml:space="preserve">Rwanda,” Amahoro Stadium, Kigali, April 7, 2004, available at: </w:t>
      </w:r>
      <w:hyperlink r:id="rId25">
        <w:r>
          <w:rPr>
            <w:color w:val="231F20"/>
            <w:sz w:val="16"/>
          </w:rPr>
          <w:t>http:</w:t>
        </w:r>
        <w:r>
          <w:rPr>
            <w:rFonts w:ascii="LM Roman 12" w:hAnsi="LM Roman 12"/>
            <w:i/>
            <w:color w:val="231F20"/>
            <w:sz w:val="16"/>
          </w:rPr>
          <w:t>//</w:t>
        </w:r>
        <w:r>
          <w:rPr>
            <w:color w:val="231F20"/>
            <w:sz w:val="16"/>
          </w:rPr>
          <w:t>www.gov.rw</w:t>
        </w:r>
        <w:r>
          <w:rPr>
            <w:rFonts w:ascii="LM Roman 12" w:hAnsi="LM Roman 12"/>
            <w:i/>
            <w:color w:val="231F20"/>
            <w:sz w:val="16"/>
          </w:rPr>
          <w:t>/</w:t>
        </w:r>
        <w:r>
          <w:rPr>
            <w:color w:val="231F20"/>
            <w:sz w:val="16"/>
          </w:rPr>
          <w:t>government</w:t>
        </w:r>
        <w:r>
          <w:rPr>
            <w:rFonts w:ascii="LM Roman 12" w:hAnsi="LM Roman 12"/>
            <w:i/>
            <w:color w:val="231F20"/>
            <w:sz w:val="16"/>
          </w:rPr>
          <w:t>/</w:t>
        </w:r>
        <w:r>
          <w:rPr>
            <w:color w:val="231F20"/>
            <w:sz w:val="16"/>
          </w:rPr>
          <w:t>president</w:t>
        </w:r>
        <w:r>
          <w:rPr>
            <w:rFonts w:ascii="LM Roman 12" w:hAnsi="LM Roman 12"/>
            <w:i/>
            <w:color w:val="231F20"/>
            <w:sz w:val="16"/>
          </w:rPr>
          <w:t>/</w:t>
        </w:r>
      </w:hyperlink>
      <w:hyperlink r:id="rId26">
        <w:r>
          <w:rPr>
            <w:rFonts w:ascii="LM Roman 12" w:hAnsi="LM Roman 12"/>
            <w:i/>
            <w:color w:val="231F20"/>
            <w:sz w:val="16"/>
          </w:rPr>
          <w:t xml:space="preserve"> </w:t>
        </w:r>
        <w:r>
          <w:rPr>
            <w:color w:val="231F20"/>
            <w:sz w:val="16"/>
          </w:rPr>
          <w:t>index.html</w:t>
        </w:r>
      </w:hyperlink>
      <w:r>
        <w:rPr>
          <w:color w:val="231F20"/>
          <w:sz w:val="16"/>
        </w:rPr>
        <w:t>.</w:t>
      </w:r>
    </w:p>
    <w:p w:rsidR="00306DCF" w:rsidRDefault="00FE0303">
      <w:pPr>
        <w:pStyle w:val="ListParagraph"/>
        <w:numPr>
          <w:ilvl w:val="0"/>
          <w:numId w:val="8"/>
        </w:numPr>
        <w:tabs>
          <w:tab w:val="left" w:pos="1499"/>
        </w:tabs>
        <w:spacing w:line="181" w:lineRule="exact"/>
        <w:jc w:val="both"/>
        <w:rPr>
          <w:sz w:val="16"/>
        </w:rPr>
      </w:pPr>
      <w:r>
        <w:rPr>
          <w:color w:val="231F20"/>
          <w:sz w:val="16"/>
        </w:rPr>
        <w:t>The conference was held at Hotel Umubano in Kigali, November 7 – 8,</w:t>
      </w:r>
      <w:r>
        <w:rPr>
          <w:color w:val="231F20"/>
          <w:spacing w:val="25"/>
          <w:sz w:val="16"/>
        </w:rPr>
        <w:t xml:space="preserve"> </w:t>
      </w:r>
      <w:r>
        <w:rPr>
          <w:color w:val="231F20"/>
          <w:sz w:val="16"/>
        </w:rPr>
        <w:t>2003.</w:t>
      </w:r>
    </w:p>
    <w:p w:rsidR="00306DCF" w:rsidRDefault="00FE0303">
      <w:pPr>
        <w:pStyle w:val="ListParagraph"/>
        <w:numPr>
          <w:ilvl w:val="0"/>
          <w:numId w:val="8"/>
        </w:numPr>
        <w:tabs>
          <w:tab w:val="left" w:pos="1499"/>
        </w:tabs>
        <w:spacing w:before="9" w:line="223" w:lineRule="auto"/>
        <w:ind w:right="1041"/>
        <w:jc w:val="both"/>
        <w:rPr>
          <w:sz w:val="16"/>
        </w:rPr>
      </w:pPr>
      <w:r>
        <w:rPr>
          <w:color w:val="231F20"/>
          <w:sz w:val="16"/>
        </w:rPr>
        <w:t>Rutembesa,</w:t>
      </w:r>
      <w:r>
        <w:rPr>
          <w:color w:val="231F20"/>
          <w:spacing w:val="-2"/>
          <w:sz w:val="16"/>
        </w:rPr>
        <w:t xml:space="preserve"> </w:t>
      </w:r>
      <w:r>
        <w:rPr>
          <w:color w:val="231F20"/>
          <w:sz w:val="16"/>
        </w:rPr>
        <w:t>“Le</w:t>
      </w:r>
      <w:r>
        <w:rPr>
          <w:color w:val="231F20"/>
          <w:spacing w:val="-2"/>
          <w:sz w:val="16"/>
        </w:rPr>
        <w:t xml:space="preserve"> </w:t>
      </w:r>
      <w:r>
        <w:rPr>
          <w:color w:val="231F20"/>
          <w:sz w:val="16"/>
        </w:rPr>
        <w:t>discours</w:t>
      </w:r>
      <w:r>
        <w:rPr>
          <w:color w:val="231F20"/>
          <w:spacing w:val="-4"/>
          <w:sz w:val="16"/>
        </w:rPr>
        <w:t xml:space="preserve"> </w:t>
      </w:r>
      <w:r>
        <w:rPr>
          <w:color w:val="231F20"/>
          <w:sz w:val="16"/>
        </w:rPr>
        <w:t>sur</w:t>
      </w:r>
      <w:r>
        <w:rPr>
          <w:color w:val="231F20"/>
          <w:spacing w:val="-1"/>
          <w:sz w:val="16"/>
        </w:rPr>
        <w:t xml:space="preserve"> </w:t>
      </w:r>
      <w:r>
        <w:rPr>
          <w:color w:val="231F20"/>
          <w:sz w:val="16"/>
        </w:rPr>
        <w:t>le</w:t>
      </w:r>
      <w:r>
        <w:rPr>
          <w:color w:val="231F20"/>
          <w:spacing w:val="-3"/>
          <w:sz w:val="16"/>
        </w:rPr>
        <w:t xml:space="preserve"> </w:t>
      </w:r>
      <w:r>
        <w:rPr>
          <w:color w:val="231F20"/>
          <w:sz w:val="16"/>
        </w:rPr>
        <w:t>peuplement,”</w:t>
      </w:r>
      <w:r>
        <w:rPr>
          <w:color w:val="231F20"/>
          <w:spacing w:val="-2"/>
          <w:sz w:val="16"/>
        </w:rPr>
        <w:t xml:space="preserve"> </w:t>
      </w:r>
      <w:r>
        <w:rPr>
          <w:color w:val="231F20"/>
          <w:sz w:val="16"/>
        </w:rPr>
        <w:t>p</w:t>
      </w:r>
      <w:r>
        <w:rPr>
          <w:color w:val="231F20"/>
          <w:spacing w:val="-2"/>
          <w:sz w:val="16"/>
        </w:rPr>
        <w:t xml:space="preserve"> </w:t>
      </w:r>
      <w:r>
        <w:rPr>
          <w:color w:val="231F20"/>
          <w:sz w:val="16"/>
        </w:rPr>
        <w:t>99.</w:t>
      </w:r>
      <w:r>
        <w:rPr>
          <w:color w:val="231F20"/>
          <w:spacing w:val="-4"/>
          <w:sz w:val="16"/>
        </w:rPr>
        <w:t xml:space="preserve"> </w:t>
      </w:r>
      <w:r>
        <w:rPr>
          <w:color w:val="231F20"/>
          <w:sz w:val="16"/>
        </w:rPr>
        <w:t>See</w:t>
      </w:r>
      <w:r>
        <w:rPr>
          <w:color w:val="231F20"/>
          <w:spacing w:val="-2"/>
          <w:sz w:val="16"/>
        </w:rPr>
        <w:t xml:space="preserve"> </w:t>
      </w:r>
      <w:r>
        <w:rPr>
          <w:color w:val="231F20"/>
          <w:sz w:val="16"/>
        </w:rPr>
        <w:t>also</w:t>
      </w:r>
      <w:r>
        <w:rPr>
          <w:color w:val="231F20"/>
          <w:spacing w:val="-3"/>
          <w:sz w:val="16"/>
        </w:rPr>
        <w:t xml:space="preserve"> </w:t>
      </w:r>
      <w:r>
        <w:rPr>
          <w:color w:val="231F20"/>
          <w:sz w:val="16"/>
        </w:rPr>
        <w:t>E.</w:t>
      </w:r>
      <w:r>
        <w:rPr>
          <w:color w:val="231F20"/>
          <w:spacing w:val="-2"/>
          <w:sz w:val="16"/>
        </w:rPr>
        <w:t xml:space="preserve"> </w:t>
      </w:r>
      <w:r>
        <w:rPr>
          <w:color w:val="231F20"/>
          <w:sz w:val="16"/>
        </w:rPr>
        <w:t>Ntaganda,</w:t>
      </w:r>
      <w:r>
        <w:rPr>
          <w:color w:val="231F20"/>
          <w:spacing w:val="-2"/>
          <w:sz w:val="16"/>
        </w:rPr>
        <w:t xml:space="preserve"> </w:t>
      </w:r>
      <w:r>
        <w:rPr>
          <w:color w:val="231F20"/>
          <w:sz w:val="16"/>
        </w:rPr>
        <w:t>“Le</w:t>
      </w:r>
      <w:r>
        <w:rPr>
          <w:color w:val="231F20"/>
          <w:spacing w:val="-3"/>
          <w:sz w:val="16"/>
        </w:rPr>
        <w:t xml:space="preserve"> </w:t>
      </w:r>
      <w:r>
        <w:rPr>
          <w:color w:val="231F20"/>
          <w:sz w:val="16"/>
        </w:rPr>
        <w:t>discours</w:t>
      </w:r>
      <w:r>
        <w:rPr>
          <w:color w:val="231F20"/>
          <w:spacing w:val="-3"/>
          <w:sz w:val="16"/>
        </w:rPr>
        <w:t xml:space="preserve"> </w:t>
      </w:r>
      <w:r>
        <w:rPr>
          <w:color w:val="231F20"/>
          <w:sz w:val="16"/>
        </w:rPr>
        <w:t>sur</w:t>
      </w:r>
      <w:r>
        <w:rPr>
          <w:color w:val="231F20"/>
          <w:spacing w:val="-3"/>
          <w:sz w:val="16"/>
        </w:rPr>
        <w:t xml:space="preserve"> </w:t>
      </w:r>
      <w:r>
        <w:rPr>
          <w:color w:val="231F20"/>
          <w:sz w:val="16"/>
        </w:rPr>
        <w:t>le</w:t>
      </w:r>
      <w:r>
        <w:rPr>
          <w:color w:val="231F20"/>
          <w:spacing w:val="-2"/>
          <w:sz w:val="16"/>
        </w:rPr>
        <w:t xml:space="preserve"> </w:t>
      </w:r>
      <w:r>
        <w:rPr>
          <w:color w:val="231F20"/>
          <w:sz w:val="16"/>
        </w:rPr>
        <w:t>peuplement</w:t>
      </w:r>
      <w:r>
        <w:rPr>
          <w:color w:val="231F20"/>
          <w:spacing w:val="-3"/>
          <w:sz w:val="16"/>
        </w:rPr>
        <w:t xml:space="preserve"> </w:t>
      </w:r>
      <w:r>
        <w:rPr>
          <w:color w:val="231F20"/>
          <w:sz w:val="16"/>
        </w:rPr>
        <w:t xml:space="preserve">au Rwanda </w:t>
      </w:r>
      <w:r>
        <w:rPr>
          <w:color w:val="231F20"/>
          <w:spacing w:val="-31"/>
          <w:sz w:val="16"/>
        </w:rPr>
        <w:t>a</w:t>
      </w:r>
      <w:r>
        <w:rPr>
          <w:color w:val="231F20"/>
          <w:spacing w:val="-31"/>
          <w:position w:val="1"/>
          <w:sz w:val="16"/>
        </w:rPr>
        <w:t xml:space="preserve">` </w:t>
      </w:r>
      <w:r>
        <w:rPr>
          <w:color w:val="231F20"/>
          <w:sz w:val="16"/>
        </w:rPr>
        <w:t xml:space="preserve">travers les perceptions de la population rwandaise,” in: Faustin Rutembesa, </w:t>
      </w:r>
      <w:r>
        <w:rPr>
          <w:i/>
          <w:color w:val="231F20"/>
          <w:sz w:val="16"/>
        </w:rPr>
        <w:t>et al.</w:t>
      </w:r>
      <w:r>
        <w:rPr>
          <w:color w:val="231F20"/>
          <w:sz w:val="16"/>
        </w:rPr>
        <w:t xml:space="preserve">, eds., </w:t>
      </w:r>
      <w:r>
        <w:rPr>
          <w:i/>
          <w:color w:val="231F20"/>
          <w:sz w:val="16"/>
        </w:rPr>
        <w:t>Peuple- ment</w:t>
      </w:r>
      <w:r>
        <w:rPr>
          <w:i/>
          <w:color w:val="231F20"/>
          <w:spacing w:val="6"/>
          <w:sz w:val="16"/>
        </w:rPr>
        <w:t xml:space="preserve"> </w:t>
      </w:r>
      <w:r>
        <w:rPr>
          <w:i/>
          <w:color w:val="231F20"/>
          <w:sz w:val="16"/>
        </w:rPr>
        <w:t>du</w:t>
      </w:r>
      <w:r>
        <w:rPr>
          <w:i/>
          <w:color w:val="231F20"/>
          <w:spacing w:val="7"/>
          <w:sz w:val="16"/>
        </w:rPr>
        <w:t xml:space="preserve"> </w:t>
      </w:r>
      <w:r>
        <w:rPr>
          <w:i/>
          <w:color w:val="231F20"/>
          <w:sz w:val="16"/>
        </w:rPr>
        <w:t>Rwanda.</w:t>
      </w:r>
      <w:r>
        <w:rPr>
          <w:i/>
          <w:color w:val="231F20"/>
          <w:spacing w:val="6"/>
          <w:sz w:val="16"/>
        </w:rPr>
        <w:t xml:space="preserve"> </w:t>
      </w:r>
      <w:r>
        <w:rPr>
          <w:i/>
          <w:color w:val="231F20"/>
          <w:sz w:val="16"/>
        </w:rPr>
        <w:t>Enjuex</w:t>
      </w:r>
      <w:r>
        <w:rPr>
          <w:i/>
          <w:color w:val="231F20"/>
          <w:spacing w:val="8"/>
          <w:sz w:val="16"/>
        </w:rPr>
        <w:t xml:space="preserve"> </w:t>
      </w:r>
      <w:r>
        <w:rPr>
          <w:i/>
          <w:color w:val="231F20"/>
          <w:sz w:val="16"/>
        </w:rPr>
        <w:t>et</w:t>
      </w:r>
      <w:r>
        <w:rPr>
          <w:i/>
          <w:color w:val="231F20"/>
          <w:spacing w:val="7"/>
          <w:sz w:val="16"/>
        </w:rPr>
        <w:t xml:space="preserve"> </w:t>
      </w:r>
      <w:r>
        <w:rPr>
          <w:i/>
          <w:color w:val="231F20"/>
          <w:sz w:val="16"/>
        </w:rPr>
        <w:t>Perspectives</w:t>
      </w:r>
      <w:r>
        <w:rPr>
          <w:i/>
          <w:color w:val="231F20"/>
          <w:spacing w:val="6"/>
          <w:sz w:val="16"/>
        </w:rPr>
        <w:t xml:space="preserve"> </w:t>
      </w:r>
      <w:r>
        <w:rPr>
          <w:color w:val="231F20"/>
          <w:sz w:val="16"/>
        </w:rPr>
        <w:t>(Butare:</w:t>
      </w:r>
      <w:r>
        <w:rPr>
          <w:color w:val="231F20"/>
          <w:spacing w:val="8"/>
          <w:sz w:val="16"/>
        </w:rPr>
        <w:t xml:space="preserve"> </w:t>
      </w:r>
      <w:r>
        <w:rPr>
          <w:color w:val="231F20"/>
          <w:spacing w:val="-6"/>
          <w:sz w:val="16"/>
        </w:rPr>
        <w:t>Universite</w:t>
      </w:r>
      <w:r>
        <w:rPr>
          <w:color w:val="231F20"/>
          <w:spacing w:val="-6"/>
          <w:position w:val="1"/>
          <w:sz w:val="16"/>
        </w:rPr>
        <w:t>´</w:t>
      </w:r>
      <w:r>
        <w:rPr>
          <w:color w:val="231F20"/>
          <w:spacing w:val="16"/>
          <w:position w:val="1"/>
          <w:sz w:val="16"/>
        </w:rPr>
        <w:t xml:space="preserve"> </w:t>
      </w:r>
      <w:r>
        <w:rPr>
          <w:color w:val="231F20"/>
          <w:sz w:val="16"/>
        </w:rPr>
        <w:t>National</w:t>
      </w:r>
      <w:r>
        <w:rPr>
          <w:color w:val="231F20"/>
          <w:spacing w:val="8"/>
          <w:sz w:val="16"/>
        </w:rPr>
        <w:t xml:space="preserve"> </w:t>
      </w:r>
      <w:r>
        <w:rPr>
          <w:color w:val="231F20"/>
          <w:sz w:val="16"/>
        </w:rPr>
        <w:t>du</w:t>
      </w:r>
      <w:r>
        <w:rPr>
          <w:color w:val="231F20"/>
          <w:spacing w:val="7"/>
          <w:sz w:val="16"/>
        </w:rPr>
        <w:t xml:space="preserve"> </w:t>
      </w:r>
      <w:r>
        <w:rPr>
          <w:color w:val="231F20"/>
          <w:sz w:val="16"/>
        </w:rPr>
        <w:t>Rwanda,</w:t>
      </w:r>
      <w:r>
        <w:rPr>
          <w:color w:val="231F20"/>
          <w:spacing w:val="6"/>
          <w:sz w:val="16"/>
        </w:rPr>
        <w:t xml:space="preserve"> </w:t>
      </w:r>
      <w:r>
        <w:rPr>
          <w:color w:val="231F20"/>
          <w:sz w:val="16"/>
        </w:rPr>
        <w:t>2002),</w:t>
      </w:r>
      <w:r>
        <w:rPr>
          <w:color w:val="231F20"/>
          <w:spacing w:val="8"/>
          <w:sz w:val="16"/>
        </w:rPr>
        <w:t xml:space="preserve"> </w:t>
      </w:r>
      <w:r>
        <w:rPr>
          <w:color w:val="231F20"/>
          <w:sz w:val="16"/>
        </w:rPr>
        <w:t>p</w:t>
      </w:r>
      <w:r>
        <w:rPr>
          <w:color w:val="231F20"/>
          <w:spacing w:val="8"/>
          <w:sz w:val="16"/>
        </w:rPr>
        <w:t xml:space="preserve"> </w:t>
      </w:r>
      <w:r>
        <w:rPr>
          <w:color w:val="231F20"/>
          <w:sz w:val="16"/>
        </w:rPr>
        <w:t>119.</w:t>
      </w:r>
    </w:p>
    <w:p w:rsidR="00306DCF" w:rsidRDefault="00FE0303">
      <w:pPr>
        <w:pStyle w:val="ListParagraph"/>
        <w:numPr>
          <w:ilvl w:val="0"/>
          <w:numId w:val="8"/>
        </w:numPr>
        <w:tabs>
          <w:tab w:val="left" w:pos="1499"/>
        </w:tabs>
        <w:spacing w:before="20" w:line="201" w:lineRule="auto"/>
        <w:ind w:right="1041"/>
        <w:jc w:val="both"/>
        <w:rPr>
          <w:sz w:val="16"/>
        </w:rPr>
      </w:pPr>
      <w:r>
        <w:rPr>
          <w:color w:val="231F20"/>
          <w:sz w:val="16"/>
        </w:rPr>
        <w:t xml:space="preserve">Anastase Shyaka, </w:t>
      </w:r>
      <w:r>
        <w:rPr>
          <w:i/>
          <w:color w:val="231F20"/>
          <w:sz w:val="16"/>
        </w:rPr>
        <w:t>The Rwandan Conflict. Origin, Development, Exit Strategies</w:t>
      </w:r>
      <w:r>
        <w:rPr>
          <w:color w:val="231F20"/>
          <w:sz w:val="16"/>
        </w:rPr>
        <w:t>, Study report (Kigali: NURC, 2004), p 10, available at:</w:t>
      </w:r>
      <w:r>
        <w:rPr>
          <w:color w:val="231F20"/>
          <w:spacing w:val="39"/>
          <w:sz w:val="16"/>
        </w:rPr>
        <w:t xml:space="preserve"> </w:t>
      </w:r>
      <w:hyperlink r:id="rId27">
        <w:r>
          <w:rPr>
            <w:color w:val="231F20"/>
            <w:sz w:val="16"/>
          </w:rPr>
          <w:t>http:</w:t>
        </w:r>
        <w:r>
          <w:rPr>
            <w:rFonts w:ascii="LM Roman 12"/>
            <w:i/>
            <w:color w:val="231F20"/>
            <w:sz w:val="16"/>
          </w:rPr>
          <w:t>//</w:t>
        </w:r>
        <w:r>
          <w:rPr>
            <w:color w:val="231F20"/>
            <w:sz w:val="16"/>
          </w:rPr>
          <w:t>www.grandslacs.net</w:t>
        </w:r>
        <w:r>
          <w:rPr>
            <w:rFonts w:ascii="LM Roman 12"/>
            <w:i/>
            <w:color w:val="231F20"/>
            <w:sz w:val="16"/>
          </w:rPr>
          <w:t>/</w:t>
        </w:r>
        <w:r>
          <w:rPr>
            <w:color w:val="231F20"/>
            <w:sz w:val="16"/>
          </w:rPr>
          <w:t>doc</w:t>
        </w:r>
        <w:r>
          <w:rPr>
            <w:rFonts w:ascii="LM Roman 12"/>
            <w:i/>
            <w:color w:val="231F20"/>
            <w:sz w:val="16"/>
          </w:rPr>
          <w:t>/</w:t>
        </w:r>
        <w:r>
          <w:rPr>
            <w:color w:val="231F20"/>
            <w:sz w:val="16"/>
          </w:rPr>
          <w:t>3833.pdf.</w:t>
        </w:r>
      </w:hyperlink>
    </w:p>
    <w:p w:rsidR="00306DCF" w:rsidRDefault="00FE0303">
      <w:pPr>
        <w:pStyle w:val="ListParagraph"/>
        <w:numPr>
          <w:ilvl w:val="0"/>
          <w:numId w:val="8"/>
        </w:numPr>
        <w:tabs>
          <w:tab w:val="left" w:pos="1499"/>
        </w:tabs>
        <w:spacing w:line="174" w:lineRule="exact"/>
        <w:jc w:val="both"/>
        <w:rPr>
          <w:sz w:val="16"/>
        </w:rPr>
      </w:pPr>
      <w:r>
        <w:rPr>
          <w:color w:val="231F20"/>
          <w:sz w:val="16"/>
        </w:rPr>
        <w:t>Republic</w:t>
      </w:r>
      <w:r>
        <w:rPr>
          <w:color w:val="231F20"/>
          <w:spacing w:val="5"/>
          <w:sz w:val="16"/>
        </w:rPr>
        <w:t xml:space="preserve"> </w:t>
      </w:r>
      <w:r>
        <w:rPr>
          <w:color w:val="231F20"/>
          <w:sz w:val="16"/>
        </w:rPr>
        <w:t>of</w:t>
      </w:r>
      <w:r>
        <w:rPr>
          <w:color w:val="231F20"/>
          <w:spacing w:val="8"/>
          <w:sz w:val="16"/>
        </w:rPr>
        <w:t xml:space="preserve"> </w:t>
      </w:r>
      <w:r>
        <w:rPr>
          <w:color w:val="231F20"/>
          <w:sz w:val="16"/>
        </w:rPr>
        <w:t>Rwanda,</w:t>
      </w:r>
      <w:r>
        <w:rPr>
          <w:color w:val="231F20"/>
          <w:spacing w:val="8"/>
          <w:sz w:val="16"/>
        </w:rPr>
        <w:t xml:space="preserve"> </w:t>
      </w:r>
      <w:r>
        <w:rPr>
          <w:i/>
          <w:color w:val="231F20"/>
          <w:sz w:val="16"/>
        </w:rPr>
        <w:t>The</w:t>
      </w:r>
      <w:r>
        <w:rPr>
          <w:i/>
          <w:color w:val="231F20"/>
          <w:spacing w:val="7"/>
          <w:sz w:val="16"/>
        </w:rPr>
        <w:t xml:space="preserve"> </w:t>
      </w:r>
      <w:r>
        <w:rPr>
          <w:i/>
          <w:color w:val="231F20"/>
          <w:sz w:val="16"/>
        </w:rPr>
        <w:t>Unity</w:t>
      </w:r>
      <w:r>
        <w:rPr>
          <w:i/>
          <w:color w:val="231F20"/>
          <w:spacing w:val="7"/>
          <w:sz w:val="16"/>
        </w:rPr>
        <w:t xml:space="preserve"> </w:t>
      </w:r>
      <w:r>
        <w:rPr>
          <w:i/>
          <w:color w:val="231F20"/>
          <w:sz w:val="16"/>
        </w:rPr>
        <w:t>of</w:t>
      </w:r>
      <w:r>
        <w:rPr>
          <w:i/>
          <w:color w:val="231F20"/>
          <w:spacing w:val="7"/>
          <w:sz w:val="16"/>
        </w:rPr>
        <w:t xml:space="preserve"> </w:t>
      </w:r>
      <w:r>
        <w:rPr>
          <w:i/>
          <w:color w:val="231F20"/>
          <w:sz w:val="16"/>
        </w:rPr>
        <w:t>Rwandans</w:t>
      </w:r>
      <w:r>
        <w:rPr>
          <w:color w:val="231F20"/>
          <w:sz w:val="16"/>
        </w:rPr>
        <w:t>,</w:t>
      </w:r>
      <w:r>
        <w:rPr>
          <w:color w:val="231F20"/>
          <w:spacing w:val="8"/>
          <w:sz w:val="16"/>
        </w:rPr>
        <w:t xml:space="preserve"> </w:t>
      </w:r>
      <w:r>
        <w:rPr>
          <w:color w:val="231F20"/>
          <w:sz w:val="16"/>
        </w:rPr>
        <w:t>p.</w:t>
      </w:r>
      <w:r>
        <w:rPr>
          <w:color w:val="231F20"/>
          <w:spacing w:val="7"/>
          <w:sz w:val="16"/>
        </w:rPr>
        <w:t xml:space="preserve"> </w:t>
      </w:r>
      <w:r>
        <w:rPr>
          <w:color w:val="231F20"/>
          <w:sz w:val="16"/>
        </w:rPr>
        <w:t>63.</w:t>
      </w:r>
    </w:p>
    <w:p w:rsidR="00306DCF" w:rsidRDefault="00FE0303">
      <w:pPr>
        <w:pStyle w:val="ListParagraph"/>
        <w:numPr>
          <w:ilvl w:val="0"/>
          <w:numId w:val="8"/>
        </w:numPr>
        <w:tabs>
          <w:tab w:val="left" w:pos="1499"/>
        </w:tabs>
        <w:spacing w:before="1" w:line="235" w:lineRule="auto"/>
        <w:ind w:right="1041"/>
        <w:jc w:val="both"/>
        <w:rPr>
          <w:sz w:val="16"/>
        </w:rPr>
      </w:pPr>
      <w:r>
        <w:rPr>
          <w:color w:val="231F20"/>
          <w:sz w:val="16"/>
        </w:rPr>
        <w:t>Protais Musoni, “The end of the transition period: prospects and challenges,” Paper presented at the Work- shop on Citizenship and Social Reconstruction in the Aftermath of Genocide, National University of Rwanda, March 2003, p</w:t>
      </w:r>
      <w:r>
        <w:rPr>
          <w:color w:val="231F20"/>
          <w:spacing w:val="27"/>
          <w:sz w:val="16"/>
        </w:rPr>
        <w:t xml:space="preserve"> </w:t>
      </w:r>
      <w:r>
        <w:rPr>
          <w:color w:val="231F20"/>
          <w:sz w:val="16"/>
        </w:rPr>
        <w:t>13.</w:t>
      </w:r>
    </w:p>
    <w:p w:rsidR="00306DCF" w:rsidRDefault="00FE0303">
      <w:pPr>
        <w:pStyle w:val="ListParagraph"/>
        <w:numPr>
          <w:ilvl w:val="0"/>
          <w:numId w:val="8"/>
        </w:numPr>
        <w:tabs>
          <w:tab w:val="left" w:pos="1499"/>
        </w:tabs>
        <w:spacing w:before="1" w:line="192" w:lineRule="auto"/>
        <w:ind w:right="1040"/>
        <w:jc w:val="both"/>
        <w:rPr>
          <w:sz w:val="16"/>
        </w:rPr>
      </w:pPr>
      <w:r>
        <w:rPr>
          <w:color w:val="231F20"/>
          <w:sz w:val="16"/>
        </w:rPr>
        <w:t>J.</w:t>
      </w:r>
      <w:r>
        <w:rPr>
          <w:color w:val="231F20"/>
          <w:spacing w:val="-21"/>
          <w:sz w:val="16"/>
        </w:rPr>
        <w:t xml:space="preserve"> </w:t>
      </w:r>
      <w:r>
        <w:rPr>
          <w:color w:val="231F20"/>
          <w:sz w:val="16"/>
        </w:rPr>
        <w:t>Rutayisire,</w:t>
      </w:r>
      <w:r>
        <w:rPr>
          <w:color w:val="231F20"/>
          <w:spacing w:val="-20"/>
          <w:sz w:val="16"/>
        </w:rPr>
        <w:t xml:space="preserve"> </w:t>
      </w:r>
      <w:r>
        <w:rPr>
          <w:color w:val="231F20"/>
          <w:sz w:val="16"/>
        </w:rPr>
        <w:t>J.</w:t>
      </w:r>
      <w:r>
        <w:rPr>
          <w:color w:val="231F20"/>
          <w:spacing w:val="-20"/>
          <w:sz w:val="16"/>
        </w:rPr>
        <w:t xml:space="preserve"> </w:t>
      </w:r>
      <w:r>
        <w:rPr>
          <w:color w:val="231F20"/>
          <w:sz w:val="16"/>
        </w:rPr>
        <w:t>Kabano</w:t>
      </w:r>
      <w:r>
        <w:rPr>
          <w:color w:val="231F20"/>
          <w:spacing w:val="-20"/>
          <w:sz w:val="16"/>
        </w:rPr>
        <w:t xml:space="preserve"> </w:t>
      </w:r>
      <w:r>
        <w:rPr>
          <w:color w:val="231F20"/>
          <w:sz w:val="16"/>
        </w:rPr>
        <w:t>and</w:t>
      </w:r>
      <w:r>
        <w:rPr>
          <w:color w:val="231F20"/>
          <w:spacing w:val="-21"/>
          <w:sz w:val="16"/>
        </w:rPr>
        <w:t xml:space="preserve"> </w:t>
      </w:r>
      <w:r>
        <w:rPr>
          <w:color w:val="231F20"/>
          <w:sz w:val="16"/>
        </w:rPr>
        <w:t>J.</w:t>
      </w:r>
      <w:r>
        <w:rPr>
          <w:color w:val="231F20"/>
          <w:spacing w:val="-20"/>
          <w:sz w:val="16"/>
        </w:rPr>
        <w:t xml:space="preserve"> </w:t>
      </w:r>
      <w:r>
        <w:rPr>
          <w:color w:val="231F20"/>
          <w:sz w:val="16"/>
        </w:rPr>
        <w:t>Rubagiza,</w:t>
      </w:r>
      <w:r>
        <w:rPr>
          <w:color w:val="231F20"/>
          <w:spacing w:val="-20"/>
          <w:sz w:val="16"/>
        </w:rPr>
        <w:t xml:space="preserve"> </w:t>
      </w:r>
      <w:r>
        <w:rPr>
          <w:i/>
          <w:color w:val="231F20"/>
          <w:sz w:val="16"/>
        </w:rPr>
        <w:t>Rwanda:</w:t>
      </w:r>
      <w:r>
        <w:rPr>
          <w:i/>
          <w:color w:val="231F20"/>
          <w:spacing w:val="-20"/>
          <w:sz w:val="16"/>
        </w:rPr>
        <w:t xml:space="preserve"> </w:t>
      </w:r>
      <w:r>
        <w:rPr>
          <w:i/>
          <w:color w:val="231F20"/>
          <w:sz w:val="16"/>
        </w:rPr>
        <w:t>Synopsis</w:t>
      </w:r>
      <w:r>
        <w:rPr>
          <w:i/>
          <w:color w:val="231F20"/>
          <w:spacing w:val="-21"/>
          <w:sz w:val="16"/>
        </w:rPr>
        <w:t xml:space="preserve"> </w:t>
      </w:r>
      <w:r>
        <w:rPr>
          <w:i/>
          <w:color w:val="231F20"/>
          <w:sz w:val="16"/>
        </w:rPr>
        <w:t>of</w:t>
      </w:r>
      <w:r>
        <w:rPr>
          <w:i/>
          <w:color w:val="231F20"/>
          <w:spacing w:val="-21"/>
          <w:sz w:val="16"/>
        </w:rPr>
        <w:t xml:space="preserve"> </w:t>
      </w:r>
      <w:r>
        <w:rPr>
          <w:i/>
          <w:color w:val="231F20"/>
          <w:sz w:val="16"/>
        </w:rPr>
        <w:t>the</w:t>
      </w:r>
      <w:r>
        <w:rPr>
          <w:i/>
          <w:color w:val="231F20"/>
          <w:spacing w:val="-21"/>
          <w:sz w:val="16"/>
        </w:rPr>
        <w:t xml:space="preserve"> </w:t>
      </w:r>
      <w:r>
        <w:rPr>
          <w:i/>
          <w:color w:val="231F20"/>
          <w:sz w:val="16"/>
        </w:rPr>
        <w:t>Case</w:t>
      </w:r>
      <w:r>
        <w:rPr>
          <w:i/>
          <w:color w:val="231F20"/>
          <w:spacing w:val="-18"/>
          <w:sz w:val="16"/>
        </w:rPr>
        <w:t xml:space="preserve"> </w:t>
      </w:r>
      <w:r>
        <w:rPr>
          <w:i/>
          <w:color w:val="231F20"/>
          <w:sz w:val="16"/>
        </w:rPr>
        <w:t>Study</w:t>
      </w:r>
      <w:r>
        <w:rPr>
          <w:i/>
          <w:color w:val="231F20"/>
          <w:spacing w:val="-20"/>
          <w:sz w:val="16"/>
        </w:rPr>
        <w:t xml:space="preserve"> </w:t>
      </w:r>
      <w:r>
        <w:rPr>
          <w:color w:val="231F20"/>
          <w:sz w:val="16"/>
        </w:rPr>
        <w:t>(IBE</w:t>
      </w:r>
      <w:r>
        <w:rPr>
          <w:rFonts w:ascii="LM Roman 12"/>
          <w:i/>
          <w:color w:val="231F20"/>
          <w:sz w:val="16"/>
        </w:rPr>
        <w:t>/</w:t>
      </w:r>
      <w:r>
        <w:rPr>
          <w:color w:val="231F20"/>
          <w:sz w:val="16"/>
        </w:rPr>
        <w:t>UNESCO,</w:t>
      </w:r>
      <w:r>
        <w:rPr>
          <w:color w:val="231F20"/>
          <w:spacing w:val="-20"/>
          <w:sz w:val="16"/>
        </w:rPr>
        <w:t xml:space="preserve"> </w:t>
      </w:r>
      <w:r>
        <w:rPr>
          <w:color w:val="231F20"/>
          <w:sz w:val="16"/>
        </w:rPr>
        <w:t>2003),</w:t>
      </w:r>
      <w:r>
        <w:rPr>
          <w:color w:val="231F20"/>
          <w:spacing w:val="-20"/>
          <w:sz w:val="16"/>
        </w:rPr>
        <w:t xml:space="preserve"> </w:t>
      </w:r>
      <w:r>
        <w:rPr>
          <w:color w:val="231F20"/>
          <w:sz w:val="16"/>
        </w:rPr>
        <w:t>available at:</w:t>
      </w:r>
      <w:r>
        <w:rPr>
          <w:color w:val="231F20"/>
          <w:spacing w:val="-10"/>
          <w:sz w:val="16"/>
        </w:rPr>
        <w:t xml:space="preserve"> </w:t>
      </w:r>
      <w:hyperlink r:id="rId28">
        <w:r>
          <w:rPr>
            <w:color w:val="231F20"/>
            <w:sz w:val="16"/>
          </w:rPr>
          <w:t>www.ibe.unesco.org</w:t>
        </w:r>
        <w:r>
          <w:rPr>
            <w:rFonts w:ascii="LM Roman 12"/>
            <w:i/>
            <w:color w:val="231F20"/>
            <w:sz w:val="16"/>
          </w:rPr>
          <w:t>/</w:t>
        </w:r>
        <w:r>
          <w:rPr>
            <w:color w:val="231F20"/>
            <w:sz w:val="16"/>
          </w:rPr>
          <w:t>Regional</w:t>
        </w:r>
        <w:r>
          <w:rPr>
            <w:rFonts w:ascii="LM Roman 12"/>
            <w:i/>
            <w:color w:val="231F20"/>
            <w:sz w:val="16"/>
          </w:rPr>
          <w:t>/</w:t>
        </w:r>
        <w:r>
          <w:rPr>
            <w:color w:val="231F20"/>
            <w:sz w:val="16"/>
          </w:rPr>
          <w:t>social_cohesion</w:t>
        </w:r>
        <w:r>
          <w:rPr>
            <w:rFonts w:ascii="LM Roman 12"/>
            <w:i/>
            <w:color w:val="231F20"/>
            <w:sz w:val="16"/>
          </w:rPr>
          <w:t>/</w:t>
        </w:r>
        <w:r>
          <w:rPr>
            <w:color w:val="231F20"/>
            <w:sz w:val="16"/>
          </w:rPr>
          <w:t>pdf</w:t>
        </w:r>
        <w:r>
          <w:rPr>
            <w:rFonts w:ascii="LM Roman 12"/>
            <w:i/>
            <w:color w:val="231F20"/>
            <w:sz w:val="16"/>
          </w:rPr>
          <w:t>/</w:t>
        </w:r>
        <w:r>
          <w:rPr>
            <w:color w:val="231F20"/>
            <w:sz w:val="16"/>
          </w:rPr>
          <w:t>synrwanda.pdf.</w:t>
        </w:r>
        <w:r>
          <w:rPr>
            <w:color w:val="231F20"/>
            <w:spacing w:val="-10"/>
            <w:sz w:val="16"/>
          </w:rPr>
          <w:t xml:space="preserve"> </w:t>
        </w:r>
      </w:hyperlink>
      <w:r>
        <w:rPr>
          <w:color w:val="231F20"/>
          <w:sz w:val="16"/>
        </w:rPr>
        <w:t>(accessed</w:t>
      </w:r>
      <w:r>
        <w:rPr>
          <w:color w:val="231F20"/>
          <w:spacing w:val="-11"/>
          <w:sz w:val="16"/>
        </w:rPr>
        <w:t xml:space="preserve"> </w:t>
      </w:r>
      <w:r>
        <w:rPr>
          <w:color w:val="231F20"/>
          <w:sz w:val="16"/>
        </w:rPr>
        <w:t>November</w:t>
      </w:r>
      <w:r>
        <w:rPr>
          <w:color w:val="231F20"/>
          <w:spacing w:val="-9"/>
          <w:sz w:val="16"/>
        </w:rPr>
        <w:t xml:space="preserve"> </w:t>
      </w:r>
      <w:r>
        <w:rPr>
          <w:color w:val="231F20"/>
          <w:sz w:val="16"/>
        </w:rPr>
        <w:t>22,</w:t>
      </w:r>
      <w:r>
        <w:rPr>
          <w:color w:val="231F20"/>
          <w:spacing w:val="-8"/>
          <w:sz w:val="16"/>
        </w:rPr>
        <w:t xml:space="preserve"> </w:t>
      </w:r>
      <w:r>
        <w:rPr>
          <w:color w:val="231F20"/>
          <w:sz w:val="16"/>
        </w:rPr>
        <w:t>2003).</w:t>
      </w:r>
    </w:p>
    <w:p w:rsidR="00306DCF" w:rsidRDefault="00FE0303">
      <w:pPr>
        <w:pStyle w:val="ListParagraph"/>
        <w:numPr>
          <w:ilvl w:val="0"/>
          <w:numId w:val="8"/>
        </w:numPr>
        <w:tabs>
          <w:tab w:val="left" w:pos="1499"/>
        </w:tabs>
        <w:spacing w:line="174" w:lineRule="exact"/>
        <w:ind w:left="1499"/>
        <w:jc w:val="both"/>
        <w:rPr>
          <w:sz w:val="16"/>
        </w:rPr>
      </w:pPr>
      <w:r>
        <w:rPr>
          <w:color w:val="231F20"/>
          <w:sz w:val="16"/>
        </w:rPr>
        <w:t>Rutembesa, “Le discours sur le peuplement,” p</w:t>
      </w:r>
      <w:r>
        <w:rPr>
          <w:color w:val="231F20"/>
          <w:spacing w:val="8"/>
          <w:sz w:val="16"/>
        </w:rPr>
        <w:t xml:space="preserve"> </w:t>
      </w:r>
      <w:r>
        <w:rPr>
          <w:color w:val="231F20"/>
          <w:sz w:val="16"/>
        </w:rPr>
        <w:t>83.</w:t>
      </w:r>
    </w:p>
    <w:p w:rsidR="00306DCF" w:rsidRDefault="00FE0303">
      <w:pPr>
        <w:pStyle w:val="ListParagraph"/>
        <w:numPr>
          <w:ilvl w:val="0"/>
          <w:numId w:val="8"/>
        </w:numPr>
        <w:tabs>
          <w:tab w:val="left" w:pos="1499"/>
        </w:tabs>
        <w:spacing w:before="1" w:line="235" w:lineRule="auto"/>
        <w:ind w:left="1259" w:right="3876" w:firstLine="0"/>
        <w:rPr>
          <w:sz w:val="16"/>
        </w:rPr>
      </w:pPr>
      <w:r>
        <w:rPr>
          <w:color w:val="231F20"/>
          <w:sz w:val="16"/>
        </w:rPr>
        <w:t xml:space="preserve">Rutayisire, Kabano and Rubagiza, </w:t>
      </w:r>
      <w:r>
        <w:rPr>
          <w:i/>
          <w:color w:val="231F20"/>
          <w:sz w:val="16"/>
        </w:rPr>
        <w:t xml:space="preserve">Synopsis of the Case </w:t>
      </w:r>
      <w:r>
        <w:rPr>
          <w:i/>
          <w:color w:val="231F20"/>
          <w:spacing w:val="-3"/>
          <w:sz w:val="16"/>
        </w:rPr>
        <w:t>Study</w:t>
      </w:r>
      <w:r>
        <w:rPr>
          <w:color w:val="231F20"/>
          <w:spacing w:val="-3"/>
          <w:sz w:val="16"/>
        </w:rPr>
        <w:t xml:space="preserve">. </w:t>
      </w:r>
      <w:r>
        <w:rPr>
          <w:color w:val="231F20"/>
          <w:sz w:val="16"/>
        </w:rPr>
        <w:t>68 Rutembesa, “Le discours sur le peuplement,” p</w:t>
      </w:r>
      <w:r>
        <w:rPr>
          <w:color w:val="231F20"/>
          <w:spacing w:val="8"/>
          <w:sz w:val="16"/>
        </w:rPr>
        <w:t xml:space="preserve"> </w:t>
      </w:r>
      <w:r>
        <w:rPr>
          <w:color w:val="231F20"/>
          <w:sz w:val="16"/>
        </w:rPr>
        <w:t>73.</w:t>
      </w:r>
    </w:p>
    <w:p w:rsidR="00306DCF" w:rsidRDefault="00FE0303">
      <w:pPr>
        <w:pStyle w:val="ListParagraph"/>
        <w:numPr>
          <w:ilvl w:val="0"/>
          <w:numId w:val="7"/>
        </w:numPr>
        <w:tabs>
          <w:tab w:val="left" w:pos="1499"/>
        </w:tabs>
        <w:spacing w:line="179" w:lineRule="exact"/>
        <w:rPr>
          <w:sz w:val="16"/>
        </w:rPr>
      </w:pPr>
      <w:r>
        <w:rPr>
          <w:color w:val="231F20"/>
          <w:sz w:val="16"/>
        </w:rPr>
        <w:t>Ibid, p</w:t>
      </w:r>
      <w:r>
        <w:rPr>
          <w:color w:val="231F20"/>
          <w:spacing w:val="14"/>
          <w:sz w:val="16"/>
        </w:rPr>
        <w:t xml:space="preserve"> </w:t>
      </w:r>
      <w:r>
        <w:rPr>
          <w:color w:val="231F20"/>
          <w:sz w:val="16"/>
        </w:rPr>
        <w:t>83.</w:t>
      </w:r>
    </w:p>
    <w:p w:rsidR="00306DCF" w:rsidRDefault="00FE0303">
      <w:pPr>
        <w:pStyle w:val="ListParagraph"/>
        <w:numPr>
          <w:ilvl w:val="0"/>
          <w:numId w:val="7"/>
        </w:numPr>
        <w:tabs>
          <w:tab w:val="left" w:pos="1499"/>
        </w:tabs>
        <w:spacing w:before="1" w:line="235" w:lineRule="auto"/>
        <w:ind w:left="1259" w:right="3876" w:firstLine="0"/>
        <w:rPr>
          <w:sz w:val="16"/>
        </w:rPr>
      </w:pPr>
      <w:r>
        <w:rPr>
          <w:color w:val="231F20"/>
          <w:sz w:val="16"/>
        </w:rPr>
        <w:t xml:space="preserve">Rutayisire, Kabano and Rubagiza, </w:t>
      </w:r>
      <w:r>
        <w:rPr>
          <w:i/>
          <w:color w:val="231F20"/>
          <w:sz w:val="16"/>
        </w:rPr>
        <w:t xml:space="preserve">Synopsis of the Case </w:t>
      </w:r>
      <w:r>
        <w:rPr>
          <w:i/>
          <w:color w:val="231F20"/>
          <w:spacing w:val="-3"/>
          <w:sz w:val="16"/>
        </w:rPr>
        <w:t>Study</w:t>
      </w:r>
      <w:r>
        <w:rPr>
          <w:color w:val="231F20"/>
          <w:spacing w:val="-3"/>
          <w:sz w:val="16"/>
        </w:rPr>
        <w:t xml:space="preserve">. </w:t>
      </w:r>
      <w:r>
        <w:rPr>
          <w:color w:val="231F20"/>
          <w:sz w:val="16"/>
        </w:rPr>
        <w:t>71</w:t>
      </w:r>
      <w:r>
        <w:rPr>
          <w:color w:val="231F20"/>
          <w:spacing w:val="39"/>
          <w:sz w:val="16"/>
        </w:rPr>
        <w:t xml:space="preserve"> </w:t>
      </w:r>
      <w:r>
        <w:rPr>
          <w:color w:val="231F20"/>
          <w:sz w:val="16"/>
        </w:rPr>
        <w:t>Ibid.</w:t>
      </w:r>
    </w:p>
    <w:p w:rsidR="00306DCF" w:rsidRDefault="00306DCF">
      <w:pPr>
        <w:spacing w:line="235" w:lineRule="auto"/>
        <w:rPr>
          <w:sz w:val="16"/>
        </w:rPr>
        <w:sectPr w:rsidR="00306DCF">
          <w:pgSz w:w="9870" w:h="14060"/>
          <w:pgMar w:top="1400" w:right="220" w:bottom="1320" w:left="220" w:header="1215" w:footer="1135" w:gutter="0"/>
          <w:cols w:space="720"/>
        </w:sectPr>
      </w:pPr>
    </w:p>
    <w:p w:rsidR="00306DCF" w:rsidRDefault="0037614E">
      <w:pPr>
        <w:pStyle w:val="BodyText"/>
        <w:spacing w:before="9"/>
        <w:jc w:val="left"/>
        <w:rPr>
          <w:sz w:val="14"/>
        </w:rPr>
      </w:pPr>
      <w:r>
        <w:rPr>
          <w:noProof/>
        </w:rPr>
        <w:lastRenderedPageBreak/>
        <mc:AlternateContent>
          <mc:Choice Requires="wps">
            <w:drawing>
              <wp:anchor distT="0" distB="0" distL="114300" distR="114300" simplePos="0" relativeHeight="15741952" behindDoc="0" locked="0" layoutInCell="1" allowOverlap="1">
                <wp:simplePos x="0" y="0"/>
                <wp:positionH relativeFrom="page">
                  <wp:posOffset>1270</wp:posOffset>
                </wp:positionH>
                <wp:positionV relativeFrom="page">
                  <wp:posOffset>3026410</wp:posOffset>
                </wp:positionV>
                <wp:extent cx="166370" cy="290766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before="11"/>
                              <w:ind w:left="20"/>
                              <w:rPr>
                                <w:sz w:val="20"/>
                              </w:rPr>
                            </w:pPr>
                            <w:r>
                              <w:rPr>
                                <w:sz w:val="20"/>
                              </w:rPr>
                              <w:t>Downloaded by [INASP -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0" type="#_x0000_t202" style="position:absolute;margin-left:.1pt;margin-top:238.3pt;width:13.1pt;height:228.95pt;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" filled="f" stroked="f">
                <v:textbox style="layout-flow:vertical;mso-layout-flow-alt:bottom-to-top" inset="0,0,0,0">
                  <w:txbxContent>
                    <w:p w:rsidR="00306DCF" w:rsidRDefault="00FE0303">
                      <w:pPr>
                        <w:spacing w:before="11"/>
                        <w:ind w:left="20"/>
                        <w:rPr>
                          <w:sz w:val="20"/>
                        </w:rPr>
                      </w:pPr>
                      <w:r>
                        <w:rPr>
                          <w:sz w:val="20"/>
                        </w:rPr>
                        <w:t>Downloaded by [INASP - Kenya] at 01:55 04 June 2012</w:t>
                      </w:r>
                    </w:p>
                  </w:txbxContent>
                </v:textbox>
                <w10:wrap anchorx="page" anchory="page"/>
              </v:shape>
            </w:pict>
          </mc:Fallback>
        </mc:AlternateContent>
      </w:r>
    </w:p>
    <w:p w:rsidR="00306DCF" w:rsidRDefault="00FE0303">
      <w:pPr>
        <w:pStyle w:val="ListParagraph"/>
        <w:numPr>
          <w:ilvl w:val="0"/>
          <w:numId w:val="6"/>
        </w:numPr>
        <w:tabs>
          <w:tab w:val="left" w:pos="1364"/>
        </w:tabs>
        <w:spacing w:before="75" w:line="235" w:lineRule="auto"/>
        <w:ind w:right="1177"/>
        <w:jc w:val="both"/>
        <w:rPr>
          <w:sz w:val="16"/>
        </w:rPr>
      </w:pPr>
      <w:r>
        <w:rPr>
          <w:color w:val="231F20"/>
          <w:w w:val="99"/>
          <w:sz w:val="16"/>
        </w:rPr>
        <w:t>J.-D.</w:t>
      </w:r>
      <w:r>
        <w:rPr>
          <w:color w:val="231F20"/>
          <w:spacing w:val="9"/>
          <w:sz w:val="16"/>
        </w:rPr>
        <w:t xml:space="preserve"> </w:t>
      </w:r>
      <w:r>
        <w:rPr>
          <w:color w:val="231F20"/>
          <w:sz w:val="16"/>
        </w:rPr>
        <w:t>Gasanab</w:t>
      </w:r>
      <w:r>
        <w:rPr>
          <w:color w:val="231F20"/>
          <w:spacing w:val="-2"/>
          <w:sz w:val="16"/>
        </w:rPr>
        <w:t>o</w:t>
      </w:r>
      <w:r>
        <w:rPr>
          <w:color w:val="231F20"/>
          <w:sz w:val="16"/>
        </w:rPr>
        <w:t>,</w:t>
      </w:r>
      <w:r>
        <w:rPr>
          <w:color w:val="231F20"/>
          <w:spacing w:val="10"/>
          <w:sz w:val="16"/>
        </w:rPr>
        <w:t xml:space="preserve"> </w:t>
      </w:r>
      <w:r>
        <w:rPr>
          <w:color w:val="231F20"/>
          <w:sz w:val="16"/>
        </w:rPr>
        <w:t>“L’holoca</w:t>
      </w:r>
      <w:r>
        <w:rPr>
          <w:color w:val="231F20"/>
          <w:spacing w:val="-2"/>
          <w:sz w:val="16"/>
        </w:rPr>
        <w:t>u</w:t>
      </w:r>
      <w:r>
        <w:rPr>
          <w:color w:val="231F20"/>
          <w:w w:val="99"/>
          <w:sz w:val="16"/>
        </w:rPr>
        <w:t>st</w:t>
      </w:r>
      <w:r>
        <w:rPr>
          <w:color w:val="231F20"/>
          <w:spacing w:val="11"/>
          <w:sz w:val="16"/>
        </w:rPr>
        <w:t xml:space="preserve"> </w:t>
      </w:r>
      <w:r>
        <w:rPr>
          <w:color w:val="231F20"/>
          <w:sz w:val="16"/>
        </w:rPr>
        <w:t>et</w:t>
      </w:r>
      <w:r>
        <w:rPr>
          <w:color w:val="231F20"/>
          <w:spacing w:val="10"/>
          <w:sz w:val="16"/>
        </w:rPr>
        <w:t xml:space="preserve"> </w:t>
      </w:r>
      <w:r>
        <w:rPr>
          <w:color w:val="231F20"/>
          <w:sz w:val="16"/>
        </w:rPr>
        <w:t>le</w:t>
      </w:r>
      <w:r>
        <w:rPr>
          <w:color w:val="231F20"/>
          <w:spacing w:val="11"/>
          <w:sz w:val="16"/>
        </w:rPr>
        <w:t xml:space="preserve"> </w:t>
      </w:r>
      <w:r>
        <w:rPr>
          <w:color w:val="231F20"/>
          <w:sz w:val="16"/>
        </w:rPr>
        <w:t>g</w:t>
      </w:r>
      <w:r>
        <w:rPr>
          <w:color w:val="231F20"/>
          <w:spacing w:val="-62"/>
          <w:sz w:val="16"/>
        </w:rPr>
        <w:t>e</w:t>
      </w:r>
      <w:r>
        <w:rPr>
          <w:color w:val="231F20"/>
          <w:spacing w:val="7"/>
          <w:w w:val="99"/>
          <w:position w:val="1"/>
          <w:sz w:val="16"/>
        </w:rPr>
        <w:t>´</w:t>
      </w:r>
      <w:r>
        <w:rPr>
          <w:color w:val="231F20"/>
          <w:sz w:val="16"/>
        </w:rPr>
        <w:t>nocide</w:t>
      </w:r>
      <w:r>
        <w:rPr>
          <w:color w:val="231F20"/>
          <w:spacing w:val="9"/>
          <w:sz w:val="16"/>
        </w:rPr>
        <w:t xml:space="preserve"> </w:t>
      </w:r>
      <w:r>
        <w:rPr>
          <w:color w:val="231F20"/>
          <w:sz w:val="16"/>
        </w:rPr>
        <w:t>comme</w:t>
      </w:r>
      <w:r>
        <w:rPr>
          <w:color w:val="231F20"/>
          <w:spacing w:val="9"/>
          <w:sz w:val="16"/>
        </w:rPr>
        <w:t xml:space="preserve"> </w:t>
      </w:r>
      <w:r>
        <w:rPr>
          <w:color w:val="231F20"/>
          <w:sz w:val="16"/>
        </w:rPr>
        <w:t>th</w:t>
      </w:r>
      <w:r>
        <w:rPr>
          <w:color w:val="231F20"/>
          <w:spacing w:val="-62"/>
          <w:sz w:val="16"/>
        </w:rPr>
        <w:t>e</w:t>
      </w:r>
      <w:r>
        <w:rPr>
          <w:color w:val="231F20"/>
          <w:spacing w:val="7"/>
          <w:w w:val="99"/>
          <w:position w:val="1"/>
          <w:sz w:val="16"/>
        </w:rPr>
        <w:t>`</w:t>
      </w:r>
      <w:r>
        <w:rPr>
          <w:color w:val="231F20"/>
          <w:sz w:val="16"/>
        </w:rPr>
        <w:t>me</w:t>
      </w:r>
      <w:r>
        <w:rPr>
          <w:color w:val="231F20"/>
          <w:spacing w:val="10"/>
          <w:sz w:val="16"/>
        </w:rPr>
        <w:t xml:space="preserve"> </w:t>
      </w:r>
      <w:r>
        <w:rPr>
          <w:color w:val="231F20"/>
          <w:sz w:val="16"/>
        </w:rPr>
        <w:t>d’ensei</w:t>
      </w:r>
      <w:r>
        <w:rPr>
          <w:color w:val="231F20"/>
          <w:spacing w:val="-3"/>
          <w:sz w:val="16"/>
        </w:rPr>
        <w:t>g</w:t>
      </w:r>
      <w:r>
        <w:rPr>
          <w:color w:val="231F20"/>
          <w:sz w:val="16"/>
        </w:rPr>
        <w:t>nement</w:t>
      </w:r>
      <w:r>
        <w:rPr>
          <w:color w:val="231F20"/>
          <w:spacing w:val="9"/>
          <w:sz w:val="16"/>
        </w:rPr>
        <w:t xml:space="preserve"> </w:t>
      </w:r>
      <w:r>
        <w:rPr>
          <w:color w:val="231F20"/>
          <w:spacing w:val="-62"/>
          <w:sz w:val="16"/>
        </w:rPr>
        <w:t>a</w:t>
      </w:r>
      <w:r>
        <w:rPr>
          <w:color w:val="231F20"/>
          <w:w w:val="99"/>
          <w:position w:val="1"/>
          <w:sz w:val="16"/>
        </w:rPr>
        <w:t>`</w:t>
      </w:r>
      <w:r>
        <w:rPr>
          <w:color w:val="231F20"/>
          <w:spacing w:val="18"/>
          <w:w w:val="99"/>
          <w:position w:val="1"/>
          <w:sz w:val="16"/>
        </w:rPr>
        <w:t xml:space="preserve"> </w:t>
      </w:r>
      <w:r>
        <w:rPr>
          <w:color w:val="231F20"/>
          <w:sz w:val="16"/>
        </w:rPr>
        <w:t>l’</w:t>
      </w:r>
      <w:r>
        <w:rPr>
          <w:color w:val="231F20"/>
          <w:spacing w:val="-63"/>
          <w:sz w:val="16"/>
        </w:rPr>
        <w:t>e</w:t>
      </w:r>
      <w:r>
        <w:rPr>
          <w:color w:val="231F20"/>
          <w:spacing w:val="7"/>
          <w:w w:val="99"/>
          <w:position w:val="1"/>
          <w:sz w:val="16"/>
        </w:rPr>
        <w:t>`</w:t>
      </w:r>
      <w:r>
        <w:rPr>
          <w:color w:val="231F20"/>
          <w:sz w:val="16"/>
        </w:rPr>
        <w:t>cole:</w:t>
      </w:r>
      <w:r>
        <w:rPr>
          <w:color w:val="231F20"/>
          <w:spacing w:val="11"/>
          <w:sz w:val="16"/>
        </w:rPr>
        <w:t xml:space="preserve"> </w:t>
      </w:r>
      <w:r>
        <w:rPr>
          <w:color w:val="231F20"/>
          <w:sz w:val="16"/>
        </w:rPr>
        <w:t>le</w:t>
      </w:r>
      <w:r>
        <w:rPr>
          <w:color w:val="231F20"/>
          <w:spacing w:val="10"/>
          <w:sz w:val="16"/>
        </w:rPr>
        <w:t xml:space="preserve"> </w:t>
      </w:r>
      <w:r>
        <w:rPr>
          <w:color w:val="231F20"/>
          <w:sz w:val="16"/>
        </w:rPr>
        <w:t>cas</w:t>
      </w:r>
      <w:r>
        <w:rPr>
          <w:color w:val="231F20"/>
          <w:spacing w:val="10"/>
          <w:sz w:val="16"/>
        </w:rPr>
        <w:t xml:space="preserve"> </w:t>
      </w:r>
      <w:r>
        <w:rPr>
          <w:color w:val="231F20"/>
          <w:sz w:val="16"/>
        </w:rPr>
        <w:t>du</w:t>
      </w:r>
      <w:r>
        <w:rPr>
          <w:color w:val="231F20"/>
          <w:spacing w:val="9"/>
          <w:sz w:val="16"/>
        </w:rPr>
        <w:t xml:space="preserve"> </w:t>
      </w:r>
      <w:r>
        <w:rPr>
          <w:color w:val="231F20"/>
          <w:sz w:val="16"/>
        </w:rPr>
        <w:t>Rwanda,” Paper presented at the Conference Learning and Remembering: The Holocaust, Genocide and State Organized Crime in the Twentieth Century, Berlin, March 12 – 15, 2003, pp 3 –</w:t>
      </w:r>
      <w:r>
        <w:rPr>
          <w:color w:val="231F20"/>
          <w:spacing w:val="-26"/>
          <w:sz w:val="16"/>
        </w:rPr>
        <w:t xml:space="preserve"> </w:t>
      </w:r>
      <w:r>
        <w:rPr>
          <w:color w:val="231F20"/>
          <w:sz w:val="16"/>
        </w:rPr>
        <w:t>4.</w:t>
      </w:r>
    </w:p>
    <w:p w:rsidR="00306DCF" w:rsidRDefault="00FE0303">
      <w:pPr>
        <w:pStyle w:val="ListParagraph"/>
        <w:numPr>
          <w:ilvl w:val="0"/>
          <w:numId w:val="6"/>
        </w:numPr>
        <w:tabs>
          <w:tab w:val="left" w:pos="1364"/>
        </w:tabs>
        <w:spacing w:line="204" w:lineRule="auto"/>
        <w:ind w:right="1177"/>
        <w:jc w:val="both"/>
        <w:rPr>
          <w:sz w:val="16"/>
        </w:rPr>
      </w:pPr>
      <w:r>
        <w:rPr>
          <w:color w:val="231F20"/>
          <w:sz w:val="16"/>
        </w:rPr>
        <w:t>MIJESCAFOP</w:t>
      </w:r>
      <w:r>
        <w:rPr>
          <w:rFonts w:ascii="LM Roman 12"/>
          <w:i/>
          <w:color w:val="231F20"/>
          <w:sz w:val="16"/>
        </w:rPr>
        <w:t>/</w:t>
      </w:r>
      <w:r>
        <w:rPr>
          <w:color w:val="231F20"/>
          <w:sz w:val="16"/>
        </w:rPr>
        <w:t>UNESCO,</w:t>
      </w:r>
      <w:r>
        <w:rPr>
          <w:color w:val="231F20"/>
          <w:spacing w:val="-7"/>
          <w:sz w:val="16"/>
        </w:rPr>
        <w:t xml:space="preserve"> </w:t>
      </w:r>
      <w:r>
        <w:rPr>
          <w:i/>
          <w:color w:val="231F20"/>
          <w:sz w:val="16"/>
        </w:rPr>
        <w:t>Shared</w:t>
      </w:r>
      <w:r>
        <w:rPr>
          <w:i/>
          <w:color w:val="231F20"/>
          <w:spacing w:val="-7"/>
          <w:sz w:val="16"/>
        </w:rPr>
        <w:t xml:space="preserve"> </w:t>
      </w:r>
      <w:r>
        <w:rPr>
          <w:i/>
          <w:color w:val="231F20"/>
          <w:sz w:val="16"/>
        </w:rPr>
        <w:t>Values</w:t>
      </w:r>
      <w:r>
        <w:rPr>
          <w:i/>
          <w:color w:val="231F20"/>
          <w:spacing w:val="-7"/>
          <w:sz w:val="16"/>
        </w:rPr>
        <w:t xml:space="preserve"> </w:t>
      </w:r>
      <w:r>
        <w:rPr>
          <w:i/>
          <w:color w:val="231F20"/>
          <w:sz w:val="16"/>
        </w:rPr>
        <w:t>and</w:t>
      </w:r>
      <w:r>
        <w:rPr>
          <w:i/>
          <w:color w:val="231F20"/>
          <w:spacing w:val="-6"/>
          <w:sz w:val="16"/>
        </w:rPr>
        <w:t xml:space="preserve"> </w:t>
      </w:r>
      <w:r>
        <w:rPr>
          <w:i/>
          <w:color w:val="231F20"/>
          <w:sz w:val="16"/>
        </w:rPr>
        <w:t>Promoting</w:t>
      </w:r>
      <w:r>
        <w:rPr>
          <w:i/>
          <w:color w:val="231F20"/>
          <w:spacing w:val="-4"/>
          <w:sz w:val="16"/>
        </w:rPr>
        <w:t xml:space="preserve"> </w:t>
      </w:r>
      <w:r>
        <w:rPr>
          <w:i/>
          <w:color w:val="231F20"/>
          <w:sz w:val="16"/>
        </w:rPr>
        <w:t>a</w:t>
      </w:r>
      <w:r>
        <w:rPr>
          <w:i/>
          <w:color w:val="231F20"/>
          <w:spacing w:val="-7"/>
          <w:sz w:val="16"/>
        </w:rPr>
        <w:t xml:space="preserve"> </w:t>
      </w:r>
      <w:r>
        <w:rPr>
          <w:i/>
          <w:color w:val="231F20"/>
          <w:sz w:val="16"/>
        </w:rPr>
        <w:t>Culture</w:t>
      </w:r>
      <w:r>
        <w:rPr>
          <w:i/>
          <w:color w:val="231F20"/>
          <w:spacing w:val="-6"/>
          <w:sz w:val="16"/>
        </w:rPr>
        <w:t xml:space="preserve"> </w:t>
      </w:r>
      <w:r>
        <w:rPr>
          <w:i/>
          <w:color w:val="231F20"/>
          <w:sz w:val="16"/>
        </w:rPr>
        <w:t>of</w:t>
      </w:r>
      <w:r>
        <w:rPr>
          <w:i/>
          <w:color w:val="231F20"/>
          <w:spacing w:val="-7"/>
          <w:sz w:val="16"/>
        </w:rPr>
        <w:t xml:space="preserve"> </w:t>
      </w:r>
      <w:r>
        <w:rPr>
          <w:i/>
          <w:color w:val="231F20"/>
          <w:sz w:val="16"/>
        </w:rPr>
        <w:t>Peace</w:t>
      </w:r>
      <w:r>
        <w:rPr>
          <w:i/>
          <w:color w:val="231F20"/>
          <w:spacing w:val="-6"/>
          <w:sz w:val="16"/>
        </w:rPr>
        <w:t xml:space="preserve"> </w:t>
      </w:r>
      <w:r>
        <w:rPr>
          <w:i/>
          <w:color w:val="231F20"/>
          <w:sz w:val="16"/>
        </w:rPr>
        <w:t>in</w:t>
      </w:r>
      <w:r>
        <w:rPr>
          <w:i/>
          <w:color w:val="231F20"/>
          <w:spacing w:val="-6"/>
          <w:sz w:val="16"/>
        </w:rPr>
        <w:t xml:space="preserve"> </w:t>
      </w:r>
      <w:r>
        <w:rPr>
          <w:i/>
          <w:color w:val="231F20"/>
          <w:sz w:val="16"/>
        </w:rPr>
        <w:t>Rwanda</w:t>
      </w:r>
      <w:r>
        <w:rPr>
          <w:i/>
          <w:color w:val="231F20"/>
          <w:spacing w:val="-7"/>
          <w:sz w:val="16"/>
        </w:rPr>
        <w:t xml:space="preserve"> </w:t>
      </w:r>
      <w:r>
        <w:rPr>
          <w:color w:val="231F20"/>
          <w:sz w:val="16"/>
        </w:rPr>
        <w:t>(Kigali:</w:t>
      </w:r>
      <w:r>
        <w:rPr>
          <w:color w:val="231F20"/>
          <w:spacing w:val="-7"/>
          <w:sz w:val="16"/>
        </w:rPr>
        <w:t xml:space="preserve"> </w:t>
      </w:r>
      <w:r>
        <w:rPr>
          <w:color w:val="231F20"/>
          <w:spacing w:val="-3"/>
          <w:sz w:val="16"/>
        </w:rPr>
        <w:t xml:space="preserve">MIJESCA- </w:t>
      </w:r>
      <w:r>
        <w:rPr>
          <w:color w:val="231F20"/>
          <w:sz w:val="16"/>
        </w:rPr>
        <w:t>FOP</w:t>
      </w:r>
      <w:r>
        <w:rPr>
          <w:rFonts w:ascii="LM Roman 12"/>
          <w:i/>
          <w:color w:val="231F20"/>
          <w:sz w:val="16"/>
        </w:rPr>
        <w:t>/</w:t>
      </w:r>
      <w:r>
        <w:rPr>
          <w:color w:val="231F20"/>
          <w:sz w:val="16"/>
        </w:rPr>
        <w:t xml:space="preserve">UNESCO, 1998), p 8, available at: </w:t>
      </w:r>
      <w:hyperlink r:id="rId29">
        <w:r>
          <w:rPr>
            <w:color w:val="231F20"/>
            <w:sz w:val="16"/>
          </w:rPr>
          <w:t>http:</w:t>
        </w:r>
        <w:r>
          <w:rPr>
            <w:rFonts w:ascii="LM Roman 12"/>
            <w:i/>
            <w:color w:val="231F20"/>
            <w:sz w:val="16"/>
          </w:rPr>
          <w:t>//</w:t>
        </w:r>
        <w:r>
          <w:rPr>
            <w:color w:val="231F20"/>
            <w:sz w:val="16"/>
          </w:rPr>
          <w:t>unesdoc.unesco.org</w:t>
        </w:r>
        <w:r>
          <w:rPr>
            <w:rFonts w:ascii="LM Roman 12"/>
            <w:i/>
            <w:color w:val="231F20"/>
            <w:sz w:val="16"/>
          </w:rPr>
          <w:t>/</w:t>
        </w:r>
        <w:r>
          <w:rPr>
            <w:color w:val="231F20"/>
            <w:sz w:val="16"/>
          </w:rPr>
          <w:t>images</w:t>
        </w:r>
        <w:r>
          <w:rPr>
            <w:rFonts w:ascii="LM Roman 12"/>
            <w:i/>
            <w:color w:val="231F20"/>
            <w:sz w:val="16"/>
          </w:rPr>
          <w:t>/</w:t>
        </w:r>
        <w:r>
          <w:rPr>
            <w:color w:val="231F20"/>
            <w:sz w:val="16"/>
          </w:rPr>
          <w:t>0012</w:t>
        </w:r>
        <w:r>
          <w:rPr>
            <w:rFonts w:ascii="LM Roman 12"/>
            <w:i/>
            <w:color w:val="231F20"/>
            <w:sz w:val="16"/>
          </w:rPr>
          <w:t>/</w:t>
        </w:r>
        <w:r>
          <w:rPr>
            <w:color w:val="231F20"/>
            <w:sz w:val="16"/>
          </w:rPr>
          <w:t>001230</w:t>
        </w:r>
        <w:r>
          <w:rPr>
            <w:rFonts w:ascii="LM Roman 12"/>
            <w:i/>
            <w:color w:val="231F20"/>
            <w:sz w:val="16"/>
          </w:rPr>
          <w:t>/</w:t>
        </w:r>
        <w:r>
          <w:rPr>
            <w:color w:val="231F20"/>
            <w:sz w:val="16"/>
          </w:rPr>
          <w:t>123072mo.pdf</w:t>
        </w:r>
      </w:hyperlink>
      <w:r>
        <w:rPr>
          <w:color w:val="231F20"/>
          <w:sz w:val="16"/>
        </w:rPr>
        <w:t xml:space="preserve"> (accessed July 8,</w:t>
      </w:r>
      <w:r>
        <w:rPr>
          <w:color w:val="231F20"/>
          <w:spacing w:val="19"/>
          <w:sz w:val="16"/>
        </w:rPr>
        <w:t xml:space="preserve"> </w:t>
      </w:r>
      <w:r>
        <w:rPr>
          <w:color w:val="231F20"/>
          <w:sz w:val="16"/>
        </w:rPr>
        <w:t>2008).</w:t>
      </w:r>
    </w:p>
    <w:p w:rsidR="00306DCF" w:rsidRDefault="00FE0303">
      <w:pPr>
        <w:pStyle w:val="ListParagraph"/>
        <w:numPr>
          <w:ilvl w:val="0"/>
          <w:numId w:val="6"/>
        </w:numPr>
        <w:tabs>
          <w:tab w:val="left" w:pos="1365"/>
        </w:tabs>
        <w:spacing w:line="182" w:lineRule="exact"/>
        <w:ind w:hanging="241"/>
        <w:jc w:val="both"/>
        <w:rPr>
          <w:sz w:val="16"/>
        </w:rPr>
      </w:pPr>
      <w:r>
        <w:rPr>
          <w:color w:val="231F20"/>
          <w:sz w:val="16"/>
        </w:rPr>
        <w:t>Gasanabo, “L’holocaust et le genocide,” p 4.</w:t>
      </w:r>
    </w:p>
    <w:p w:rsidR="00306DCF" w:rsidRDefault="00FE0303">
      <w:pPr>
        <w:pStyle w:val="ListParagraph"/>
        <w:numPr>
          <w:ilvl w:val="0"/>
          <w:numId w:val="6"/>
        </w:numPr>
        <w:tabs>
          <w:tab w:val="left" w:pos="1365"/>
        </w:tabs>
        <w:spacing w:before="11" w:line="211" w:lineRule="auto"/>
        <w:ind w:right="1176"/>
        <w:jc w:val="both"/>
        <w:rPr>
          <w:sz w:val="16"/>
        </w:rPr>
      </w:pPr>
      <w:r>
        <w:rPr>
          <w:color w:val="231F20"/>
          <w:sz w:val="16"/>
        </w:rPr>
        <w:t xml:space="preserve">Ministry of Education, Technology and Scientific Research, </w:t>
      </w:r>
      <w:r>
        <w:rPr>
          <w:i/>
          <w:color w:val="231F20"/>
          <w:sz w:val="16"/>
        </w:rPr>
        <w:t xml:space="preserve">The Teaching of History of Rwanda. A Parti- cipatory Approach </w:t>
      </w:r>
      <w:r>
        <w:rPr>
          <w:color w:val="231F20"/>
          <w:sz w:val="16"/>
        </w:rPr>
        <w:t xml:space="preserve">(Kigali: National Curriculum Development Center, 2006), available at: </w:t>
      </w:r>
      <w:hyperlink r:id="rId30">
        <w:r>
          <w:rPr>
            <w:color w:val="231F20"/>
            <w:spacing w:val="-5"/>
            <w:sz w:val="16"/>
          </w:rPr>
          <w:t>http:</w:t>
        </w:r>
        <w:r>
          <w:rPr>
            <w:rFonts w:ascii="LM Roman 12" w:hAnsi="LM Roman 12"/>
            <w:i/>
            <w:color w:val="231F20"/>
            <w:spacing w:val="-5"/>
            <w:sz w:val="16"/>
          </w:rPr>
          <w:t>//</w:t>
        </w:r>
      </w:hyperlink>
      <w:hyperlink r:id="rId31">
        <w:r>
          <w:rPr>
            <w:rFonts w:ascii="LM Roman 12" w:hAnsi="LM Roman 12"/>
            <w:i/>
            <w:color w:val="231F20"/>
            <w:spacing w:val="-5"/>
            <w:sz w:val="16"/>
          </w:rPr>
          <w:t xml:space="preserve"> </w:t>
        </w:r>
        <w:r>
          <w:rPr>
            <w:color w:val="231F20"/>
            <w:sz w:val="16"/>
          </w:rPr>
          <w:t>www.hrcberkeley.org</w:t>
        </w:r>
        <w:r>
          <w:rPr>
            <w:rFonts w:ascii="LM Roman 12" w:hAnsi="LM Roman 12"/>
            <w:i/>
            <w:color w:val="231F20"/>
            <w:sz w:val="16"/>
          </w:rPr>
          <w:t>/</w:t>
        </w:r>
        <w:r>
          <w:rPr>
            <w:color w:val="231F20"/>
            <w:sz w:val="16"/>
          </w:rPr>
          <w:t>download</w:t>
        </w:r>
        <w:r>
          <w:rPr>
            <w:rFonts w:ascii="LM Roman 12" w:hAnsi="LM Roman 12"/>
            <w:i/>
            <w:color w:val="231F20"/>
            <w:sz w:val="16"/>
          </w:rPr>
          <w:t>/</w:t>
        </w:r>
        <w:r>
          <w:rPr>
            <w:color w:val="231F20"/>
            <w:sz w:val="16"/>
          </w:rPr>
          <w:t>Rwanda-Curriculum-English1.pdf</w:t>
        </w:r>
      </w:hyperlink>
      <w:r>
        <w:rPr>
          <w:color w:val="231F20"/>
          <w:sz w:val="16"/>
        </w:rPr>
        <w:t xml:space="preserve"> For an overview of the cooperation see Sarah Warshauer Freedman, “Education for reconciliation. Creating a history curriculum after genocide in Rwanda,” </w:t>
      </w:r>
      <w:r>
        <w:rPr>
          <w:i/>
          <w:color w:val="231F20"/>
          <w:sz w:val="16"/>
        </w:rPr>
        <w:t>Connected</w:t>
      </w:r>
      <w:r>
        <w:rPr>
          <w:color w:val="231F20"/>
          <w:sz w:val="16"/>
        </w:rPr>
        <w:t>, Winter, 2006, pp 14 –</w:t>
      </w:r>
      <w:r>
        <w:rPr>
          <w:color w:val="231F20"/>
          <w:spacing w:val="-8"/>
          <w:sz w:val="16"/>
        </w:rPr>
        <w:t xml:space="preserve"> </w:t>
      </w:r>
      <w:r>
        <w:rPr>
          <w:color w:val="231F20"/>
          <w:sz w:val="16"/>
        </w:rPr>
        <w:t>18.</w:t>
      </w:r>
    </w:p>
    <w:p w:rsidR="00306DCF" w:rsidRDefault="00FE0303">
      <w:pPr>
        <w:pStyle w:val="ListParagraph"/>
        <w:numPr>
          <w:ilvl w:val="0"/>
          <w:numId w:val="6"/>
        </w:numPr>
        <w:tabs>
          <w:tab w:val="left" w:pos="1365"/>
        </w:tabs>
        <w:spacing w:line="235" w:lineRule="auto"/>
        <w:ind w:right="1177"/>
        <w:jc w:val="both"/>
        <w:rPr>
          <w:sz w:val="16"/>
        </w:rPr>
      </w:pPr>
      <w:r>
        <w:rPr>
          <w:color w:val="231F20"/>
          <w:sz w:val="16"/>
        </w:rPr>
        <w:t xml:space="preserve">Sarah </w:t>
      </w:r>
      <w:r>
        <w:rPr>
          <w:color w:val="231F20"/>
          <w:spacing w:val="-5"/>
          <w:sz w:val="16"/>
        </w:rPr>
        <w:t xml:space="preserve"> </w:t>
      </w:r>
      <w:r>
        <w:rPr>
          <w:color w:val="231F20"/>
          <w:sz w:val="16"/>
        </w:rPr>
        <w:t>Warsh</w:t>
      </w:r>
      <w:r>
        <w:rPr>
          <w:color w:val="231F20"/>
          <w:spacing w:val="-2"/>
          <w:sz w:val="16"/>
        </w:rPr>
        <w:t>a</w:t>
      </w:r>
      <w:r>
        <w:rPr>
          <w:color w:val="231F20"/>
          <w:sz w:val="16"/>
        </w:rPr>
        <w:t xml:space="preserve">uer </w:t>
      </w:r>
      <w:r>
        <w:rPr>
          <w:color w:val="231F20"/>
          <w:spacing w:val="-4"/>
          <w:sz w:val="16"/>
        </w:rPr>
        <w:t xml:space="preserve"> </w:t>
      </w:r>
      <w:r>
        <w:rPr>
          <w:color w:val="231F20"/>
          <w:sz w:val="16"/>
        </w:rPr>
        <w:t xml:space="preserve">Freedman, </w:t>
      </w:r>
      <w:r>
        <w:rPr>
          <w:color w:val="231F20"/>
          <w:spacing w:val="-6"/>
          <w:sz w:val="16"/>
        </w:rPr>
        <w:t xml:space="preserve"> </w:t>
      </w:r>
      <w:r>
        <w:rPr>
          <w:color w:val="231F20"/>
          <w:w w:val="99"/>
          <w:sz w:val="16"/>
        </w:rPr>
        <w:t>D</w:t>
      </w:r>
      <w:r>
        <w:rPr>
          <w:color w:val="231F20"/>
          <w:spacing w:val="-62"/>
          <w:sz w:val="16"/>
        </w:rPr>
        <w:t>e</w:t>
      </w:r>
      <w:r>
        <w:rPr>
          <w:color w:val="231F20"/>
          <w:spacing w:val="7"/>
          <w:w w:val="99"/>
          <w:position w:val="1"/>
          <w:sz w:val="16"/>
        </w:rPr>
        <w:t>´</w:t>
      </w:r>
      <w:r>
        <w:rPr>
          <w:color w:val="231F20"/>
          <w:w w:val="99"/>
          <w:sz w:val="16"/>
        </w:rPr>
        <w:t xml:space="preserve">o </w:t>
      </w:r>
      <w:r>
        <w:rPr>
          <w:color w:val="231F20"/>
          <w:spacing w:val="-4"/>
          <w:w w:val="99"/>
          <w:sz w:val="16"/>
        </w:rPr>
        <w:t xml:space="preserve"> </w:t>
      </w:r>
      <w:r>
        <w:rPr>
          <w:color w:val="231F20"/>
          <w:sz w:val="16"/>
        </w:rPr>
        <w:t xml:space="preserve">Kambanda, </w:t>
      </w:r>
      <w:r>
        <w:rPr>
          <w:color w:val="231F20"/>
          <w:spacing w:val="-6"/>
          <w:sz w:val="16"/>
        </w:rPr>
        <w:t xml:space="preserve"> </w:t>
      </w:r>
      <w:r>
        <w:rPr>
          <w:color w:val="231F20"/>
          <w:sz w:val="16"/>
        </w:rPr>
        <w:t xml:space="preserve">Beth </w:t>
      </w:r>
      <w:r>
        <w:rPr>
          <w:color w:val="231F20"/>
          <w:spacing w:val="-5"/>
          <w:sz w:val="16"/>
        </w:rPr>
        <w:t xml:space="preserve"> </w:t>
      </w:r>
      <w:r>
        <w:rPr>
          <w:color w:val="231F20"/>
          <w:sz w:val="16"/>
        </w:rPr>
        <w:t xml:space="preserve">Lewis </w:t>
      </w:r>
      <w:r>
        <w:rPr>
          <w:color w:val="231F20"/>
          <w:spacing w:val="-5"/>
          <w:sz w:val="16"/>
        </w:rPr>
        <w:t xml:space="preserve"> </w:t>
      </w:r>
      <w:r>
        <w:rPr>
          <w:color w:val="231F20"/>
          <w:sz w:val="16"/>
        </w:rPr>
        <w:t>Samuel</w:t>
      </w:r>
      <w:r>
        <w:rPr>
          <w:color w:val="231F20"/>
          <w:spacing w:val="-3"/>
          <w:sz w:val="16"/>
        </w:rPr>
        <w:t>s</w:t>
      </w:r>
      <w:r>
        <w:rPr>
          <w:color w:val="231F20"/>
          <w:sz w:val="16"/>
        </w:rPr>
        <w:t xml:space="preserve">on, </w:t>
      </w:r>
      <w:r>
        <w:rPr>
          <w:color w:val="231F20"/>
          <w:spacing w:val="-5"/>
          <w:sz w:val="16"/>
        </w:rPr>
        <w:t xml:space="preserve"> </w:t>
      </w:r>
      <w:r>
        <w:rPr>
          <w:color w:val="231F20"/>
          <w:sz w:val="16"/>
        </w:rPr>
        <w:t xml:space="preserve">Innocent </w:t>
      </w:r>
      <w:r>
        <w:rPr>
          <w:color w:val="231F20"/>
          <w:spacing w:val="-6"/>
          <w:sz w:val="16"/>
        </w:rPr>
        <w:t xml:space="preserve"> </w:t>
      </w:r>
      <w:r>
        <w:rPr>
          <w:color w:val="231F20"/>
          <w:w w:val="99"/>
          <w:sz w:val="16"/>
        </w:rPr>
        <w:t>Mughisha,</w:t>
      </w:r>
      <w:r>
        <w:rPr>
          <w:color w:val="231F20"/>
          <w:sz w:val="16"/>
        </w:rPr>
        <w:t xml:space="preserve"> </w:t>
      </w:r>
      <w:r>
        <w:rPr>
          <w:color w:val="231F20"/>
          <w:spacing w:val="-6"/>
          <w:sz w:val="16"/>
        </w:rPr>
        <w:t xml:space="preserve"> </w:t>
      </w:r>
      <w:r>
        <w:rPr>
          <w:color w:val="231F20"/>
          <w:sz w:val="16"/>
        </w:rPr>
        <w:t>Immacul</w:t>
      </w:r>
      <w:r>
        <w:rPr>
          <w:color w:val="231F20"/>
          <w:spacing w:val="-63"/>
          <w:sz w:val="16"/>
        </w:rPr>
        <w:t>e</w:t>
      </w:r>
      <w:r>
        <w:rPr>
          <w:color w:val="231F20"/>
          <w:spacing w:val="7"/>
          <w:w w:val="99"/>
          <w:position w:val="1"/>
          <w:sz w:val="16"/>
        </w:rPr>
        <w:t>´</w:t>
      </w:r>
      <w:r>
        <w:rPr>
          <w:color w:val="231F20"/>
          <w:sz w:val="16"/>
        </w:rPr>
        <w:t>e Mukashema,</w:t>
      </w:r>
      <w:r>
        <w:rPr>
          <w:color w:val="231F20"/>
          <w:spacing w:val="-9"/>
          <w:sz w:val="16"/>
        </w:rPr>
        <w:t xml:space="preserve"> </w:t>
      </w:r>
      <w:r>
        <w:rPr>
          <w:color w:val="231F20"/>
          <w:sz w:val="16"/>
        </w:rPr>
        <w:t>Evode</w:t>
      </w:r>
      <w:r>
        <w:rPr>
          <w:color w:val="231F20"/>
          <w:spacing w:val="-10"/>
          <w:sz w:val="16"/>
        </w:rPr>
        <w:t xml:space="preserve"> </w:t>
      </w:r>
      <w:r>
        <w:rPr>
          <w:color w:val="231F20"/>
          <w:sz w:val="16"/>
        </w:rPr>
        <w:t>Mukama,</w:t>
      </w:r>
      <w:r>
        <w:rPr>
          <w:color w:val="231F20"/>
          <w:spacing w:val="-10"/>
          <w:sz w:val="16"/>
        </w:rPr>
        <w:t xml:space="preserve"> </w:t>
      </w:r>
      <w:r>
        <w:rPr>
          <w:color w:val="231F20"/>
          <w:sz w:val="16"/>
        </w:rPr>
        <w:t>Jean</w:t>
      </w:r>
      <w:r>
        <w:rPr>
          <w:color w:val="231F20"/>
          <w:spacing w:val="-9"/>
          <w:sz w:val="16"/>
        </w:rPr>
        <w:t xml:space="preserve"> </w:t>
      </w:r>
      <w:r>
        <w:rPr>
          <w:color w:val="231F20"/>
          <w:sz w:val="16"/>
        </w:rPr>
        <w:t>Mutabaruka,</w:t>
      </w:r>
      <w:r>
        <w:rPr>
          <w:color w:val="231F20"/>
          <w:spacing w:val="-9"/>
          <w:sz w:val="16"/>
        </w:rPr>
        <w:t xml:space="preserve"> </w:t>
      </w:r>
      <w:r>
        <w:rPr>
          <w:color w:val="231F20"/>
          <w:sz w:val="16"/>
        </w:rPr>
        <w:t>Harvey</w:t>
      </w:r>
      <w:r>
        <w:rPr>
          <w:color w:val="231F20"/>
          <w:spacing w:val="-9"/>
          <w:sz w:val="16"/>
        </w:rPr>
        <w:t xml:space="preserve"> </w:t>
      </w:r>
      <w:r>
        <w:rPr>
          <w:color w:val="231F20"/>
          <w:sz w:val="16"/>
        </w:rPr>
        <w:t>M.</w:t>
      </w:r>
      <w:r>
        <w:rPr>
          <w:color w:val="231F20"/>
          <w:spacing w:val="-9"/>
          <w:sz w:val="16"/>
        </w:rPr>
        <w:t xml:space="preserve"> </w:t>
      </w:r>
      <w:r>
        <w:rPr>
          <w:color w:val="231F20"/>
          <w:sz w:val="16"/>
        </w:rPr>
        <w:t>Weinstein</w:t>
      </w:r>
      <w:r>
        <w:rPr>
          <w:color w:val="231F20"/>
          <w:spacing w:val="-9"/>
          <w:sz w:val="16"/>
        </w:rPr>
        <w:t xml:space="preserve"> </w:t>
      </w:r>
      <w:r>
        <w:rPr>
          <w:color w:val="231F20"/>
          <w:sz w:val="16"/>
        </w:rPr>
        <w:t>and</w:t>
      </w:r>
      <w:r>
        <w:rPr>
          <w:color w:val="231F20"/>
          <w:spacing w:val="-9"/>
          <w:sz w:val="16"/>
        </w:rPr>
        <w:t xml:space="preserve"> </w:t>
      </w:r>
      <w:r>
        <w:rPr>
          <w:color w:val="231F20"/>
          <w:sz w:val="16"/>
        </w:rPr>
        <w:t>Timothy</w:t>
      </w:r>
      <w:r>
        <w:rPr>
          <w:color w:val="231F20"/>
          <w:spacing w:val="-11"/>
          <w:sz w:val="16"/>
        </w:rPr>
        <w:t xml:space="preserve"> </w:t>
      </w:r>
      <w:r>
        <w:rPr>
          <w:color w:val="231F20"/>
          <w:sz w:val="16"/>
        </w:rPr>
        <w:t>Longman,</w:t>
      </w:r>
      <w:r>
        <w:rPr>
          <w:color w:val="231F20"/>
          <w:spacing w:val="-9"/>
          <w:sz w:val="16"/>
        </w:rPr>
        <w:t xml:space="preserve"> </w:t>
      </w:r>
      <w:r>
        <w:rPr>
          <w:color w:val="231F20"/>
          <w:sz w:val="16"/>
        </w:rPr>
        <w:t xml:space="preserve">“Confronting the past in Rwandan schools,” in: Eric Stover and Harvey M. Weinstein, eds., </w:t>
      </w:r>
      <w:r>
        <w:rPr>
          <w:i/>
          <w:color w:val="231F20"/>
          <w:sz w:val="16"/>
        </w:rPr>
        <w:t xml:space="preserve">My Neighbor, My Enemy. Justice and Community in the Aftermath of Mass Atrocity </w:t>
      </w:r>
      <w:r>
        <w:rPr>
          <w:color w:val="231F20"/>
          <w:sz w:val="16"/>
        </w:rPr>
        <w:t>(Cambridge: Cambridge University Press,  2004), p</w:t>
      </w:r>
      <w:r>
        <w:rPr>
          <w:color w:val="231F20"/>
          <w:spacing w:val="13"/>
          <w:sz w:val="16"/>
        </w:rPr>
        <w:t xml:space="preserve"> </w:t>
      </w:r>
      <w:r>
        <w:rPr>
          <w:color w:val="231F20"/>
          <w:sz w:val="16"/>
        </w:rPr>
        <w:t>256.</w:t>
      </w:r>
    </w:p>
    <w:p w:rsidR="00306DCF" w:rsidRDefault="00FE0303">
      <w:pPr>
        <w:pStyle w:val="ListParagraph"/>
        <w:numPr>
          <w:ilvl w:val="0"/>
          <w:numId w:val="6"/>
        </w:numPr>
        <w:tabs>
          <w:tab w:val="left" w:pos="1365"/>
        </w:tabs>
        <w:spacing w:line="177" w:lineRule="exact"/>
        <w:ind w:hanging="241"/>
        <w:jc w:val="both"/>
        <w:rPr>
          <w:i/>
          <w:sz w:val="16"/>
        </w:rPr>
      </w:pPr>
      <w:r>
        <w:rPr>
          <w:color w:val="231F20"/>
          <w:w w:val="99"/>
          <w:sz w:val="16"/>
        </w:rPr>
        <w:t>J.-D.</w:t>
      </w:r>
      <w:r>
        <w:rPr>
          <w:color w:val="231F20"/>
          <w:sz w:val="16"/>
        </w:rPr>
        <w:t xml:space="preserve"> </w:t>
      </w:r>
      <w:r>
        <w:rPr>
          <w:color w:val="231F20"/>
          <w:spacing w:val="-14"/>
          <w:sz w:val="16"/>
        </w:rPr>
        <w:t xml:space="preserve"> </w:t>
      </w:r>
      <w:r>
        <w:rPr>
          <w:color w:val="231F20"/>
          <w:sz w:val="16"/>
        </w:rPr>
        <w:t>Gasanab</w:t>
      </w:r>
      <w:r>
        <w:rPr>
          <w:color w:val="231F20"/>
          <w:spacing w:val="-2"/>
          <w:sz w:val="16"/>
        </w:rPr>
        <w:t>o</w:t>
      </w:r>
      <w:r>
        <w:rPr>
          <w:color w:val="231F20"/>
          <w:sz w:val="16"/>
        </w:rPr>
        <w:t xml:space="preserve">, </w:t>
      </w:r>
      <w:r>
        <w:rPr>
          <w:color w:val="231F20"/>
          <w:spacing w:val="-13"/>
          <w:sz w:val="16"/>
        </w:rPr>
        <w:t xml:space="preserve"> </w:t>
      </w:r>
      <w:r>
        <w:rPr>
          <w:color w:val="231F20"/>
          <w:sz w:val="16"/>
        </w:rPr>
        <w:t xml:space="preserve">“L’histoire </w:t>
      </w:r>
      <w:r>
        <w:rPr>
          <w:color w:val="231F20"/>
          <w:spacing w:val="-14"/>
          <w:sz w:val="16"/>
        </w:rPr>
        <w:t xml:space="preserve"> </w:t>
      </w:r>
      <w:r>
        <w:rPr>
          <w:color w:val="231F20"/>
          <w:spacing w:val="-63"/>
          <w:sz w:val="16"/>
        </w:rPr>
        <w:t>a</w:t>
      </w:r>
      <w:r>
        <w:rPr>
          <w:color w:val="231F20"/>
          <w:w w:val="99"/>
          <w:position w:val="1"/>
          <w:sz w:val="16"/>
        </w:rPr>
        <w:t xml:space="preserve">` </w:t>
      </w:r>
      <w:r>
        <w:rPr>
          <w:color w:val="231F20"/>
          <w:spacing w:val="-5"/>
          <w:w w:val="99"/>
          <w:position w:val="1"/>
          <w:sz w:val="16"/>
        </w:rPr>
        <w:t xml:space="preserve"> </w:t>
      </w:r>
      <w:r>
        <w:rPr>
          <w:color w:val="231F20"/>
          <w:sz w:val="16"/>
        </w:rPr>
        <w:t>l’</w:t>
      </w:r>
      <w:r>
        <w:rPr>
          <w:color w:val="231F20"/>
          <w:spacing w:val="-61"/>
          <w:sz w:val="16"/>
        </w:rPr>
        <w:t>e</w:t>
      </w:r>
      <w:r>
        <w:rPr>
          <w:color w:val="231F20"/>
          <w:spacing w:val="7"/>
          <w:w w:val="99"/>
          <w:position w:val="1"/>
          <w:sz w:val="16"/>
        </w:rPr>
        <w:t>´</w:t>
      </w:r>
      <w:r>
        <w:rPr>
          <w:color w:val="231F20"/>
          <w:sz w:val="16"/>
        </w:rPr>
        <w:t xml:space="preserve">cole </w:t>
      </w:r>
      <w:r>
        <w:rPr>
          <w:color w:val="231F20"/>
          <w:spacing w:val="-14"/>
          <w:sz w:val="16"/>
        </w:rPr>
        <w:t xml:space="preserve"> </w:t>
      </w:r>
      <w:r>
        <w:rPr>
          <w:color w:val="231F20"/>
          <w:sz w:val="16"/>
        </w:rPr>
        <w:t xml:space="preserve">au </w:t>
      </w:r>
      <w:r>
        <w:rPr>
          <w:color w:val="231F20"/>
          <w:spacing w:val="-13"/>
          <w:sz w:val="16"/>
        </w:rPr>
        <w:t xml:space="preserve"> </w:t>
      </w:r>
      <w:r>
        <w:rPr>
          <w:color w:val="231F20"/>
          <w:w w:val="99"/>
          <w:sz w:val="16"/>
        </w:rPr>
        <w:t>Rwanda—</w:t>
      </w:r>
      <w:r>
        <w:rPr>
          <w:color w:val="231F20"/>
          <w:spacing w:val="-2"/>
          <w:w w:val="99"/>
          <w:sz w:val="16"/>
        </w:rPr>
        <w:t>P</w:t>
      </w:r>
      <w:r>
        <w:rPr>
          <w:color w:val="231F20"/>
          <w:w w:val="99"/>
          <w:sz w:val="16"/>
        </w:rPr>
        <w:t>ost-g</w:t>
      </w:r>
      <w:r>
        <w:rPr>
          <w:color w:val="231F20"/>
          <w:spacing w:val="-63"/>
          <w:sz w:val="16"/>
        </w:rPr>
        <w:t>e</w:t>
      </w:r>
      <w:r>
        <w:rPr>
          <w:color w:val="231F20"/>
          <w:spacing w:val="9"/>
          <w:w w:val="99"/>
          <w:position w:val="1"/>
          <w:sz w:val="16"/>
        </w:rPr>
        <w:t>´</w:t>
      </w:r>
      <w:r>
        <w:rPr>
          <w:color w:val="231F20"/>
          <w:sz w:val="16"/>
        </w:rPr>
        <w:t xml:space="preserve">nocide, </w:t>
      </w:r>
      <w:r>
        <w:rPr>
          <w:color w:val="231F20"/>
          <w:spacing w:val="-14"/>
          <w:sz w:val="16"/>
        </w:rPr>
        <w:t xml:space="preserve"> </w:t>
      </w:r>
      <w:r>
        <w:rPr>
          <w:color w:val="231F20"/>
          <w:sz w:val="16"/>
        </w:rPr>
        <w:t>d</w:t>
      </w:r>
      <w:r>
        <w:rPr>
          <w:color w:val="231F20"/>
          <w:spacing w:val="-62"/>
          <w:sz w:val="16"/>
        </w:rPr>
        <w:t>e</w:t>
      </w:r>
      <w:r>
        <w:rPr>
          <w:color w:val="231F20"/>
          <w:spacing w:val="7"/>
          <w:w w:val="99"/>
          <w:position w:val="1"/>
          <w:sz w:val="16"/>
        </w:rPr>
        <w:t>´</w:t>
      </w:r>
      <w:r>
        <w:rPr>
          <w:color w:val="231F20"/>
          <w:w w:val="93"/>
          <w:sz w:val="16"/>
        </w:rPr>
        <w:t>fis</w:t>
      </w:r>
      <w:r>
        <w:rPr>
          <w:color w:val="231F20"/>
          <w:sz w:val="16"/>
        </w:rPr>
        <w:t xml:space="preserve"> </w:t>
      </w:r>
      <w:r>
        <w:rPr>
          <w:color w:val="231F20"/>
          <w:spacing w:val="-13"/>
          <w:sz w:val="16"/>
        </w:rPr>
        <w:t xml:space="preserve"> </w:t>
      </w:r>
      <w:r>
        <w:rPr>
          <w:color w:val="231F20"/>
          <w:sz w:val="16"/>
        </w:rPr>
        <w:t xml:space="preserve">et </w:t>
      </w:r>
      <w:r>
        <w:rPr>
          <w:color w:val="231F20"/>
          <w:spacing w:val="-13"/>
          <w:sz w:val="16"/>
        </w:rPr>
        <w:t xml:space="preserve"> </w:t>
      </w:r>
      <w:r>
        <w:rPr>
          <w:color w:val="231F20"/>
          <w:sz w:val="16"/>
        </w:rPr>
        <w:t>perspecti</w:t>
      </w:r>
      <w:r>
        <w:rPr>
          <w:color w:val="231F20"/>
          <w:spacing w:val="-2"/>
          <w:sz w:val="16"/>
        </w:rPr>
        <w:t>v</w:t>
      </w:r>
      <w:r>
        <w:rPr>
          <w:color w:val="231F20"/>
          <w:sz w:val="16"/>
        </w:rPr>
        <w:t xml:space="preserve">es,” </w:t>
      </w:r>
      <w:r>
        <w:rPr>
          <w:color w:val="231F20"/>
          <w:spacing w:val="-12"/>
          <w:sz w:val="16"/>
        </w:rPr>
        <w:t xml:space="preserve"> </w:t>
      </w:r>
      <w:r>
        <w:rPr>
          <w:i/>
          <w:color w:val="231F20"/>
          <w:sz w:val="16"/>
        </w:rPr>
        <w:t>Internat</w:t>
      </w:r>
      <w:r>
        <w:rPr>
          <w:i/>
          <w:color w:val="231F20"/>
          <w:spacing w:val="-3"/>
          <w:sz w:val="16"/>
        </w:rPr>
        <w:t>i</w:t>
      </w:r>
      <w:r>
        <w:rPr>
          <w:i/>
          <w:color w:val="231F20"/>
          <w:sz w:val="16"/>
        </w:rPr>
        <w:t>onale</w:t>
      </w:r>
    </w:p>
    <w:p w:rsidR="00306DCF" w:rsidRDefault="00FE0303">
      <w:pPr>
        <w:spacing w:line="180" w:lineRule="exact"/>
        <w:ind w:left="1364"/>
        <w:jc w:val="both"/>
        <w:rPr>
          <w:sz w:val="16"/>
        </w:rPr>
      </w:pPr>
      <w:r>
        <w:rPr>
          <w:i/>
          <w:color w:val="231F20"/>
          <w:sz w:val="16"/>
        </w:rPr>
        <w:t xml:space="preserve">Schulbuchforschung </w:t>
      </w:r>
      <w:r>
        <w:rPr>
          <w:color w:val="231F20"/>
          <w:sz w:val="16"/>
        </w:rPr>
        <w:t>Vol 24, 2002, p 81.</w:t>
      </w:r>
    </w:p>
    <w:p w:rsidR="00306DCF" w:rsidRDefault="00FE0303">
      <w:pPr>
        <w:pStyle w:val="ListParagraph"/>
        <w:numPr>
          <w:ilvl w:val="0"/>
          <w:numId w:val="6"/>
        </w:numPr>
        <w:tabs>
          <w:tab w:val="left" w:pos="1365"/>
        </w:tabs>
        <w:spacing w:line="180" w:lineRule="exact"/>
        <w:ind w:hanging="241"/>
        <w:rPr>
          <w:sz w:val="16"/>
        </w:rPr>
      </w:pPr>
      <w:r>
        <w:rPr>
          <w:color w:val="231F20"/>
          <w:sz w:val="16"/>
        </w:rPr>
        <w:t>Anna</w:t>
      </w:r>
      <w:r>
        <w:rPr>
          <w:color w:val="231F20"/>
          <w:spacing w:val="7"/>
          <w:sz w:val="16"/>
        </w:rPr>
        <w:t xml:space="preserve"> </w:t>
      </w:r>
      <w:r>
        <w:rPr>
          <w:color w:val="231F20"/>
          <w:sz w:val="16"/>
        </w:rPr>
        <w:t>Obura,</w:t>
      </w:r>
      <w:r>
        <w:rPr>
          <w:color w:val="231F20"/>
          <w:spacing w:val="6"/>
          <w:sz w:val="16"/>
        </w:rPr>
        <w:t xml:space="preserve"> </w:t>
      </w:r>
      <w:r>
        <w:rPr>
          <w:i/>
          <w:color w:val="231F20"/>
          <w:sz w:val="16"/>
        </w:rPr>
        <w:t>Never</w:t>
      </w:r>
      <w:r>
        <w:rPr>
          <w:i/>
          <w:color w:val="231F20"/>
          <w:spacing w:val="7"/>
          <w:sz w:val="16"/>
        </w:rPr>
        <w:t xml:space="preserve"> </w:t>
      </w:r>
      <w:r>
        <w:rPr>
          <w:i/>
          <w:color w:val="231F20"/>
          <w:sz w:val="16"/>
        </w:rPr>
        <w:t>Again:</w:t>
      </w:r>
      <w:r>
        <w:rPr>
          <w:i/>
          <w:color w:val="231F20"/>
          <w:spacing w:val="6"/>
          <w:sz w:val="16"/>
        </w:rPr>
        <w:t xml:space="preserve"> </w:t>
      </w:r>
      <w:r>
        <w:rPr>
          <w:i/>
          <w:color w:val="231F20"/>
          <w:sz w:val="16"/>
        </w:rPr>
        <w:t>Educational</w:t>
      </w:r>
      <w:r>
        <w:rPr>
          <w:i/>
          <w:color w:val="231F20"/>
          <w:spacing w:val="6"/>
          <w:sz w:val="16"/>
        </w:rPr>
        <w:t xml:space="preserve"> </w:t>
      </w:r>
      <w:r>
        <w:rPr>
          <w:i/>
          <w:color w:val="231F20"/>
          <w:sz w:val="16"/>
        </w:rPr>
        <w:t>Reconstruction</w:t>
      </w:r>
      <w:r>
        <w:rPr>
          <w:i/>
          <w:color w:val="231F20"/>
          <w:spacing w:val="8"/>
          <w:sz w:val="16"/>
        </w:rPr>
        <w:t xml:space="preserve"> </w:t>
      </w:r>
      <w:r>
        <w:rPr>
          <w:i/>
          <w:color w:val="231F20"/>
          <w:sz w:val="16"/>
        </w:rPr>
        <w:t>in</w:t>
      </w:r>
      <w:r>
        <w:rPr>
          <w:i/>
          <w:color w:val="231F20"/>
          <w:spacing w:val="7"/>
          <w:sz w:val="16"/>
        </w:rPr>
        <w:t xml:space="preserve"> </w:t>
      </w:r>
      <w:r>
        <w:rPr>
          <w:i/>
          <w:color w:val="231F20"/>
          <w:sz w:val="16"/>
        </w:rPr>
        <w:t>Rwanda</w:t>
      </w:r>
      <w:r>
        <w:rPr>
          <w:i/>
          <w:color w:val="231F20"/>
          <w:spacing w:val="6"/>
          <w:sz w:val="16"/>
        </w:rPr>
        <w:t xml:space="preserve"> </w:t>
      </w:r>
      <w:r>
        <w:rPr>
          <w:color w:val="231F20"/>
          <w:sz w:val="16"/>
        </w:rPr>
        <w:t>(Paris:</w:t>
      </w:r>
      <w:r>
        <w:rPr>
          <w:color w:val="231F20"/>
          <w:spacing w:val="6"/>
          <w:sz w:val="16"/>
        </w:rPr>
        <w:t xml:space="preserve"> </w:t>
      </w:r>
      <w:r>
        <w:rPr>
          <w:color w:val="231F20"/>
          <w:sz w:val="16"/>
        </w:rPr>
        <w:t>UNESCO,</w:t>
      </w:r>
      <w:r>
        <w:rPr>
          <w:color w:val="231F20"/>
          <w:spacing w:val="5"/>
          <w:sz w:val="16"/>
        </w:rPr>
        <w:t xml:space="preserve"> </w:t>
      </w:r>
      <w:r>
        <w:rPr>
          <w:color w:val="231F20"/>
          <w:sz w:val="16"/>
        </w:rPr>
        <w:t>2003)</w:t>
      </w:r>
      <w:r>
        <w:rPr>
          <w:color w:val="231F20"/>
          <w:spacing w:val="7"/>
          <w:sz w:val="16"/>
        </w:rPr>
        <w:t xml:space="preserve"> </w:t>
      </w:r>
      <w:r>
        <w:rPr>
          <w:color w:val="231F20"/>
          <w:sz w:val="16"/>
        </w:rPr>
        <w:t>p</w:t>
      </w:r>
      <w:r>
        <w:rPr>
          <w:color w:val="231F20"/>
          <w:spacing w:val="8"/>
          <w:sz w:val="16"/>
        </w:rPr>
        <w:t xml:space="preserve"> </w:t>
      </w:r>
      <w:r>
        <w:rPr>
          <w:color w:val="231F20"/>
          <w:sz w:val="16"/>
        </w:rPr>
        <w:t>105.</w:t>
      </w:r>
    </w:p>
    <w:p w:rsidR="00306DCF" w:rsidRDefault="00FE0303">
      <w:pPr>
        <w:pStyle w:val="ListParagraph"/>
        <w:numPr>
          <w:ilvl w:val="0"/>
          <w:numId w:val="6"/>
        </w:numPr>
        <w:tabs>
          <w:tab w:val="left" w:pos="1412"/>
        </w:tabs>
        <w:spacing w:line="232" w:lineRule="auto"/>
        <w:ind w:left="1124" w:right="2863" w:firstLine="0"/>
        <w:rPr>
          <w:sz w:val="16"/>
        </w:rPr>
      </w:pPr>
      <w:r>
        <w:rPr>
          <w:color w:val="231F20"/>
          <w:sz w:val="16"/>
        </w:rPr>
        <w:t xml:space="preserve">“Rwanda ‘Still teaching Genocide,’” </w:t>
      </w:r>
      <w:r>
        <w:rPr>
          <w:i/>
          <w:color w:val="231F20"/>
          <w:sz w:val="16"/>
        </w:rPr>
        <w:t>BBC News</w:t>
      </w:r>
      <w:r>
        <w:rPr>
          <w:color w:val="231F20"/>
          <w:sz w:val="16"/>
        </w:rPr>
        <w:t>,  London, January 17, 2008.  80</w:t>
      </w:r>
      <w:r>
        <w:rPr>
          <w:color w:val="231F20"/>
          <w:spacing w:val="39"/>
          <w:sz w:val="16"/>
        </w:rPr>
        <w:t xml:space="preserve"> </w:t>
      </w:r>
      <w:r>
        <w:rPr>
          <w:color w:val="231F20"/>
          <w:sz w:val="16"/>
        </w:rPr>
        <w:t>Warshauer</w:t>
      </w:r>
      <w:r>
        <w:rPr>
          <w:color w:val="231F20"/>
          <w:spacing w:val="8"/>
          <w:sz w:val="16"/>
        </w:rPr>
        <w:t xml:space="preserve"> </w:t>
      </w:r>
      <w:r>
        <w:rPr>
          <w:color w:val="231F20"/>
          <w:sz w:val="16"/>
        </w:rPr>
        <w:t>Freedman,</w:t>
      </w:r>
      <w:r>
        <w:rPr>
          <w:color w:val="231F20"/>
          <w:spacing w:val="6"/>
          <w:sz w:val="16"/>
        </w:rPr>
        <w:t xml:space="preserve"> </w:t>
      </w:r>
      <w:r>
        <w:rPr>
          <w:color w:val="231F20"/>
          <w:sz w:val="16"/>
        </w:rPr>
        <w:t>et</w:t>
      </w:r>
      <w:r>
        <w:rPr>
          <w:color w:val="231F20"/>
          <w:spacing w:val="6"/>
          <w:sz w:val="16"/>
        </w:rPr>
        <w:t xml:space="preserve"> </w:t>
      </w:r>
      <w:r>
        <w:rPr>
          <w:color w:val="231F20"/>
          <w:sz w:val="16"/>
        </w:rPr>
        <w:t>al.,</w:t>
      </w:r>
      <w:r>
        <w:rPr>
          <w:color w:val="231F20"/>
          <w:spacing w:val="9"/>
          <w:sz w:val="16"/>
        </w:rPr>
        <w:t xml:space="preserve"> </w:t>
      </w:r>
      <w:r>
        <w:rPr>
          <w:color w:val="231F20"/>
          <w:sz w:val="16"/>
        </w:rPr>
        <w:t>“Confronting</w:t>
      </w:r>
      <w:r>
        <w:rPr>
          <w:color w:val="231F20"/>
          <w:spacing w:val="7"/>
          <w:sz w:val="16"/>
        </w:rPr>
        <w:t xml:space="preserve"> </w:t>
      </w:r>
      <w:r>
        <w:rPr>
          <w:color w:val="231F20"/>
          <w:sz w:val="16"/>
        </w:rPr>
        <w:t>the</w:t>
      </w:r>
      <w:r>
        <w:rPr>
          <w:color w:val="231F20"/>
          <w:spacing w:val="7"/>
          <w:sz w:val="16"/>
        </w:rPr>
        <w:t xml:space="preserve"> </w:t>
      </w:r>
      <w:r>
        <w:rPr>
          <w:color w:val="231F20"/>
          <w:sz w:val="16"/>
        </w:rPr>
        <w:t>past</w:t>
      </w:r>
      <w:r>
        <w:rPr>
          <w:color w:val="231F20"/>
          <w:spacing w:val="6"/>
          <w:sz w:val="16"/>
        </w:rPr>
        <w:t xml:space="preserve"> </w:t>
      </w:r>
      <w:r>
        <w:rPr>
          <w:color w:val="231F20"/>
          <w:sz w:val="16"/>
        </w:rPr>
        <w:t>in</w:t>
      </w:r>
      <w:r>
        <w:rPr>
          <w:color w:val="231F20"/>
          <w:spacing w:val="9"/>
          <w:sz w:val="16"/>
        </w:rPr>
        <w:t xml:space="preserve"> </w:t>
      </w:r>
      <w:r>
        <w:rPr>
          <w:color w:val="231F20"/>
          <w:sz w:val="16"/>
        </w:rPr>
        <w:t>Rwandan</w:t>
      </w:r>
      <w:r>
        <w:rPr>
          <w:color w:val="231F20"/>
          <w:spacing w:val="8"/>
          <w:sz w:val="16"/>
        </w:rPr>
        <w:t xml:space="preserve"> </w:t>
      </w:r>
      <w:r>
        <w:rPr>
          <w:color w:val="231F20"/>
          <w:sz w:val="16"/>
        </w:rPr>
        <w:t>schools,”</w:t>
      </w:r>
      <w:r>
        <w:rPr>
          <w:color w:val="231F20"/>
          <w:spacing w:val="6"/>
          <w:sz w:val="16"/>
        </w:rPr>
        <w:t xml:space="preserve"> </w:t>
      </w:r>
      <w:r>
        <w:rPr>
          <w:color w:val="231F20"/>
          <w:sz w:val="16"/>
        </w:rPr>
        <w:t>p</w:t>
      </w:r>
      <w:r>
        <w:rPr>
          <w:color w:val="231F20"/>
          <w:spacing w:val="8"/>
          <w:sz w:val="16"/>
        </w:rPr>
        <w:t xml:space="preserve"> </w:t>
      </w:r>
      <w:r>
        <w:rPr>
          <w:color w:val="231F20"/>
          <w:spacing w:val="-3"/>
          <w:sz w:val="16"/>
        </w:rPr>
        <w:t>249.</w:t>
      </w:r>
    </w:p>
    <w:p w:rsidR="00306DCF" w:rsidRDefault="00FE0303">
      <w:pPr>
        <w:pStyle w:val="ListParagraph"/>
        <w:numPr>
          <w:ilvl w:val="0"/>
          <w:numId w:val="5"/>
        </w:numPr>
        <w:tabs>
          <w:tab w:val="left" w:pos="1365"/>
        </w:tabs>
        <w:spacing w:line="235" w:lineRule="auto"/>
        <w:ind w:right="1177"/>
        <w:rPr>
          <w:sz w:val="16"/>
        </w:rPr>
      </w:pPr>
      <w:r>
        <w:rPr>
          <w:color w:val="231F20"/>
          <w:sz w:val="16"/>
        </w:rPr>
        <w:t xml:space="preserve">Paul Nantulya, “African nation-building and reconstruction: lessons from Rwanda,” </w:t>
      </w:r>
      <w:r>
        <w:rPr>
          <w:i/>
          <w:color w:val="231F20"/>
          <w:sz w:val="16"/>
        </w:rPr>
        <w:t xml:space="preserve">Conflict Trends </w:t>
      </w:r>
      <w:r>
        <w:rPr>
          <w:color w:val="231F20"/>
          <w:sz w:val="16"/>
        </w:rPr>
        <w:t>Vol 1, 2006, p</w:t>
      </w:r>
      <w:r>
        <w:rPr>
          <w:color w:val="231F20"/>
          <w:spacing w:val="13"/>
          <w:sz w:val="16"/>
        </w:rPr>
        <w:t xml:space="preserve"> </w:t>
      </w:r>
      <w:r>
        <w:rPr>
          <w:color w:val="231F20"/>
          <w:sz w:val="16"/>
        </w:rPr>
        <w:t>47.</w:t>
      </w:r>
    </w:p>
    <w:p w:rsidR="00306DCF" w:rsidRDefault="00FE0303">
      <w:pPr>
        <w:pStyle w:val="ListParagraph"/>
        <w:numPr>
          <w:ilvl w:val="0"/>
          <w:numId w:val="5"/>
        </w:numPr>
        <w:tabs>
          <w:tab w:val="left" w:pos="1365"/>
        </w:tabs>
        <w:spacing w:line="232" w:lineRule="auto"/>
        <w:ind w:right="1176"/>
        <w:rPr>
          <w:sz w:val="16"/>
        </w:rPr>
      </w:pPr>
      <w:r>
        <w:rPr>
          <w:color w:val="231F20"/>
          <w:sz w:val="16"/>
        </w:rPr>
        <w:t xml:space="preserve">Interview with senior NURC (National Unity and Reconciliation Commission) official responsible for </w:t>
      </w:r>
      <w:r>
        <w:rPr>
          <w:color w:val="231F20"/>
          <w:spacing w:val="-4"/>
          <w:sz w:val="16"/>
        </w:rPr>
        <w:t xml:space="preserve">PR, </w:t>
      </w:r>
      <w:r>
        <w:rPr>
          <w:color w:val="231F20"/>
          <w:sz w:val="16"/>
        </w:rPr>
        <w:t>Kigali, November 4,</w:t>
      </w:r>
      <w:r>
        <w:rPr>
          <w:color w:val="231F20"/>
          <w:spacing w:val="19"/>
          <w:sz w:val="16"/>
        </w:rPr>
        <w:t xml:space="preserve"> </w:t>
      </w:r>
      <w:r>
        <w:rPr>
          <w:color w:val="231F20"/>
          <w:sz w:val="16"/>
        </w:rPr>
        <w:t>2003.</w:t>
      </w:r>
    </w:p>
    <w:p w:rsidR="00306DCF" w:rsidRDefault="00FE0303">
      <w:pPr>
        <w:pStyle w:val="ListParagraph"/>
        <w:numPr>
          <w:ilvl w:val="0"/>
          <w:numId w:val="5"/>
        </w:numPr>
        <w:tabs>
          <w:tab w:val="left" w:pos="1365"/>
        </w:tabs>
        <w:spacing w:line="180" w:lineRule="exact"/>
        <w:ind w:hanging="241"/>
        <w:rPr>
          <w:sz w:val="16"/>
        </w:rPr>
      </w:pPr>
      <w:r>
        <w:rPr>
          <w:color w:val="231F20"/>
          <w:sz w:val="16"/>
        </w:rPr>
        <w:t>Nantulya, “African nation-building,” p</w:t>
      </w:r>
      <w:r>
        <w:rPr>
          <w:color w:val="231F20"/>
          <w:spacing w:val="26"/>
          <w:sz w:val="16"/>
        </w:rPr>
        <w:t xml:space="preserve"> </w:t>
      </w:r>
      <w:r>
        <w:rPr>
          <w:color w:val="231F20"/>
          <w:sz w:val="16"/>
        </w:rPr>
        <w:t>48.</w:t>
      </w:r>
    </w:p>
    <w:p w:rsidR="00306DCF" w:rsidRDefault="00FE0303">
      <w:pPr>
        <w:pStyle w:val="ListParagraph"/>
        <w:numPr>
          <w:ilvl w:val="0"/>
          <w:numId w:val="5"/>
        </w:numPr>
        <w:tabs>
          <w:tab w:val="left" w:pos="1365"/>
        </w:tabs>
        <w:spacing w:line="235" w:lineRule="auto"/>
        <w:ind w:right="1177"/>
        <w:rPr>
          <w:sz w:val="16"/>
        </w:rPr>
      </w:pPr>
      <w:r>
        <w:rPr>
          <w:color w:val="231F20"/>
          <w:sz w:val="16"/>
        </w:rPr>
        <w:t xml:space="preserve">Chi Mgbako, “Ingando solidarity camps: reconciliation and political indoctrination in post-genocide Rwanda,” </w:t>
      </w:r>
      <w:r>
        <w:rPr>
          <w:i/>
          <w:color w:val="231F20"/>
          <w:sz w:val="16"/>
        </w:rPr>
        <w:t xml:space="preserve">Harvard Human Rights Journal </w:t>
      </w:r>
      <w:r>
        <w:rPr>
          <w:color w:val="231F20"/>
          <w:sz w:val="16"/>
        </w:rPr>
        <w:t>Vol</w:t>
      </w:r>
      <w:r>
        <w:rPr>
          <w:color w:val="231F20"/>
          <w:spacing w:val="14"/>
          <w:sz w:val="16"/>
        </w:rPr>
        <w:t xml:space="preserve"> </w:t>
      </w:r>
      <w:r>
        <w:rPr>
          <w:color w:val="231F20"/>
          <w:sz w:val="16"/>
        </w:rPr>
        <w:t>18, p 208.</w:t>
      </w:r>
    </w:p>
    <w:p w:rsidR="00306DCF" w:rsidRDefault="00FE0303">
      <w:pPr>
        <w:pStyle w:val="ListParagraph"/>
        <w:numPr>
          <w:ilvl w:val="0"/>
          <w:numId w:val="5"/>
        </w:numPr>
        <w:tabs>
          <w:tab w:val="left" w:pos="1365"/>
        </w:tabs>
        <w:spacing w:line="235" w:lineRule="auto"/>
        <w:ind w:left="1124" w:right="2733" w:firstLine="0"/>
        <w:rPr>
          <w:sz w:val="16"/>
        </w:rPr>
      </w:pPr>
      <w:r>
        <w:rPr>
          <w:color w:val="231F20"/>
          <w:sz w:val="16"/>
        </w:rPr>
        <w:t xml:space="preserve">W. Mugenzi, “NUR lecturers for Ingando,” </w:t>
      </w:r>
      <w:r>
        <w:rPr>
          <w:i/>
          <w:color w:val="231F20"/>
          <w:sz w:val="16"/>
        </w:rPr>
        <w:t>New Times</w:t>
      </w:r>
      <w:r>
        <w:rPr>
          <w:color w:val="231F20"/>
          <w:sz w:val="16"/>
        </w:rPr>
        <w:t xml:space="preserve">, Kigali, October 16, </w:t>
      </w:r>
      <w:r>
        <w:rPr>
          <w:color w:val="231F20"/>
          <w:spacing w:val="-3"/>
          <w:sz w:val="16"/>
        </w:rPr>
        <w:t xml:space="preserve">2006. </w:t>
      </w:r>
      <w:r>
        <w:rPr>
          <w:color w:val="231F20"/>
          <w:sz w:val="16"/>
        </w:rPr>
        <w:t>86 Nantulya, “African nation-building,” p</w:t>
      </w:r>
      <w:r>
        <w:rPr>
          <w:color w:val="231F20"/>
          <w:spacing w:val="25"/>
          <w:sz w:val="16"/>
        </w:rPr>
        <w:t xml:space="preserve"> </w:t>
      </w:r>
      <w:r>
        <w:rPr>
          <w:color w:val="231F20"/>
          <w:sz w:val="16"/>
        </w:rPr>
        <w:t>48.</w:t>
      </w:r>
    </w:p>
    <w:p w:rsidR="00306DCF" w:rsidRDefault="00FE0303">
      <w:pPr>
        <w:spacing w:line="235" w:lineRule="auto"/>
        <w:ind w:left="1124" w:right="1645"/>
        <w:rPr>
          <w:sz w:val="16"/>
        </w:rPr>
      </w:pPr>
      <w:r>
        <w:rPr>
          <w:color w:val="231F20"/>
          <w:sz w:val="16"/>
        </w:rPr>
        <w:t xml:space="preserve">87 This was the highest number I encountered when visiting several </w:t>
      </w:r>
      <w:r>
        <w:rPr>
          <w:i/>
          <w:color w:val="231F20"/>
          <w:sz w:val="16"/>
        </w:rPr>
        <w:t xml:space="preserve">ingados </w:t>
      </w:r>
      <w:r>
        <w:rPr>
          <w:color w:val="231F20"/>
          <w:sz w:val="16"/>
        </w:rPr>
        <w:t xml:space="preserve">between 2003 and 2004. 88 PRI, </w:t>
      </w:r>
      <w:r>
        <w:rPr>
          <w:i/>
          <w:color w:val="231F20"/>
          <w:sz w:val="16"/>
        </w:rPr>
        <w:t>From Camp to Hill</w:t>
      </w:r>
      <w:r>
        <w:rPr>
          <w:color w:val="231F20"/>
          <w:sz w:val="16"/>
        </w:rPr>
        <w:t>, p 23.</w:t>
      </w:r>
    </w:p>
    <w:p w:rsidR="00306DCF" w:rsidRDefault="00FE0303">
      <w:pPr>
        <w:spacing w:line="235" w:lineRule="auto"/>
        <w:ind w:left="1124" w:right="7121"/>
        <w:rPr>
          <w:sz w:val="16"/>
        </w:rPr>
      </w:pPr>
      <w:r>
        <w:rPr>
          <w:color w:val="231F20"/>
          <w:sz w:val="16"/>
        </w:rPr>
        <w:t>89 Ibid, pp 23ff. 90 Ibid, p 24.</w:t>
      </w:r>
    </w:p>
    <w:p w:rsidR="00306DCF" w:rsidRDefault="00FE0303">
      <w:pPr>
        <w:pStyle w:val="ListParagraph"/>
        <w:numPr>
          <w:ilvl w:val="0"/>
          <w:numId w:val="4"/>
        </w:numPr>
        <w:tabs>
          <w:tab w:val="left" w:pos="1365"/>
        </w:tabs>
        <w:spacing w:line="179" w:lineRule="exact"/>
        <w:ind w:hanging="241"/>
        <w:rPr>
          <w:sz w:val="16"/>
        </w:rPr>
      </w:pPr>
      <w:r>
        <w:rPr>
          <w:color w:val="231F20"/>
          <w:sz w:val="16"/>
        </w:rPr>
        <w:t>Given</w:t>
      </w:r>
      <w:r>
        <w:rPr>
          <w:color w:val="231F20"/>
          <w:spacing w:val="6"/>
          <w:sz w:val="16"/>
        </w:rPr>
        <w:t xml:space="preserve"> </w:t>
      </w:r>
      <w:r>
        <w:rPr>
          <w:color w:val="231F20"/>
          <w:sz w:val="16"/>
        </w:rPr>
        <w:t>the</w:t>
      </w:r>
      <w:r>
        <w:rPr>
          <w:color w:val="231F20"/>
          <w:spacing w:val="8"/>
          <w:sz w:val="16"/>
        </w:rPr>
        <w:t xml:space="preserve"> </w:t>
      </w:r>
      <w:r>
        <w:rPr>
          <w:color w:val="231F20"/>
          <w:sz w:val="16"/>
        </w:rPr>
        <w:t>limits</w:t>
      </w:r>
      <w:r>
        <w:rPr>
          <w:color w:val="231F20"/>
          <w:spacing w:val="6"/>
          <w:sz w:val="16"/>
        </w:rPr>
        <w:t xml:space="preserve"> </w:t>
      </w:r>
      <w:r>
        <w:rPr>
          <w:color w:val="231F20"/>
          <w:sz w:val="16"/>
        </w:rPr>
        <w:t>of</w:t>
      </w:r>
      <w:r>
        <w:rPr>
          <w:color w:val="231F20"/>
          <w:spacing w:val="8"/>
          <w:sz w:val="16"/>
        </w:rPr>
        <w:t xml:space="preserve"> </w:t>
      </w:r>
      <w:r>
        <w:rPr>
          <w:color w:val="231F20"/>
          <w:sz w:val="16"/>
        </w:rPr>
        <w:t>this</w:t>
      </w:r>
      <w:r>
        <w:rPr>
          <w:color w:val="231F20"/>
          <w:spacing w:val="7"/>
          <w:sz w:val="16"/>
        </w:rPr>
        <w:t xml:space="preserve"> </w:t>
      </w:r>
      <w:r>
        <w:rPr>
          <w:color w:val="231F20"/>
          <w:sz w:val="16"/>
        </w:rPr>
        <w:t>article</w:t>
      </w:r>
      <w:r>
        <w:rPr>
          <w:color w:val="231F20"/>
          <w:spacing w:val="7"/>
          <w:sz w:val="16"/>
        </w:rPr>
        <w:t xml:space="preserve"> </w:t>
      </w:r>
      <w:r>
        <w:rPr>
          <w:color w:val="231F20"/>
          <w:sz w:val="16"/>
        </w:rPr>
        <w:t>the</w:t>
      </w:r>
      <w:r>
        <w:rPr>
          <w:color w:val="231F20"/>
          <w:spacing w:val="7"/>
          <w:sz w:val="16"/>
        </w:rPr>
        <w:t xml:space="preserve"> </w:t>
      </w:r>
      <w:r>
        <w:rPr>
          <w:color w:val="231F20"/>
          <w:sz w:val="16"/>
        </w:rPr>
        <w:t>following</w:t>
      </w:r>
      <w:r>
        <w:rPr>
          <w:color w:val="231F20"/>
          <w:spacing w:val="5"/>
          <w:sz w:val="16"/>
        </w:rPr>
        <w:t xml:space="preserve"> </w:t>
      </w:r>
      <w:r>
        <w:rPr>
          <w:color w:val="231F20"/>
          <w:sz w:val="16"/>
        </w:rPr>
        <w:t>only</w:t>
      </w:r>
      <w:r>
        <w:rPr>
          <w:color w:val="231F20"/>
          <w:spacing w:val="8"/>
          <w:sz w:val="16"/>
        </w:rPr>
        <w:t xml:space="preserve"> </w:t>
      </w:r>
      <w:r>
        <w:rPr>
          <w:color w:val="231F20"/>
          <w:sz w:val="16"/>
        </w:rPr>
        <w:t>discusses</w:t>
      </w:r>
      <w:r>
        <w:rPr>
          <w:color w:val="231F20"/>
          <w:spacing w:val="7"/>
          <w:sz w:val="16"/>
        </w:rPr>
        <w:t xml:space="preserve"> </w:t>
      </w:r>
      <w:r>
        <w:rPr>
          <w:color w:val="231F20"/>
          <w:sz w:val="16"/>
        </w:rPr>
        <w:t>academic</w:t>
      </w:r>
      <w:r>
        <w:rPr>
          <w:color w:val="231F20"/>
          <w:spacing w:val="8"/>
          <w:sz w:val="16"/>
        </w:rPr>
        <w:t xml:space="preserve"> </w:t>
      </w:r>
      <w:r>
        <w:rPr>
          <w:color w:val="231F20"/>
          <w:sz w:val="16"/>
        </w:rPr>
        <w:t>counter-discourses.</w:t>
      </w:r>
    </w:p>
    <w:p w:rsidR="00306DCF" w:rsidRDefault="00FE0303">
      <w:pPr>
        <w:pStyle w:val="ListParagraph"/>
        <w:numPr>
          <w:ilvl w:val="0"/>
          <w:numId w:val="4"/>
        </w:numPr>
        <w:tabs>
          <w:tab w:val="left" w:pos="1365"/>
        </w:tabs>
        <w:spacing w:line="235" w:lineRule="auto"/>
        <w:ind w:right="1177"/>
        <w:jc w:val="both"/>
        <w:rPr>
          <w:sz w:val="16"/>
        </w:rPr>
      </w:pPr>
      <w:r>
        <w:rPr>
          <w:color w:val="231F20"/>
          <w:sz w:val="16"/>
        </w:rPr>
        <w:t xml:space="preserve">For counter-discourses about other events in Rwandan history such as the 1959 “Social Revolution,” see Pottier, “Re-imagining Rwanda”; Mamdani, </w:t>
      </w:r>
      <w:r>
        <w:rPr>
          <w:i/>
          <w:color w:val="231F20"/>
          <w:sz w:val="16"/>
        </w:rPr>
        <w:t>When Victims Become Killers</w:t>
      </w:r>
      <w:r>
        <w:rPr>
          <w:color w:val="231F20"/>
          <w:sz w:val="16"/>
        </w:rPr>
        <w:t xml:space="preserve">; Eltringham, “Accounting </w:t>
      </w:r>
      <w:r>
        <w:rPr>
          <w:color w:val="231F20"/>
          <w:spacing w:val="-5"/>
          <w:sz w:val="16"/>
        </w:rPr>
        <w:t xml:space="preserve">for </w:t>
      </w:r>
      <w:r>
        <w:rPr>
          <w:color w:val="231F20"/>
          <w:sz w:val="16"/>
        </w:rPr>
        <w:t>Horror.”</w:t>
      </w:r>
    </w:p>
    <w:p w:rsidR="00306DCF" w:rsidRDefault="00FE0303">
      <w:pPr>
        <w:pStyle w:val="ListParagraph"/>
        <w:numPr>
          <w:ilvl w:val="0"/>
          <w:numId w:val="4"/>
        </w:numPr>
        <w:tabs>
          <w:tab w:val="left" w:pos="1365"/>
        </w:tabs>
        <w:spacing w:line="230" w:lineRule="auto"/>
        <w:ind w:right="1177"/>
        <w:jc w:val="both"/>
        <w:rPr>
          <w:sz w:val="16"/>
        </w:rPr>
      </w:pPr>
      <w:r>
        <w:rPr>
          <w:color w:val="231F20"/>
          <w:sz w:val="16"/>
        </w:rPr>
        <w:t xml:space="preserve">Peter Uvin, “Reading the Rwandan genocide,” </w:t>
      </w:r>
      <w:r>
        <w:rPr>
          <w:i/>
          <w:color w:val="231F20"/>
          <w:sz w:val="16"/>
        </w:rPr>
        <w:t xml:space="preserve">International Studies Review </w:t>
      </w:r>
      <w:r>
        <w:rPr>
          <w:color w:val="231F20"/>
          <w:sz w:val="16"/>
        </w:rPr>
        <w:t xml:space="preserve">Vol 3, No 3, 2001, p </w:t>
      </w:r>
      <w:r>
        <w:rPr>
          <w:color w:val="231F20"/>
          <w:spacing w:val="-4"/>
          <w:sz w:val="16"/>
        </w:rPr>
        <w:t xml:space="preserve">76. </w:t>
      </w:r>
      <w:r>
        <w:rPr>
          <w:color w:val="231F20"/>
          <w:sz w:val="16"/>
        </w:rPr>
        <w:t xml:space="preserve">See </w:t>
      </w:r>
      <w:r>
        <w:rPr>
          <w:color w:val="231F20"/>
          <w:spacing w:val="-19"/>
          <w:sz w:val="16"/>
        </w:rPr>
        <w:t xml:space="preserve"> </w:t>
      </w:r>
      <w:r>
        <w:rPr>
          <w:color w:val="231F20"/>
          <w:sz w:val="16"/>
        </w:rPr>
        <w:t xml:space="preserve">also </w:t>
      </w:r>
      <w:r>
        <w:rPr>
          <w:color w:val="231F20"/>
          <w:spacing w:val="-19"/>
          <w:sz w:val="16"/>
        </w:rPr>
        <w:t xml:space="preserve"> </w:t>
      </w:r>
      <w:r>
        <w:rPr>
          <w:color w:val="231F20"/>
          <w:sz w:val="16"/>
        </w:rPr>
        <w:t xml:space="preserve">Gauthier </w:t>
      </w:r>
      <w:r>
        <w:rPr>
          <w:color w:val="231F20"/>
          <w:spacing w:val="-19"/>
          <w:sz w:val="16"/>
        </w:rPr>
        <w:t xml:space="preserve"> </w:t>
      </w:r>
      <w:r>
        <w:rPr>
          <w:color w:val="231F20"/>
          <w:sz w:val="16"/>
        </w:rPr>
        <w:t xml:space="preserve">de </w:t>
      </w:r>
      <w:r>
        <w:rPr>
          <w:color w:val="231F20"/>
          <w:spacing w:val="-19"/>
          <w:sz w:val="16"/>
        </w:rPr>
        <w:t xml:space="preserve"> </w:t>
      </w:r>
      <w:r>
        <w:rPr>
          <w:color w:val="231F20"/>
          <w:sz w:val="16"/>
        </w:rPr>
        <w:t xml:space="preserve">Villers, </w:t>
      </w:r>
      <w:r>
        <w:rPr>
          <w:color w:val="231F20"/>
          <w:spacing w:val="-19"/>
          <w:sz w:val="16"/>
        </w:rPr>
        <w:t xml:space="preserve"> </w:t>
      </w:r>
      <w:r>
        <w:rPr>
          <w:color w:val="231F20"/>
          <w:sz w:val="16"/>
        </w:rPr>
        <w:t xml:space="preserve">“L’ </w:t>
      </w:r>
      <w:r>
        <w:rPr>
          <w:color w:val="231F20"/>
          <w:spacing w:val="-19"/>
          <w:sz w:val="16"/>
        </w:rPr>
        <w:t xml:space="preserve"> </w:t>
      </w:r>
      <w:r>
        <w:rPr>
          <w:color w:val="231F20"/>
          <w:sz w:val="16"/>
        </w:rPr>
        <w:t xml:space="preserve">africanisme” </w:t>
      </w:r>
      <w:r>
        <w:rPr>
          <w:color w:val="231F20"/>
          <w:spacing w:val="-19"/>
          <w:sz w:val="16"/>
        </w:rPr>
        <w:t xml:space="preserve"> </w:t>
      </w:r>
      <w:r>
        <w:rPr>
          <w:color w:val="231F20"/>
          <w:sz w:val="16"/>
        </w:rPr>
        <w:t xml:space="preserve">belge </w:t>
      </w:r>
      <w:r>
        <w:rPr>
          <w:color w:val="231F20"/>
          <w:spacing w:val="-19"/>
          <w:sz w:val="16"/>
        </w:rPr>
        <w:t xml:space="preserve"> </w:t>
      </w:r>
      <w:r>
        <w:rPr>
          <w:color w:val="231F20"/>
          <w:sz w:val="16"/>
        </w:rPr>
        <w:t xml:space="preserve">face </w:t>
      </w:r>
      <w:r>
        <w:rPr>
          <w:color w:val="231F20"/>
          <w:spacing w:val="-18"/>
          <w:sz w:val="16"/>
        </w:rPr>
        <w:t xml:space="preserve"> </w:t>
      </w:r>
      <w:r>
        <w:rPr>
          <w:color w:val="231F20"/>
          <w:sz w:val="16"/>
        </w:rPr>
        <w:t xml:space="preserve">aux </w:t>
      </w:r>
      <w:r>
        <w:rPr>
          <w:color w:val="231F20"/>
          <w:spacing w:val="-19"/>
          <w:sz w:val="16"/>
        </w:rPr>
        <w:t xml:space="preserve"> </w:t>
      </w:r>
      <w:r>
        <w:rPr>
          <w:color w:val="231F20"/>
          <w:sz w:val="16"/>
        </w:rPr>
        <w:t>probl</w:t>
      </w:r>
      <w:r>
        <w:rPr>
          <w:color w:val="231F20"/>
          <w:spacing w:val="-63"/>
          <w:sz w:val="16"/>
        </w:rPr>
        <w:t>e</w:t>
      </w:r>
      <w:r>
        <w:rPr>
          <w:color w:val="231F20"/>
          <w:spacing w:val="9"/>
          <w:w w:val="99"/>
          <w:position w:val="1"/>
          <w:sz w:val="16"/>
        </w:rPr>
        <w:t>`</w:t>
      </w:r>
      <w:r>
        <w:rPr>
          <w:color w:val="231F20"/>
          <w:sz w:val="16"/>
        </w:rPr>
        <w:t xml:space="preserve">mes </w:t>
      </w:r>
      <w:r>
        <w:rPr>
          <w:color w:val="231F20"/>
          <w:spacing w:val="-19"/>
          <w:sz w:val="16"/>
        </w:rPr>
        <w:t xml:space="preserve"> </w:t>
      </w:r>
      <w:r>
        <w:rPr>
          <w:color w:val="231F20"/>
          <w:sz w:val="16"/>
        </w:rPr>
        <w:t>d’inter</w:t>
      </w:r>
      <w:r>
        <w:rPr>
          <w:color w:val="231F20"/>
          <w:spacing w:val="-3"/>
          <w:sz w:val="16"/>
        </w:rPr>
        <w:t>p</w:t>
      </w:r>
      <w:r>
        <w:rPr>
          <w:color w:val="231F20"/>
          <w:sz w:val="16"/>
        </w:rPr>
        <w:t xml:space="preserve">retation </w:t>
      </w:r>
      <w:r>
        <w:rPr>
          <w:color w:val="231F20"/>
          <w:spacing w:val="-18"/>
          <w:sz w:val="16"/>
        </w:rPr>
        <w:t xml:space="preserve"> </w:t>
      </w:r>
      <w:r>
        <w:rPr>
          <w:color w:val="231F20"/>
          <w:sz w:val="16"/>
        </w:rPr>
        <w:t xml:space="preserve">de </w:t>
      </w:r>
      <w:r>
        <w:rPr>
          <w:color w:val="231F20"/>
          <w:spacing w:val="-19"/>
          <w:sz w:val="16"/>
        </w:rPr>
        <w:t xml:space="preserve"> </w:t>
      </w:r>
      <w:r>
        <w:rPr>
          <w:color w:val="231F20"/>
          <w:sz w:val="16"/>
        </w:rPr>
        <w:t xml:space="preserve">la </w:t>
      </w:r>
      <w:r>
        <w:rPr>
          <w:color w:val="231F20"/>
          <w:spacing w:val="-19"/>
          <w:sz w:val="16"/>
        </w:rPr>
        <w:t xml:space="preserve"> </w:t>
      </w:r>
      <w:r>
        <w:rPr>
          <w:color w:val="231F20"/>
          <w:sz w:val="16"/>
        </w:rPr>
        <w:t>trag</w:t>
      </w:r>
      <w:r>
        <w:rPr>
          <w:color w:val="231F20"/>
          <w:spacing w:val="-62"/>
          <w:sz w:val="16"/>
        </w:rPr>
        <w:t>e</w:t>
      </w:r>
      <w:r>
        <w:rPr>
          <w:color w:val="231F20"/>
          <w:spacing w:val="7"/>
          <w:w w:val="99"/>
          <w:position w:val="1"/>
          <w:sz w:val="16"/>
        </w:rPr>
        <w:t>´</w:t>
      </w:r>
      <w:r>
        <w:rPr>
          <w:color w:val="231F20"/>
          <w:sz w:val="16"/>
        </w:rPr>
        <w:t xml:space="preserve">die rwandaise,” </w:t>
      </w:r>
      <w:r>
        <w:rPr>
          <w:i/>
          <w:color w:val="231F20"/>
          <w:sz w:val="16"/>
        </w:rPr>
        <w:t xml:space="preserve">Politique Africaine </w:t>
      </w:r>
      <w:r>
        <w:rPr>
          <w:color w:val="231F20"/>
          <w:sz w:val="16"/>
        </w:rPr>
        <w:t xml:space="preserve">No 59, October 1995, pp 121 – 132; J. P. Kimonyo, </w:t>
      </w:r>
      <w:r>
        <w:rPr>
          <w:i/>
          <w:color w:val="231F20"/>
          <w:sz w:val="16"/>
        </w:rPr>
        <w:t xml:space="preserve">Revue critique </w:t>
      </w:r>
      <w:r>
        <w:rPr>
          <w:i/>
          <w:color w:val="231F20"/>
          <w:spacing w:val="-4"/>
          <w:sz w:val="16"/>
        </w:rPr>
        <w:t xml:space="preserve">des </w:t>
      </w:r>
      <w:r>
        <w:rPr>
          <w:i/>
          <w:color w:val="231F20"/>
          <w:sz w:val="16"/>
        </w:rPr>
        <w:t>interpr</w:t>
      </w:r>
      <w:r>
        <w:rPr>
          <w:i/>
          <w:color w:val="231F20"/>
          <w:spacing w:val="-63"/>
          <w:sz w:val="16"/>
        </w:rPr>
        <w:t>e</w:t>
      </w:r>
      <w:r>
        <w:rPr>
          <w:i/>
          <w:color w:val="231F20"/>
          <w:spacing w:val="7"/>
          <w:w w:val="99"/>
          <w:sz w:val="16"/>
        </w:rPr>
        <w:t>´</w:t>
      </w:r>
      <w:r>
        <w:rPr>
          <w:i/>
          <w:color w:val="231F20"/>
          <w:sz w:val="16"/>
        </w:rPr>
        <w:t>tations</w:t>
      </w:r>
      <w:r>
        <w:rPr>
          <w:i/>
          <w:color w:val="231F20"/>
          <w:spacing w:val="6"/>
          <w:sz w:val="16"/>
        </w:rPr>
        <w:t xml:space="preserve"> </w:t>
      </w:r>
      <w:r>
        <w:rPr>
          <w:i/>
          <w:color w:val="231F20"/>
          <w:sz w:val="16"/>
        </w:rPr>
        <w:t>du</w:t>
      </w:r>
      <w:r>
        <w:rPr>
          <w:i/>
          <w:color w:val="231F20"/>
          <w:spacing w:val="7"/>
          <w:sz w:val="16"/>
        </w:rPr>
        <w:t xml:space="preserve"> </w:t>
      </w:r>
      <w:r>
        <w:rPr>
          <w:i/>
          <w:color w:val="231F20"/>
          <w:w w:val="98"/>
          <w:sz w:val="16"/>
        </w:rPr>
        <w:t>conflict</w:t>
      </w:r>
      <w:r>
        <w:rPr>
          <w:i/>
          <w:color w:val="231F20"/>
          <w:spacing w:val="7"/>
          <w:sz w:val="16"/>
        </w:rPr>
        <w:t xml:space="preserve"> </w:t>
      </w:r>
      <w:r>
        <w:rPr>
          <w:i/>
          <w:color w:val="231F20"/>
          <w:w w:val="99"/>
          <w:sz w:val="16"/>
        </w:rPr>
        <w:t>rwanda</w:t>
      </w:r>
      <w:r>
        <w:rPr>
          <w:i/>
          <w:color w:val="231F20"/>
          <w:spacing w:val="-3"/>
          <w:w w:val="99"/>
          <w:sz w:val="16"/>
        </w:rPr>
        <w:t>i</w:t>
      </w:r>
      <w:r>
        <w:rPr>
          <w:i/>
          <w:color w:val="231F20"/>
          <w:w w:val="98"/>
          <w:sz w:val="16"/>
        </w:rPr>
        <w:t>s</w:t>
      </w:r>
      <w:r>
        <w:rPr>
          <w:i/>
          <w:color w:val="231F20"/>
          <w:spacing w:val="8"/>
          <w:sz w:val="16"/>
        </w:rPr>
        <w:t xml:space="preserve"> </w:t>
      </w:r>
      <w:r>
        <w:rPr>
          <w:color w:val="231F20"/>
          <w:sz w:val="16"/>
        </w:rPr>
        <w:t>(Butare:</w:t>
      </w:r>
      <w:r>
        <w:rPr>
          <w:color w:val="231F20"/>
          <w:spacing w:val="6"/>
          <w:sz w:val="16"/>
        </w:rPr>
        <w:t xml:space="preserve"> </w:t>
      </w:r>
      <w:r>
        <w:rPr>
          <w:color w:val="231F20"/>
          <w:sz w:val="16"/>
        </w:rPr>
        <w:t>Centre</w:t>
      </w:r>
      <w:r>
        <w:rPr>
          <w:color w:val="231F20"/>
          <w:spacing w:val="7"/>
          <w:sz w:val="16"/>
        </w:rPr>
        <w:t xml:space="preserve"> </w:t>
      </w:r>
      <w:r>
        <w:rPr>
          <w:color w:val="231F20"/>
          <w:sz w:val="16"/>
        </w:rPr>
        <w:t>de</w:t>
      </w:r>
      <w:r>
        <w:rPr>
          <w:color w:val="231F20"/>
          <w:spacing w:val="8"/>
          <w:sz w:val="16"/>
        </w:rPr>
        <w:t xml:space="preserve"> </w:t>
      </w:r>
      <w:r>
        <w:rPr>
          <w:color w:val="231F20"/>
          <w:sz w:val="16"/>
        </w:rPr>
        <w:t>Gestion</w:t>
      </w:r>
      <w:r>
        <w:rPr>
          <w:color w:val="231F20"/>
          <w:spacing w:val="6"/>
          <w:sz w:val="16"/>
        </w:rPr>
        <w:t xml:space="preserve"> </w:t>
      </w:r>
      <w:r>
        <w:rPr>
          <w:color w:val="231F20"/>
          <w:w w:val="99"/>
          <w:sz w:val="16"/>
        </w:rPr>
        <w:t>des</w:t>
      </w:r>
      <w:r>
        <w:rPr>
          <w:color w:val="231F20"/>
          <w:spacing w:val="7"/>
          <w:sz w:val="16"/>
        </w:rPr>
        <w:t xml:space="preserve"> </w:t>
      </w:r>
      <w:r>
        <w:rPr>
          <w:color w:val="231F20"/>
          <w:w w:val="98"/>
          <w:sz w:val="16"/>
        </w:rPr>
        <w:t>Conflits,</w:t>
      </w:r>
      <w:r>
        <w:rPr>
          <w:color w:val="231F20"/>
          <w:spacing w:val="6"/>
          <w:sz w:val="16"/>
        </w:rPr>
        <w:t xml:space="preserve"> </w:t>
      </w:r>
      <w:r>
        <w:rPr>
          <w:color w:val="231F20"/>
          <w:sz w:val="16"/>
        </w:rPr>
        <w:t>2000).</w:t>
      </w:r>
    </w:p>
    <w:p w:rsidR="00306DCF" w:rsidRDefault="00FE0303">
      <w:pPr>
        <w:pStyle w:val="ListParagraph"/>
        <w:numPr>
          <w:ilvl w:val="0"/>
          <w:numId w:val="4"/>
        </w:numPr>
        <w:tabs>
          <w:tab w:val="left" w:pos="1364"/>
        </w:tabs>
        <w:spacing w:line="180" w:lineRule="exact"/>
        <w:jc w:val="both"/>
        <w:rPr>
          <w:sz w:val="16"/>
        </w:rPr>
      </w:pPr>
      <w:r>
        <w:rPr>
          <w:color w:val="231F20"/>
          <w:sz w:val="16"/>
        </w:rPr>
        <w:t>Uvin, “Reading the Rwandan genocide,” p</w:t>
      </w:r>
      <w:r>
        <w:rPr>
          <w:color w:val="231F20"/>
          <w:spacing w:val="3"/>
          <w:sz w:val="16"/>
        </w:rPr>
        <w:t xml:space="preserve"> </w:t>
      </w:r>
      <w:r>
        <w:rPr>
          <w:color w:val="231F20"/>
          <w:sz w:val="16"/>
        </w:rPr>
        <w:t>76.</w:t>
      </w:r>
    </w:p>
    <w:p w:rsidR="00306DCF" w:rsidRDefault="00FE0303">
      <w:pPr>
        <w:pStyle w:val="ListParagraph"/>
        <w:numPr>
          <w:ilvl w:val="0"/>
          <w:numId w:val="4"/>
        </w:numPr>
        <w:tabs>
          <w:tab w:val="left" w:pos="1364"/>
        </w:tabs>
        <w:spacing w:before="1" w:line="232" w:lineRule="auto"/>
        <w:ind w:left="1363" w:right="1176"/>
        <w:jc w:val="both"/>
        <w:rPr>
          <w:sz w:val="16"/>
        </w:rPr>
      </w:pPr>
      <w:r>
        <w:rPr>
          <w:color w:val="231F20"/>
          <w:sz w:val="16"/>
        </w:rPr>
        <w:t>Jan</w:t>
      </w:r>
      <w:r>
        <w:rPr>
          <w:color w:val="231F20"/>
          <w:spacing w:val="-14"/>
          <w:sz w:val="16"/>
        </w:rPr>
        <w:t xml:space="preserve"> </w:t>
      </w:r>
      <w:r>
        <w:rPr>
          <w:color w:val="231F20"/>
          <w:sz w:val="16"/>
        </w:rPr>
        <w:t>Vansina,</w:t>
      </w:r>
      <w:r>
        <w:rPr>
          <w:color w:val="231F20"/>
          <w:spacing w:val="-14"/>
          <w:sz w:val="16"/>
        </w:rPr>
        <w:t xml:space="preserve"> </w:t>
      </w:r>
      <w:r>
        <w:rPr>
          <w:i/>
          <w:color w:val="231F20"/>
          <w:sz w:val="16"/>
        </w:rPr>
        <w:t>The</w:t>
      </w:r>
      <w:r>
        <w:rPr>
          <w:i/>
          <w:color w:val="231F20"/>
          <w:spacing w:val="-15"/>
          <w:sz w:val="16"/>
        </w:rPr>
        <w:t xml:space="preserve"> </w:t>
      </w:r>
      <w:r>
        <w:rPr>
          <w:i/>
          <w:color w:val="231F20"/>
          <w:sz w:val="16"/>
        </w:rPr>
        <w:t>Antecedents</w:t>
      </w:r>
      <w:r>
        <w:rPr>
          <w:i/>
          <w:color w:val="231F20"/>
          <w:spacing w:val="-16"/>
          <w:sz w:val="16"/>
        </w:rPr>
        <w:t xml:space="preserve"> </w:t>
      </w:r>
      <w:r>
        <w:rPr>
          <w:i/>
          <w:color w:val="231F20"/>
          <w:sz w:val="16"/>
        </w:rPr>
        <w:t>of</w:t>
      </w:r>
      <w:r>
        <w:rPr>
          <w:i/>
          <w:color w:val="231F20"/>
          <w:spacing w:val="-14"/>
          <w:sz w:val="16"/>
        </w:rPr>
        <w:t xml:space="preserve"> </w:t>
      </w:r>
      <w:r>
        <w:rPr>
          <w:i/>
          <w:color w:val="231F20"/>
          <w:sz w:val="16"/>
        </w:rPr>
        <w:t>Modern</w:t>
      </w:r>
      <w:r>
        <w:rPr>
          <w:i/>
          <w:color w:val="231F20"/>
          <w:spacing w:val="-15"/>
          <w:sz w:val="16"/>
        </w:rPr>
        <w:t xml:space="preserve"> </w:t>
      </w:r>
      <w:r>
        <w:rPr>
          <w:i/>
          <w:color w:val="231F20"/>
          <w:sz w:val="16"/>
        </w:rPr>
        <w:t>Rwanda:</w:t>
      </w:r>
      <w:r>
        <w:rPr>
          <w:i/>
          <w:color w:val="231F20"/>
          <w:spacing w:val="-14"/>
          <w:sz w:val="16"/>
        </w:rPr>
        <w:t xml:space="preserve"> </w:t>
      </w:r>
      <w:r>
        <w:rPr>
          <w:i/>
          <w:color w:val="231F20"/>
          <w:sz w:val="16"/>
        </w:rPr>
        <w:t>The</w:t>
      </w:r>
      <w:r>
        <w:rPr>
          <w:i/>
          <w:color w:val="231F20"/>
          <w:spacing w:val="-14"/>
          <w:sz w:val="16"/>
        </w:rPr>
        <w:t xml:space="preserve"> </w:t>
      </w:r>
      <w:r>
        <w:rPr>
          <w:i/>
          <w:color w:val="231F20"/>
          <w:sz w:val="16"/>
        </w:rPr>
        <w:t>Nyiginya</w:t>
      </w:r>
      <w:r>
        <w:rPr>
          <w:i/>
          <w:color w:val="231F20"/>
          <w:spacing w:val="-16"/>
          <w:sz w:val="16"/>
        </w:rPr>
        <w:t xml:space="preserve"> </w:t>
      </w:r>
      <w:r>
        <w:rPr>
          <w:i/>
          <w:color w:val="231F20"/>
          <w:sz w:val="16"/>
        </w:rPr>
        <w:t>Kingdom</w:t>
      </w:r>
      <w:r>
        <w:rPr>
          <w:i/>
          <w:color w:val="231F20"/>
          <w:spacing w:val="-15"/>
          <w:sz w:val="16"/>
        </w:rPr>
        <w:t xml:space="preserve"> </w:t>
      </w:r>
      <w:r>
        <w:rPr>
          <w:color w:val="231F20"/>
          <w:sz w:val="16"/>
        </w:rPr>
        <w:t>(Madison:</w:t>
      </w:r>
      <w:r>
        <w:rPr>
          <w:color w:val="231F20"/>
          <w:spacing w:val="-16"/>
          <w:sz w:val="16"/>
        </w:rPr>
        <w:t xml:space="preserve"> </w:t>
      </w:r>
      <w:r>
        <w:rPr>
          <w:color w:val="231F20"/>
          <w:sz w:val="16"/>
        </w:rPr>
        <w:t>University</w:t>
      </w:r>
      <w:r>
        <w:rPr>
          <w:color w:val="231F20"/>
          <w:spacing w:val="-15"/>
          <w:sz w:val="16"/>
        </w:rPr>
        <w:t xml:space="preserve"> </w:t>
      </w:r>
      <w:r>
        <w:rPr>
          <w:color w:val="231F20"/>
          <w:sz w:val="16"/>
        </w:rPr>
        <w:t>of</w:t>
      </w:r>
      <w:r>
        <w:rPr>
          <w:color w:val="231F20"/>
          <w:spacing w:val="-15"/>
          <w:sz w:val="16"/>
        </w:rPr>
        <w:t xml:space="preserve"> </w:t>
      </w:r>
      <w:r>
        <w:rPr>
          <w:color w:val="231F20"/>
          <w:sz w:val="16"/>
        </w:rPr>
        <w:t>Wisconsin Press,</w:t>
      </w:r>
      <w:r>
        <w:rPr>
          <w:color w:val="231F20"/>
          <w:spacing w:val="-2"/>
          <w:sz w:val="16"/>
        </w:rPr>
        <w:t xml:space="preserve"> </w:t>
      </w:r>
      <w:r>
        <w:rPr>
          <w:color w:val="231F20"/>
          <w:sz w:val="16"/>
        </w:rPr>
        <w:t>2004).</w:t>
      </w:r>
    </w:p>
    <w:p w:rsidR="00306DCF" w:rsidRDefault="00FE0303">
      <w:pPr>
        <w:pStyle w:val="ListParagraph"/>
        <w:numPr>
          <w:ilvl w:val="0"/>
          <w:numId w:val="4"/>
        </w:numPr>
        <w:tabs>
          <w:tab w:val="left" w:pos="1364"/>
        </w:tabs>
        <w:spacing w:before="1" w:line="235" w:lineRule="auto"/>
        <w:ind w:left="1124" w:right="1229" w:firstLine="0"/>
        <w:rPr>
          <w:sz w:val="16"/>
        </w:rPr>
      </w:pPr>
      <w:r>
        <w:rPr>
          <w:color w:val="231F20"/>
          <w:sz w:val="16"/>
        </w:rPr>
        <w:t xml:space="preserve">David Newbury, “Reassessing Rwandan History,” </w:t>
      </w:r>
      <w:r>
        <w:rPr>
          <w:i/>
          <w:color w:val="231F20"/>
          <w:sz w:val="16"/>
        </w:rPr>
        <w:t xml:space="preserve">Journal of African History </w:t>
      </w:r>
      <w:r>
        <w:rPr>
          <w:color w:val="231F20"/>
          <w:sz w:val="16"/>
        </w:rPr>
        <w:t>Vol 47, No 1, 2006, p 146. 97 Vansina, “The antecedents,” p</w:t>
      </w:r>
      <w:r>
        <w:rPr>
          <w:color w:val="231F20"/>
          <w:spacing w:val="29"/>
          <w:sz w:val="16"/>
        </w:rPr>
        <w:t xml:space="preserve"> </w:t>
      </w:r>
      <w:r>
        <w:rPr>
          <w:color w:val="231F20"/>
          <w:sz w:val="16"/>
        </w:rPr>
        <w:t>197.</w:t>
      </w:r>
    </w:p>
    <w:p w:rsidR="00306DCF" w:rsidRDefault="00FE0303">
      <w:pPr>
        <w:pStyle w:val="ListParagraph"/>
        <w:numPr>
          <w:ilvl w:val="0"/>
          <w:numId w:val="3"/>
        </w:numPr>
        <w:tabs>
          <w:tab w:val="left" w:pos="1364"/>
        </w:tabs>
        <w:spacing w:line="179" w:lineRule="exact"/>
        <w:jc w:val="left"/>
        <w:rPr>
          <w:sz w:val="16"/>
        </w:rPr>
      </w:pPr>
      <w:r>
        <w:rPr>
          <w:color w:val="231F20"/>
          <w:sz w:val="16"/>
        </w:rPr>
        <w:t>Ibid, p</w:t>
      </w:r>
      <w:r>
        <w:rPr>
          <w:color w:val="231F20"/>
          <w:spacing w:val="14"/>
          <w:sz w:val="16"/>
        </w:rPr>
        <w:t xml:space="preserve"> </w:t>
      </w:r>
      <w:r>
        <w:rPr>
          <w:color w:val="231F20"/>
          <w:sz w:val="16"/>
        </w:rPr>
        <w:t>192.</w:t>
      </w:r>
    </w:p>
    <w:p w:rsidR="00306DCF" w:rsidRDefault="00FE0303">
      <w:pPr>
        <w:pStyle w:val="ListParagraph"/>
        <w:numPr>
          <w:ilvl w:val="0"/>
          <w:numId w:val="3"/>
        </w:numPr>
        <w:tabs>
          <w:tab w:val="left" w:pos="1364"/>
        </w:tabs>
        <w:spacing w:line="180" w:lineRule="exact"/>
        <w:jc w:val="left"/>
        <w:rPr>
          <w:sz w:val="16"/>
        </w:rPr>
      </w:pPr>
      <w:r>
        <w:rPr>
          <w:color w:val="231F20"/>
          <w:sz w:val="16"/>
        </w:rPr>
        <w:t>Pottier, “Re-Imagining Rwanda,” p</w:t>
      </w:r>
      <w:r>
        <w:rPr>
          <w:color w:val="231F20"/>
          <w:spacing w:val="29"/>
          <w:sz w:val="16"/>
        </w:rPr>
        <w:t xml:space="preserve"> </w:t>
      </w:r>
      <w:r>
        <w:rPr>
          <w:color w:val="231F20"/>
          <w:sz w:val="16"/>
        </w:rPr>
        <w:t>110.</w:t>
      </w:r>
    </w:p>
    <w:p w:rsidR="00306DCF" w:rsidRDefault="00FE0303">
      <w:pPr>
        <w:pStyle w:val="ListParagraph"/>
        <w:numPr>
          <w:ilvl w:val="0"/>
          <w:numId w:val="3"/>
        </w:numPr>
        <w:tabs>
          <w:tab w:val="left" w:pos="1364"/>
        </w:tabs>
        <w:spacing w:before="1" w:line="235" w:lineRule="auto"/>
        <w:ind w:right="1177" w:hanging="320"/>
        <w:jc w:val="left"/>
        <w:rPr>
          <w:sz w:val="16"/>
        </w:rPr>
      </w:pPr>
      <w:r>
        <w:rPr>
          <w:color w:val="231F20"/>
          <w:sz w:val="16"/>
        </w:rPr>
        <w:t xml:space="preserve">C. Newbury, </w:t>
      </w:r>
      <w:r>
        <w:rPr>
          <w:i/>
          <w:color w:val="231F20"/>
          <w:sz w:val="16"/>
        </w:rPr>
        <w:t xml:space="preserve">The Cohesion of Oppression. Clientship and Ethnicity in Rwanda, 1860 – 1960 </w:t>
      </w:r>
      <w:r>
        <w:rPr>
          <w:color w:val="231F20"/>
          <w:sz w:val="16"/>
        </w:rPr>
        <w:t>(New York: Columbia University Press, 1988), p</w:t>
      </w:r>
      <w:r>
        <w:rPr>
          <w:color w:val="231F20"/>
          <w:spacing w:val="36"/>
          <w:sz w:val="16"/>
        </w:rPr>
        <w:t xml:space="preserve"> </w:t>
      </w:r>
      <w:r>
        <w:rPr>
          <w:color w:val="231F20"/>
          <w:sz w:val="16"/>
        </w:rPr>
        <w:t>52.</w:t>
      </w:r>
    </w:p>
    <w:p w:rsidR="00306DCF" w:rsidRDefault="00FE0303">
      <w:pPr>
        <w:pStyle w:val="ListParagraph"/>
        <w:numPr>
          <w:ilvl w:val="0"/>
          <w:numId w:val="3"/>
        </w:numPr>
        <w:tabs>
          <w:tab w:val="left" w:pos="1364"/>
        </w:tabs>
        <w:spacing w:line="179" w:lineRule="exact"/>
        <w:ind w:hanging="320"/>
        <w:jc w:val="left"/>
        <w:rPr>
          <w:sz w:val="16"/>
        </w:rPr>
      </w:pPr>
      <w:r>
        <w:rPr>
          <w:color w:val="231F20"/>
          <w:sz w:val="16"/>
        </w:rPr>
        <w:t xml:space="preserve">PRI, </w:t>
      </w:r>
      <w:r>
        <w:rPr>
          <w:i/>
          <w:color w:val="231F20"/>
          <w:sz w:val="16"/>
        </w:rPr>
        <w:t>From Camp to Hill</w:t>
      </w:r>
      <w:r>
        <w:rPr>
          <w:color w:val="231F20"/>
          <w:sz w:val="16"/>
        </w:rPr>
        <w:t>, p</w:t>
      </w:r>
      <w:r>
        <w:rPr>
          <w:color w:val="231F20"/>
          <w:spacing w:val="1"/>
          <w:sz w:val="16"/>
        </w:rPr>
        <w:t xml:space="preserve"> </w:t>
      </w:r>
      <w:r>
        <w:rPr>
          <w:color w:val="231F20"/>
          <w:sz w:val="16"/>
        </w:rPr>
        <w:t>25.</w:t>
      </w:r>
    </w:p>
    <w:p w:rsidR="00306DCF" w:rsidRDefault="00FE0303">
      <w:pPr>
        <w:pStyle w:val="ListParagraph"/>
        <w:numPr>
          <w:ilvl w:val="0"/>
          <w:numId w:val="3"/>
        </w:numPr>
        <w:tabs>
          <w:tab w:val="left" w:pos="1364"/>
        </w:tabs>
        <w:spacing w:line="180" w:lineRule="exact"/>
        <w:ind w:hanging="320"/>
        <w:jc w:val="left"/>
        <w:rPr>
          <w:sz w:val="16"/>
        </w:rPr>
      </w:pPr>
      <w:r>
        <w:rPr>
          <w:color w:val="231F20"/>
          <w:sz w:val="16"/>
        </w:rPr>
        <w:t>Pottier, “Re-imagining Rwanda,” p</w:t>
      </w:r>
      <w:r>
        <w:rPr>
          <w:color w:val="231F20"/>
          <w:spacing w:val="28"/>
          <w:sz w:val="16"/>
        </w:rPr>
        <w:t xml:space="preserve"> </w:t>
      </w:r>
      <w:r>
        <w:rPr>
          <w:color w:val="231F20"/>
          <w:sz w:val="16"/>
        </w:rPr>
        <w:t>113.</w:t>
      </w:r>
    </w:p>
    <w:p w:rsidR="00306DCF" w:rsidRDefault="00FE0303">
      <w:pPr>
        <w:pStyle w:val="ListParagraph"/>
        <w:numPr>
          <w:ilvl w:val="0"/>
          <w:numId w:val="3"/>
        </w:numPr>
        <w:tabs>
          <w:tab w:val="left" w:pos="1364"/>
        </w:tabs>
        <w:spacing w:line="180" w:lineRule="exact"/>
        <w:ind w:hanging="320"/>
        <w:jc w:val="left"/>
        <w:rPr>
          <w:sz w:val="16"/>
        </w:rPr>
      </w:pPr>
      <w:r>
        <w:rPr>
          <w:color w:val="231F20"/>
          <w:sz w:val="16"/>
        </w:rPr>
        <w:t xml:space="preserve">Newbury, </w:t>
      </w:r>
      <w:r>
        <w:rPr>
          <w:i/>
          <w:color w:val="231F20"/>
          <w:sz w:val="16"/>
        </w:rPr>
        <w:t>The Cohesion of Oppression</w:t>
      </w:r>
      <w:r>
        <w:rPr>
          <w:color w:val="231F20"/>
          <w:sz w:val="16"/>
        </w:rPr>
        <w:t>, p</w:t>
      </w:r>
      <w:r>
        <w:rPr>
          <w:color w:val="231F20"/>
          <w:spacing w:val="4"/>
          <w:sz w:val="16"/>
        </w:rPr>
        <w:t xml:space="preserve"> </w:t>
      </w:r>
      <w:r>
        <w:rPr>
          <w:color w:val="231F20"/>
          <w:sz w:val="16"/>
        </w:rPr>
        <w:t>59.</w:t>
      </w:r>
    </w:p>
    <w:p w:rsidR="00306DCF" w:rsidRDefault="00FE0303">
      <w:pPr>
        <w:pStyle w:val="ListParagraph"/>
        <w:numPr>
          <w:ilvl w:val="0"/>
          <w:numId w:val="3"/>
        </w:numPr>
        <w:tabs>
          <w:tab w:val="left" w:pos="1364"/>
        </w:tabs>
        <w:spacing w:line="180" w:lineRule="exact"/>
        <w:ind w:hanging="320"/>
        <w:jc w:val="left"/>
        <w:rPr>
          <w:sz w:val="16"/>
        </w:rPr>
      </w:pPr>
      <w:r>
        <w:rPr>
          <w:color w:val="231F20"/>
          <w:sz w:val="16"/>
        </w:rPr>
        <w:t>Interview</w:t>
      </w:r>
      <w:r>
        <w:rPr>
          <w:color w:val="231F20"/>
          <w:spacing w:val="5"/>
          <w:sz w:val="16"/>
        </w:rPr>
        <w:t xml:space="preserve"> </w:t>
      </w:r>
      <w:r>
        <w:rPr>
          <w:color w:val="231F20"/>
          <w:sz w:val="16"/>
        </w:rPr>
        <w:t>with</w:t>
      </w:r>
      <w:r>
        <w:rPr>
          <w:color w:val="231F20"/>
          <w:spacing w:val="7"/>
          <w:sz w:val="16"/>
        </w:rPr>
        <w:t xml:space="preserve"> </w:t>
      </w:r>
      <w:r>
        <w:rPr>
          <w:color w:val="231F20"/>
          <w:sz w:val="16"/>
        </w:rPr>
        <w:t>senior</w:t>
      </w:r>
      <w:r>
        <w:rPr>
          <w:color w:val="231F20"/>
          <w:spacing w:val="6"/>
          <w:sz w:val="16"/>
        </w:rPr>
        <w:t xml:space="preserve"> </w:t>
      </w:r>
      <w:r>
        <w:rPr>
          <w:color w:val="231F20"/>
          <w:sz w:val="16"/>
        </w:rPr>
        <w:t>Rwandan</w:t>
      </w:r>
      <w:r>
        <w:rPr>
          <w:color w:val="231F20"/>
          <w:spacing w:val="6"/>
          <w:sz w:val="16"/>
        </w:rPr>
        <w:t xml:space="preserve"> </w:t>
      </w:r>
      <w:r>
        <w:rPr>
          <w:color w:val="231F20"/>
          <w:sz w:val="16"/>
        </w:rPr>
        <w:t>Patriotic</w:t>
      </w:r>
      <w:r>
        <w:rPr>
          <w:color w:val="231F20"/>
          <w:spacing w:val="7"/>
          <w:sz w:val="16"/>
        </w:rPr>
        <w:t xml:space="preserve"> </w:t>
      </w:r>
      <w:r>
        <w:rPr>
          <w:color w:val="231F20"/>
          <w:sz w:val="16"/>
        </w:rPr>
        <w:t>Front</w:t>
      </w:r>
      <w:r>
        <w:rPr>
          <w:color w:val="231F20"/>
          <w:spacing w:val="6"/>
          <w:sz w:val="16"/>
        </w:rPr>
        <w:t xml:space="preserve"> </w:t>
      </w:r>
      <w:r>
        <w:rPr>
          <w:color w:val="231F20"/>
          <w:sz w:val="16"/>
        </w:rPr>
        <w:t>(RPF)</w:t>
      </w:r>
      <w:r>
        <w:rPr>
          <w:color w:val="231F20"/>
          <w:spacing w:val="6"/>
          <w:sz w:val="16"/>
        </w:rPr>
        <w:t xml:space="preserve"> </w:t>
      </w:r>
      <w:r>
        <w:rPr>
          <w:color w:val="231F20"/>
          <w:sz w:val="16"/>
        </w:rPr>
        <w:t>officer,</w:t>
      </w:r>
      <w:r>
        <w:rPr>
          <w:color w:val="231F20"/>
          <w:spacing w:val="6"/>
          <w:sz w:val="16"/>
        </w:rPr>
        <w:t xml:space="preserve"> </w:t>
      </w:r>
      <w:r>
        <w:rPr>
          <w:color w:val="231F20"/>
          <w:sz w:val="16"/>
        </w:rPr>
        <w:t>Kigali,</w:t>
      </w:r>
      <w:r>
        <w:rPr>
          <w:color w:val="231F20"/>
          <w:spacing w:val="7"/>
          <w:sz w:val="16"/>
        </w:rPr>
        <w:t xml:space="preserve"> </w:t>
      </w:r>
      <w:r>
        <w:rPr>
          <w:color w:val="231F20"/>
          <w:sz w:val="16"/>
        </w:rPr>
        <w:t>November</w:t>
      </w:r>
      <w:r>
        <w:rPr>
          <w:color w:val="231F20"/>
          <w:spacing w:val="6"/>
          <w:sz w:val="16"/>
        </w:rPr>
        <w:t xml:space="preserve"> </w:t>
      </w:r>
      <w:r>
        <w:rPr>
          <w:color w:val="231F20"/>
          <w:sz w:val="16"/>
        </w:rPr>
        <w:t>11,</w:t>
      </w:r>
      <w:r>
        <w:rPr>
          <w:color w:val="231F20"/>
          <w:spacing w:val="7"/>
          <w:sz w:val="16"/>
        </w:rPr>
        <w:t xml:space="preserve"> </w:t>
      </w:r>
      <w:r>
        <w:rPr>
          <w:color w:val="231F20"/>
          <w:sz w:val="16"/>
        </w:rPr>
        <w:t>2003.</w:t>
      </w:r>
    </w:p>
    <w:p w:rsidR="00306DCF" w:rsidRDefault="00FE0303">
      <w:pPr>
        <w:pStyle w:val="ListParagraph"/>
        <w:numPr>
          <w:ilvl w:val="0"/>
          <w:numId w:val="3"/>
        </w:numPr>
        <w:tabs>
          <w:tab w:val="left" w:pos="1364"/>
        </w:tabs>
        <w:spacing w:before="13" w:line="216" w:lineRule="auto"/>
        <w:ind w:right="1177" w:hanging="320"/>
        <w:jc w:val="both"/>
        <w:rPr>
          <w:sz w:val="16"/>
        </w:rPr>
      </w:pPr>
      <w:r>
        <w:rPr>
          <w:color w:val="231F20"/>
          <w:sz w:val="16"/>
        </w:rPr>
        <w:t>Sara</w:t>
      </w:r>
      <w:r>
        <w:rPr>
          <w:color w:val="231F20"/>
          <w:spacing w:val="-3"/>
          <w:sz w:val="16"/>
        </w:rPr>
        <w:t xml:space="preserve"> </w:t>
      </w:r>
      <w:r>
        <w:rPr>
          <w:color w:val="231F20"/>
          <w:sz w:val="16"/>
        </w:rPr>
        <w:t>Cobb,</w:t>
      </w:r>
      <w:r>
        <w:rPr>
          <w:color w:val="231F20"/>
          <w:spacing w:val="-3"/>
          <w:sz w:val="16"/>
        </w:rPr>
        <w:t xml:space="preserve"> </w:t>
      </w:r>
      <w:r>
        <w:rPr>
          <w:color w:val="231F20"/>
          <w:sz w:val="16"/>
        </w:rPr>
        <w:t>“Narrative</w:t>
      </w:r>
      <w:r>
        <w:rPr>
          <w:color w:val="231F20"/>
          <w:spacing w:val="-2"/>
          <w:sz w:val="16"/>
        </w:rPr>
        <w:t xml:space="preserve"> </w:t>
      </w:r>
      <w:r>
        <w:rPr>
          <w:color w:val="231F20"/>
          <w:sz w:val="16"/>
        </w:rPr>
        <w:t>perspective</w:t>
      </w:r>
      <w:r>
        <w:rPr>
          <w:color w:val="231F20"/>
          <w:spacing w:val="-2"/>
          <w:sz w:val="16"/>
        </w:rPr>
        <w:t xml:space="preserve"> </w:t>
      </w:r>
      <w:r>
        <w:rPr>
          <w:color w:val="231F20"/>
          <w:sz w:val="16"/>
        </w:rPr>
        <w:t>on</w:t>
      </w:r>
      <w:r>
        <w:rPr>
          <w:color w:val="231F20"/>
          <w:spacing w:val="-3"/>
          <w:sz w:val="16"/>
        </w:rPr>
        <w:t xml:space="preserve"> </w:t>
      </w:r>
      <w:r>
        <w:rPr>
          <w:color w:val="231F20"/>
          <w:sz w:val="16"/>
        </w:rPr>
        <w:t>mediation.</w:t>
      </w:r>
      <w:r>
        <w:rPr>
          <w:color w:val="231F20"/>
          <w:spacing w:val="-3"/>
          <w:sz w:val="16"/>
        </w:rPr>
        <w:t xml:space="preserve"> </w:t>
      </w:r>
      <w:r>
        <w:rPr>
          <w:color w:val="231F20"/>
          <w:sz w:val="16"/>
        </w:rPr>
        <w:t>Towards</w:t>
      </w:r>
      <w:r>
        <w:rPr>
          <w:color w:val="231F20"/>
          <w:spacing w:val="-4"/>
          <w:sz w:val="16"/>
        </w:rPr>
        <w:t xml:space="preserve"> </w:t>
      </w:r>
      <w:r>
        <w:rPr>
          <w:color w:val="231F20"/>
          <w:sz w:val="16"/>
        </w:rPr>
        <w:t>the</w:t>
      </w:r>
      <w:r>
        <w:rPr>
          <w:color w:val="231F20"/>
          <w:spacing w:val="-2"/>
          <w:sz w:val="16"/>
        </w:rPr>
        <w:t xml:space="preserve"> </w:t>
      </w:r>
      <w:r>
        <w:rPr>
          <w:color w:val="231F20"/>
          <w:sz w:val="16"/>
        </w:rPr>
        <w:t>materialization</w:t>
      </w:r>
      <w:r>
        <w:rPr>
          <w:color w:val="231F20"/>
          <w:spacing w:val="-3"/>
          <w:sz w:val="16"/>
        </w:rPr>
        <w:t xml:space="preserve"> </w:t>
      </w:r>
      <w:r>
        <w:rPr>
          <w:color w:val="231F20"/>
          <w:sz w:val="16"/>
        </w:rPr>
        <w:t>of</w:t>
      </w:r>
      <w:r>
        <w:rPr>
          <w:color w:val="231F20"/>
          <w:spacing w:val="-3"/>
          <w:sz w:val="16"/>
        </w:rPr>
        <w:t xml:space="preserve"> </w:t>
      </w:r>
      <w:r>
        <w:rPr>
          <w:color w:val="231F20"/>
          <w:sz w:val="16"/>
        </w:rPr>
        <w:t>the</w:t>
      </w:r>
      <w:r>
        <w:rPr>
          <w:color w:val="231F20"/>
          <w:spacing w:val="-4"/>
          <w:sz w:val="16"/>
        </w:rPr>
        <w:t xml:space="preserve"> </w:t>
      </w:r>
      <w:r>
        <w:rPr>
          <w:color w:val="231F20"/>
          <w:sz w:val="16"/>
        </w:rPr>
        <w:t>‘storyteller’</w:t>
      </w:r>
      <w:r>
        <w:rPr>
          <w:color w:val="231F20"/>
          <w:spacing w:val="-3"/>
          <w:sz w:val="16"/>
        </w:rPr>
        <w:t xml:space="preserve"> </w:t>
      </w:r>
      <w:r>
        <w:rPr>
          <w:color w:val="231F20"/>
          <w:sz w:val="16"/>
        </w:rPr>
        <w:t xml:space="preserve">metaphor,” in: Joseph P. Folgner and Tricia Jones, eds., </w:t>
      </w:r>
      <w:r>
        <w:rPr>
          <w:i/>
          <w:color w:val="231F20"/>
          <w:sz w:val="16"/>
        </w:rPr>
        <w:t xml:space="preserve">New Directions in Mediation. Communication Research and Perspectives </w:t>
      </w:r>
      <w:r>
        <w:rPr>
          <w:color w:val="231F20"/>
          <w:sz w:val="16"/>
        </w:rPr>
        <w:t>(Thousand Oaks</w:t>
      </w:r>
      <w:r>
        <w:rPr>
          <w:rFonts w:ascii="LM Roman 12" w:hAnsi="LM Roman 12"/>
          <w:i/>
          <w:color w:val="231F20"/>
          <w:sz w:val="16"/>
        </w:rPr>
        <w:t>/</w:t>
      </w:r>
      <w:r>
        <w:rPr>
          <w:color w:val="231F20"/>
          <w:sz w:val="16"/>
        </w:rPr>
        <w:t>London</w:t>
      </w:r>
      <w:r>
        <w:rPr>
          <w:rFonts w:ascii="LM Roman 12" w:hAnsi="LM Roman 12"/>
          <w:i/>
          <w:color w:val="231F20"/>
          <w:sz w:val="16"/>
        </w:rPr>
        <w:t>/</w:t>
      </w:r>
      <w:r>
        <w:rPr>
          <w:color w:val="231F20"/>
          <w:sz w:val="16"/>
        </w:rPr>
        <w:t>New Delhi: Sage, 1994), p</w:t>
      </w:r>
      <w:r>
        <w:rPr>
          <w:color w:val="231F20"/>
          <w:spacing w:val="7"/>
          <w:sz w:val="16"/>
        </w:rPr>
        <w:t xml:space="preserve"> </w:t>
      </w:r>
      <w:r>
        <w:rPr>
          <w:color w:val="231F20"/>
          <w:sz w:val="16"/>
        </w:rPr>
        <w:t>54.</w:t>
      </w:r>
    </w:p>
    <w:p w:rsidR="00306DCF" w:rsidRDefault="00306DCF">
      <w:pPr>
        <w:spacing w:line="216" w:lineRule="auto"/>
        <w:jc w:val="both"/>
        <w:rPr>
          <w:sz w:val="16"/>
        </w:rPr>
        <w:sectPr w:rsidR="00306DCF">
          <w:pgSz w:w="9870" w:h="14060"/>
          <w:pgMar w:top="1400" w:right="220" w:bottom="1320" w:left="220" w:header="1215" w:footer="1135" w:gutter="0"/>
          <w:cols w:space="720"/>
        </w:sectPr>
      </w:pPr>
    </w:p>
    <w:p w:rsidR="00306DCF" w:rsidRDefault="0037614E">
      <w:pPr>
        <w:pStyle w:val="BodyText"/>
        <w:spacing w:before="5"/>
        <w:jc w:val="left"/>
        <w:rPr>
          <w:sz w:val="15"/>
        </w:rPr>
      </w:pPr>
      <w:r>
        <w:rPr>
          <w:noProof/>
        </w:rPr>
        <w:lastRenderedPageBreak/>
        <mc:AlternateContent>
          <mc:Choice Requires="wps">
            <w:drawing>
              <wp:anchor distT="0" distB="0" distL="114300" distR="114300" simplePos="0" relativeHeight="487303680" behindDoc="1" locked="0" layoutInCell="1" allowOverlap="1">
                <wp:simplePos x="0" y="0"/>
                <wp:positionH relativeFrom="page">
                  <wp:posOffset>1270</wp:posOffset>
                </wp:positionH>
                <wp:positionV relativeFrom="page">
                  <wp:posOffset>3026410</wp:posOffset>
                </wp:positionV>
                <wp:extent cx="166370" cy="290766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90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D60AC6">
                            <w:pPr>
                              <w:spacing w:before="11"/>
                              <w:ind w:left="20"/>
                              <w:rPr>
                                <w:sz w:val="20"/>
                              </w:rPr>
                            </w:pPr>
                            <w:hyperlink r:id="rId32">
                              <w:r w:rsidR="00FE0303">
                                <w:rPr>
                                  <w:sz w:val="20"/>
                                </w:rPr>
                                <w:t>Downloaded by [INASP -</w:t>
                              </w:r>
                            </w:hyperlink>
                            <w:r w:rsidR="00FE0303">
                              <w:rPr>
                                <w:sz w:val="20"/>
                              </w:rPr>
                              <w:t xml:space="preserve"> Kenya] at 01:55 04 June 2012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51" type="#_x0000_t202" style="position:absolute;margin-left:.1pt;margin-top:238.3pt;width:13.1pt;height:228.95pt;z-index:-1601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" filled="f" stroked="f">
                <v:textbox style="layout-flow:vertical;mso-layout-flow-alt:bottom-to-top" inset="0,0,0,0">
                  <w:txbxContent>
                    <w:p w:rsidR="00306DCF" w:rsidRDefault="00FE0303">
                      <w:pPr>
                        <w:spacing w:before="11"/>
                        <w:ind w:left="20"/>
                        <w:rPr>
                          <w:sz w:val="20"/>
                        </w:rPr>
                      </w:pPr>
                      <w:hyperlink r:id="rId33">
                        <w:r>
                          <w:rPr>
                            <w:sz w:val="20"/>
                          </w:rPr>
                          <w:t>Downloaded by [INASP -</w:t>
                        </w:r>
                      </w:hyperlink>
                      <w:r>
                        <w:rPr>
                          <w:sz w:val="20"/>
                        </w:rPr>
                        <w:t xml:space="preserve"> Kenya] at 01:55 04 June 2012</w:t>
                      </w:r>
                    </w:p>
                  </w:txbxContent>
                </v:textbox>
                <w10:wrap anchorx="page" anchory="page"/>
              </v:shape>
            </w:pict>
          </mc:Fallback>
        </mc:AlternateContent>
      </w:r>
    </w:p>
    <w:p w:rsidR="00306DCF" w:rsidRDefault="00FE0303">
      <w:pPr>
        <w:pStyle w:val="ListParagraph"/>
        <w:numPr>
          <w:ilvl w:val="0"/>
          <w:numId w:val="3"/>
        </w:numPr>
        <w:tabs>
          <w:tab w:val="left" w:pos="1499"/>
        </w:tabs>
        <w:spacing w:before="79" w:line="232" w:lineRule="auto"/>
        <w:ind w:left="1498" w:right="1041" w:hanging="319"/>
        <w:jc w:val="both"/>
        <w:rPr>
          <w:sz w:val="16"/>
        </w:rPr>
      </w:pPr>
      <w:r>
        <w:rPr>
          <w:color w:val="231F20"/>
          <w:sz w:val="16"/>
        </w:rPr>
        <w:t xml:space="preserve">NURC, </w:t>
      </w:r>
      <w:r>
        <w:rPr>
          <w:i/>
          <w:color w:val="231F20"/>
          <w:sz w:val="16"/>
        </w:rPr>
        <w:t xml:space="preserve">The Road towards Unity and Reconciliation. Ten Years After (1994 – 2004) </w:t>
      </w:r>
      <w:r>
        <w:rPr>
          <w:color w:val="231F20"/>
          <w:sz w:val="16"/>
        </w:rPr>
        <w:t>(Kigali: NURC,</w:t>
      </w:r>
      <w:r>
        <w:rPr>
          <w:color w:val="231F20"/>
          <w:spacing w:val="-20"/>
          <w:sz w:val="16"/>
        </w:rPr>
        <w:t xml:space="preserve"> </w:t>
      </w:r>
      <w:r>
        <w:rPr>
          <w:color w:val="231F20"/>
          <w:sz w:val="16"/>
        </w:rPr>
        <w:t>2004), p12.</w:t>
      </w:r>
      <w:r>
        <w:rPr>
          <w:color w:val="231F20"/>
          <w:spacing w:val="7"/>
          <w:sz w:val="16"/>
        </w:rPr>
        <w:t xml:space="preserve"> </w:t>
      </w:r>
      <w:r>
        <w:rPr>
          <w:color w:val="231F20"/>
          <w:sz w:val="16"/>
        </w:rPr>
        <w:t>For</w:t>
      </w:r>
      <w:r>
        <w:rPr>
          <w:color w:val="231F20"/>
          <w:spacing w:val="7"/>
          <w:sz w:val="16"/>
        </w:rPr>
        <w:t xml:space="preserve"> </w:t>
      </w:r>
      <w:r>
        <w:rPr>
          <w:color w:val="231F20"/>
          <w:sz w:val="16"/>
        </w:rPr>
        <w:t>a</w:t>
      </w:r>
      <w:r>
        <w:rPr>
          <w:color w:val="231F20"/>
          <w:spacing w:val="7"/>
          <w:sz w:val="16"/>
        </w:rPr>
        <w:t xml:space="preserve"> </w:t>
      </w:r>
      <w:r>
        <w:rPr>
          <w:color w:val="231F20"/>
          <w:sz w:val="16"/>
        </w:rPr>
        <w:t>more</w:t>
      </w:r>
      <w:r>
        <w:rPr>
          <w:color w:val="231F20"/>
          <w:spacing w:val="8"/>
          <w:sz w:val="16"/>
        </w:rPr>
        <w:t xml:space="preserve"> </w:t>
      </w:r>
      <w:r>
        <w:rPr>
          <w:color w:val="231F20"/>
          <w:sz w:val="16"/>
        </w:rPr>
        <w:t>detailed</w:t>
      </w:r>
      <w:r>
        <w:rPr>
          <w:color w:val="231F20"/>
          <w:spacing w:val="6"/>
          <w:sz w:val="16"/>
        </w:rPr>
        <w:t xml:space="preserve"> </w:t>
      </w:r>
      <w:r>
        <w:rPr>
          <w:color w:val="231F20"/>
          <w:sz w:val="16"/>
        </w:rPr>
        <w:t>discussion</w:t>
      </w:r>
      <w:r>
        <w:rPr>
          <w:color w:val="231F20"/>
          <w:spacing w:val="6"/>
          <w:sz w:val="16"/>
        </w:rPr>
        <w:t xml:space="preserve"> </w:t>
      </w:r>
      <w:r>
        <w:rPr>
          <w:color w:val="231F20"/>
          <w:sz w:val="16"/>
        </w:rPr>
        <w:t>of</w:t>
      </w:r>
      <w:r>
        <w:rPr>
          <w:color w:val="231F20"/>
          <w:spacing w:val="8"/>
          <w:sz w:val="16"/>
        </w:rPr>
        <w:t xml:space="preserve"> </w:t>
      </w:r>
      <w:r>
        <w:rPr>
          <w:color w:val="231F20"/>
          <w:sz w:val="16"/>
        </w:rPr>
        <w:t>the</w:t>
      </w:r>
      <w:r>
        <w:rPr>
          <w:color w:val="231F20"/>
          <w:spacing w:val="7"/>
          <w:sz w:val="16"/>
        </w:rPr>
        <w:t xml:space="preserve"> </w:t>
      </w:r>
      <w:r>
        <w:rPr>
          <w:color w:val="231F20"/>
          <w:sz w:val="16"/>
        </w:rPr>
        <w:t>role</w:t>
      </w:r>
      <w:r>
        <w:rPr>
          <w:color w:val="231F20"/>
          <w:spacing w:val="8"/>
          <w:sz w:val="16"/>
        </w:rPr>
        <w:t xml:space="preserve"> </w:t>
      </w:r>
      <w:r>
        <w:rPr>
          <w:color w:val="231F20"/>
          <w:sz w:val="16"/>
        </w:rPr>
        <w:t>of</w:t>
      </w:r>
      <w:r>
        <w:rPr>
          <w:color w:val="231F20"/>
          <w:spacing w:val="8"/>
          <w:sz w:val="16"/>
        </w:rPr>
        <w:t xml:space="preserve"> </w:t>
      </w:r>
      <w:r>
        <w:rPr>
          <w:color w:val="231F20"/>
          <w:sz w:val="16"/>
        </w:rPr>
        <w:t>NURC.</w:t>
      </w:r>
      <w:r>
        <w:rPr>
          <w:color w:val="231F20"/>
          <w:spacing w:val="6"/>
          <w:sz w:val="16"/>
        </w:rPr>
        <w:t xml:space="preserve"> </w:t>
      </w:r>
      <w:r>
        <w:rPr>
          <w:color w:val="231F20"/>
          <w:sz w:val="16"/>
        </w:rPr>
        <w:t>See</w:t>
      </w:r>
      <w:r>
        <w:rPr>
          <w:color w:val="231F20"/>
          <w:spacing w:val="7"/>
          <w:sz w:val="16"/>
        </w:rPr>
        <w:t xml:space="preserve"> </w:t>
      </w:r>
      <w:r>
        <w:rPr>
          <w:color w:val="231F20"/>
          <w:sz w:val="16"/>
        </w:rPr>
        <w:t>Buckley-Zistel,</w:t>
      </w:r>
      <w:r>
        <w:rPr>
          <w:color w:val="231F20"/>
          <w:spacing w:val="8"/>
          <w:sz w:val="16"/>
        </w:rPr>
        <w:t xml:space="preserve"> </w:t>
      </w:r>
      <w:r>
        <w:rPr>
          <w:color w:val="231F20"/>
          <w:sz w:val="16"/>
        </w:rPr>
        <w:t>“Dividing</w:t>
      </w:r>
      <w:r>
        <w:rPr>
          <w:color w:val="231F20"/>
          <w:spacing w:val="8"/>
          <w:sz w:val="16"/>
        </w:rPr>
        <w:t xml:space="preserve"> </w:t>
      </w:r>
      <w:r>
        <w:rPr>
          <w:color w:val="231F20"/>
          <w:sz w:val="16"/>
        </w:rPr>
        <w:t>and</w:t>
      </w:r>
      <w:r>
        <w:rPr>
          <w:color w:val="231F20"/>
          <w:spacing w:val="7"/>
          <w:sz w:val="16"/>
        </w:rPr>
        <w:t xml:space="preserve"> </w:t>
      </w:r>
      <w:r>
        <w:rPr>
          <w:color w:val="231F20"/>
          <w:sz w:val="16"/>
        </w:rPr>
        <w:t>uniting.”</w:t>
      </w:r>
    </w:p>
    <w:p w:rsidR="00306DCF" w:rsidRDefault="00FE0303">
      <w:pPr>
        <w:pStyle w:val="ListParagraph"/>
        <w:numPr>
          <w:ilvl w:val="0"/>
          <w:numId w:val="3"/>
        </w:numPr>
        <w:tabs>
          <w:tab w:val="left" w:pos="1499"/>
        </w:tabs>
        <w:spacing w:before="1" w:line="235" w:lineRule="auto"/>
        <w:ind w:left="1498" w:right="1041" w:hanging="319"/>
        <w:jc w:val="both"/>
        <w:rPr>
          <w:sz w:val="16"/>
        </w:rPr>
      </w:pPr>
      <w:r>
        <w:rPr>
          <w:color w:val="231F20"/>
          <w:sz w:val="16"/>
        </w:rPr>
        <w:t>See</w:t>
      </w:r>
      <w:r>
        <w:rPr>
          <w:color w:val="231F20"/>
          <w:spacing w:val="-6"/>
          <w:sz w:val="16"/>
        </w:rPr>
        <w:t xml:space="preserve"> </w:t>
      </w:r>
      <w:r>
        <w:rPr>
          <w:color w:val="231F20"/>
          <w:sz w:val="16"/>
        </w:rPr>
        <w:t>for</w:t>
      </w:r>
      <w:r>
        <w:rPr>
          <w:color w:val="231F20"/>
          <w:spacing w:val="-7"/>
          <w:sz w:val="16"/>
        </w:rPr>
        <w:t xml:space="preserve"> </w:t>
      </w:r>
      <w:r>
        <w:rPr>
          <w:color w:val="231F20"/>
          <w:sz w:val="16"/>
        </w:rPr>
        <w:t>instance</w:t>
      </w:r>
      <w:r>
        <w:rPr>
          <w:color w:val="231F20"/>
          <w:spacing w:val="-7"/>
          <w:sz w:val="16"/>
        </w:rPr>
        <w:t xml:space="preserve"> </w:t>
      </w:r>
      <w:r>
        <w:rPr>
          <w:color w:val="231F20"/>
          <w:sz w:val="16"/>
        </w:rPr>
        <w:t>NURC,</w:t>
      </w:r>
      <w:r>
        <w:rPr>
          <w:color w:val="231F20"/>
          <w:spacing w:val="-7"/>
          <w:sz w:val="16"/>
        </w:rPr>
        <w:t xml:space="preserve"> </w:t>
      </w:r>
      <w:r>
        <w:rPr>
          <w:i/>
          <w:color w:val="231F20"/>
          <w:sz w:val="16"/>
        </w:rPr>
        <w:t>Nation-Wide</w:t>
      </w:r>
      <w:r>
        <w:rPr>
          <w:i/>
          <w:color w:val="231F20"/>
          <w:spacing w:val="-5"/>
          <w:sz w:val="16"/>
        </w:rPr>
        <w:t xml:space="preserve"> </w:t>
      </w:r>
      <w:r>
        <w:rPr>
          <w:i/>
          <w:color w:val="231F20"/>
          <w:sz w:val="16"/>
        </w:rPr>
        <w:t>Grassroots</w:t>
      </w:r>
      <w:r>
        <w:rPr>
          <w:i/>
          <w:color w:val="231F20"/>
          <w:spacing w:val="-7"/>
          <w:sz w:val="16"/>
        </w:rPr>
        <w:t xml:space="preserve"> </w:t>
      </w:r>
      <w:r>
        <w:rPr>
          <w:i/>
          <w:color w:val="231F20"/>
          <w:sz w:val="16"/>
        </w:rPr>
        <w:t>Consultations</w:t>
      </w:r>
      <w:r>
        <w:rPr>
          <w:i/>
          <w:color w:val="231F20"/>
          <w:spacing w:val="-8"/>
          <w:sz w:val="16"/>
        </w:rPr>
        <w:t xml:space="preserve"> </w:t>
      </w:r>
      <w:r>
        <w:rPr>
          <w:i/>
          <w:color w:val="231F20"/>
          <w:sz w:val="16"/>
        </w:rPr>
        <w:t>Report:</w:t>
      </w:r>
      <w:r>
        <w:rPr>
          <w:i/>
          <w:color w:val="231F20"/>
          <w:spacing w:val="-7"/>
          <w:sz w:val="16"/>
        </w:rPr>
        <w:t xml:space="preserve"> </w:t>
      </w:r>
      <w:r>
        <w:rPr>
          <w:i/>
          <w:color w:val="231F20"/>
          <w:sz w:val="16"/>
        </w:rPr>
        <w:t>Unity</w:t>
      </w:r>
      <w:r>
        <w:rPr>
          <w:i/>
          <w:color w:val="231F20"/>
          <w:spacing w:val="-7"/>
          <w:sz w:val="16"/>
        </w:rPr>
        <w:t xml:space="preserve"> </w:t>
      </w:r>
      <w:r>
        <w:rPr>
          <w:i/>
          <w:color w:val="231F20"/>
          <w:sz w:val="16"/>
        </w:rPr>
        <w:t>and</w:t>
      </w:r>
      <w:r>
        <w:rPr>
          <w:i/>
          <w:color w:val="231F20"/>
          <w:spacing w:val="-7"/>
          <w:sz w:val="16"/>
        </w:rPr>
        <w:t xml:space="preserve"> </w:t>
      </w:r>
      <w:r>
        <w:rPr>
          <w:i/>
          <w:color w:val="231F20"/>
          <w:sz w:val="16"/>
        </w:rPr>
        <w:t>Reconciliation</w:t>
      </w:r>
      <w:r>
        <w:rPr>
          <w:i/>
          <w:color w:val="231F20"/>
          <w:spacing w:val="-7"/>
          <w:sz w:val="16"/>
        </w:rPr>
        <w:t xml:space="preserve"> </w:t>
      </w:r>
      <w:r>
        <w:rPr>
          <w:i/>
          <w:color w:val="231F20"/>
          <w:sz w:val="16"/>
        </w:rPr>
        <w:t>Initiatives in</w:t>
      </w:r>
      <w:r>
        <w:rPr>
          <w:i/>
          <w:color w:val="231F20"/>
          <w:spacing w:val="6"/>
          <w:sz w:val="16"/>
        </w:rPr>
        <w:t xml:space="preserve"> </w:t>
      </w:r>
      <w:r>
        <w:rPr>
          <w:i/>
          <w:color w:val="231F20"/>
          <w:sz w:val="16"/>
        </w:rPr>
        <w:t>Rwanda</w:t>
      </w:r>
      <w:r>
        <w:rPr>
          <w:i/>
          <w:color w:val="231F20"/>
          <w:spacing w:val="5"/>
          <w:sz w:val="16"/>
        </w:rPr>
        <w:t xml:space="preserve"> </w:t>
      </w:r>
      <w:r>
        <w:rPr>
          <w:color w:val="231F20"/>
          <w:sz w:val="16"/>
        </w:rPr>
        <w:t>(Kigali:</w:t>
      </w:r>
      <w:r>
        <w:rPr>
          <w:color w:val="231F20"/>
          <w:spacing w:val="7"/>
          <w:sz w:val="16"/>
        </w:rPr>
        <w:t xml:space="preserve"> </w:t>
      </w:r>
      <w:r>
        <w:rPr>
          <w:color w:val="231F20"/>
          <w:sz w:val="16"/>
        </w:rPr>
        <w:t>NURC,</w:t>
      </w:r>
      <w:r>
        <w:rPr>
          <w:color w:val="231F20"/>
          <w:spacing w:val="5"/>
          <w:sz w:val="16"/>
        </w:rPr>
        <w:t xml:space="preserve"> </w:t>
      </w:r>
      <w:r>
        <w:rPr>
          <w:color w:val="231F20"/>
          <w:sz w:val="16"/>
        </w:rPr>
        <w:t>2000);</w:t>
      </w:r>
      <w:r>
        <w:rPr>
          <w:color w:val="231F20"/>
          <w:spacing w:val="5"/>
          <w:sz w:val="16"/>
        </w:rPr>
        <w:t xml:space="preserve"> </w:t>
      </w:r>
      <w:r>
        <w:rPr>
          <w:color w:val="231F20"/>
          <w:sz w:val="16"/>
        </w:rPr>
        <w:t>NURC,</w:t>
      </w:r>
      <w:r>
        <w:rPr>
          <w:color w:val="231F20"/>
          <w:spacing w:val="7"/>
          <w:sz w:val="16"/>
        </w:rPr>
        <w:t xml:space="preserve"> </w:t>
      </w:r>
      <w:r>
        <w:rPr>
          <w:i/>
          <w:color w:val="231F20"/>
          <w:sz w:val="16"/>
        </w:rPr>
        <w:t>The</w:t>
      </w:r>
      <w:r>
        <w:rPr>
          <w:i/>
          <w:color w:val="231F20"/>
          <w:spacing w:val="6"/>
          <w:sz w:val="16"/>
        </w:rPr>
        <w:t xml:space="preserve"> </w:t>
      </w:r>
      <w:r>
        <w:rPr>
          <w:i/>
          <w:color w:val="231F20"/>
          <w:sz w:val="16"/>
        </w:rPr>
        <w:t>Road</w:t>
      </w:r>
      <w:r>
        <w:rPr>
          <w:i/>
          <w:color w:val="231F20"/>
          <w:spacing w:val="6"/>
          <w:sz w:val="16"/>
        </w:rPr>
        <w:t xml:space="preserve"> </w:t>
      </w:r>
      <w:r>
        <w:rPr>
          <w:i/>
          <w:color w:val="231F20"/>
          <w:sz w:val="16"/>
        </w:rPr>
        <w:t>towards</w:t>
      </w:r>
      <w:r>
        <w:rPr>
          <w:i/>
          <w:color w:val="231F20"/>
          <w:spacing w:val="6"/>
          <w:sz w:val="16"/>
        </w:rPr>
        <w:t xml:space="preserve"> </w:t>
      </w:r>
      <w:r>
        <w:rPr>
          <w:i/>
          <w:color w:val="231F20"/>
          <w:sz w:val="16"/>
        </w:rPr>
        <w:t>Unity</w:t>
      </w:r>
      <w:r>
        <w:rPr>
          <w:color w:val="231F20"/>
          <w:sz w:val="16"/>
        </w:rPr>
        <w:t>;</w:t>
      </w:r>
      <w:r>
        <w:rPr>
          <w:color w:val="231F20"/>
          <w:spacing w:val="7"/>
          <w:sz w:val="16"/>
        </w:rPr>
        <w:t xml:space="preserve"> </w:t>
      </w:r>
      <w:r>
        <w:rPr>
          <w:color w:val="231F20"/>
          <w:sz w:val="16"/>
        </w:rPr>
        <w:t>Shyaka,</w:t>
      </w:r>
      <w:r>
        <w:rPr>
          <w:color w:val="231F20"/>
          <w:spacing w:val="6"/>
          <w:sz w:val="16"/>
        </w:rPr>
        <w:t xml:space="preserve"> </w:t>
      </w:r>
      <w:r>
        <w:rPr>
          <w:i/>
          <w:color w:val="231F20"/>
          <w:sz w:val="16"/>
        </w:rPr>
        <w:t>The</w:t>
      </w:r>
      <w:r>
        <w:rPr>
          <w:i/>
          <w:color w:val="231F20"/>
          <w:spacing w:val="7"/>
          <w:sz w:val="16"/>
        </w:rPr>
        <w:t xml:space="preserve"> </w:t>
      </w:r>
      <w:r>
        <w:rPr>
          <w:i/>
          <w:color w:val="231F20"/>
          <w:sz w:val="16"/>
        </w:rPr>
        <w:t>Rwandan</w:t>
      </w:r>
      <w:r>
        <w:rPr>
          <w:i/>
          <w:color w:val="231F20"/>
          <w:spacing w:val="7"/>
          <w:sz w:val="16"/>
        </w:rPr>
        <w:t xml:space="preserve"> </w:t>
      </w:r>
      <w:r>
        <w:rPr>
          <w:i/>
          <w:color w:val="231F20"/>
          <w:sz w:val="16"/>
        </w:rPr>
        <w:t>Conflict</w:t>
      </w:r>
      <w:r>
        <w:rPr>
          <w:color w:val="231F20"/>
          <w:sz w:val="16"/>
        </w:rPr>
        <w:t>.</w:t>
      </w:r>
    </w:p>
    <w:p w:rsidR="00306DCF" w:rsidRDefault="00FE0303">
      <w:pPr>
        <w:pStyle w:val="ListParagraph"/>
        <w:numPr>
          <w:ilvl w:val="0"/>
          <w:numId w:val="3"/>
        </w:numPr>
        <w:tabs>
          <w:tab w:val="left" w:pos="1499"/>
        </w:tabs>
        <w:spacing w:before="2" w:line="232" w:lineRule="auto"/>
        <w:ind w:left="1180" w:right="2470" w:firstLine="0"/>
        <w:jc w:val="both"/>
        <w:rPr>
          <w:sz w:val="16"/>
        </w:rPr>
      </w:pPr>
      <w:r>
        <w:rPr>
          <w:color w:val="231F20"/>
          <w:sz w:val="16"/>
        </w:rPr>
        <w:t xml:space="preserve">Interview with senior NURC official responsible for PR, Kigali, November 4, </w:t>
      </w:r>
      <w:r>
        <w:rPr>
          <w:color w:val="231F20"/>
          <w:spacing w:val="-3"/>
          <w:sz w:val="16"/>
        </w:rPr>
        <w:t xml:space="preserve">2003. </w:t>
      </w:r>
      <w:r>
        <w:rPr>
          <w:color w:val="231F20"/>
          <w:sz w:val="16"/>
        </w:rPr>
        <w:t>109 President Kagame, cited in Pottier, “Re-imagining Rwanda,” p</w:t>
      </w:r>
      <w:r>
        <w:rPr>
          <w:color w:val="231F20"/>
          <w:spacing w:val="14"/>
          <w:sz w:val="16"/>
        </w:rPr>
        <w:t xml:space="preserve"> </w:t>
      </w:r>
      <w:r>
        <w:rPr>
          <w:color w:val="231F20"/>
          <w:sz w:val="16"/>
        </w:rPr>
        <w:t>53.</w:t>
      </w:r>
    </w:p>
    <w:p w:rsidR="00306DCF" w:rsidRDefault="00FE0303">
      <w:pPr>
        <w:pStyle w:val="ListParagraph"/>
        <w:numPr>
          <w:ilvl w:val="0"/>
          <w:numId w:val="2"/>
        </w:numPr>
        <w:tabs>
          <w:tab w:val="left" w:pos="1499"/>
        </w:tabs>
        <w:spacing w:before="1" w:line="235" w:lineRule="auto"/>
        <w:ind w:right="1041"/>
        <w:jc w:val="both"/>
        <w:rPr>
          <w:sz w:val="16"/>
        </w:rPr>
      </w:pPr>
      <w:r>
        <w:rPr>
          <w:color w:val="231F20"/>
          <w:sz w:val="16"/>
        </w:rPr>
        <w:t>Legal text as quoted in Lars Waldorf, “Censorship and propaganda in post-genocide Rwanda,” in: Allan Thompson,</w:t>
      </w:r>
      <w:r>
        <w:rPr>
          <w:color w:val="231F20"/>
          <w:spacing w:val="8"/>
          <w:sz w:val="16"/>
        </w:rPr>
        <w:t xml:space="preserve"> </w:t>
      </w:r>
      <w:r>
        <w:rPr>
          <w:color w:val="231F20"/>
          <w:sz w:val="16"/>
        </w:rPr>
        <w:t>ed.,</w:t>
      </w:r>
      <w:r>
        <w:rPr>
          <w:color w:val="231F20"/>
          <w:spacing w:val="7"/>
          <w:sz w:val="16"/>
        </w:rPr>
        <w:t xml:space="preserve"> </w:t>
      </w:r>
      <w:r>
        <w:rPr>
          <w:i/>
          <w:color w:val="231F20"/>
          <w:sz w:val="16"/>
        </w:rPr>
        <w:t>The</w:t>
      </w:r>
      <w:r>
        <w:rPr>
          <w:i/>
          <w:color w:val="231F20"/>
          <w:spacing w:val="7"/>
          <w:sz w:val="16"/>
        </w:rPr>
        <w:t xml:space="preserve"> </w:t>
      </w:r>
      <w:r>
        <w:rPr>
          <w:i/>
          <w:color w:val="231F20"/>
          <w:sz w:val="16"/>
        </w:rPr>
        <w:t>Media</w:t>
      </w:r>
      <w:r>
        <w:rPr>
          <w:i/>
          <w:color w:val="231F20"/>
          <w:spacing w:val="7"/>
          <w:sz w:val="16"/>
        </w:rPr>
        <w:t xml:space="preserve"> </w:t>
      </w:r>
      <w:r>
        <w:rPr>
          <w:i/>
          <w:color w:val="231F20"/>
          <w:sz w:val="16"/>
        </w:rPr>
        <w:t>and</w:t>
      </w:r>
      <w:r>
        <w:rPr>
          <w:i/>
          <w:color w:val="231F20"/>
          <w:spacing w:val="6"/>
          <w:sz w:val="16"/>
        </w:rPr>
        <w:t xml:space="preserve"> </w:t>
      </w:r>
      <w:r>
        <w:rPr>
          <w:i/>
          <w:color w:val="231F20"/>
          <w:sz w:val="16"/>
        </w:rPr>
        <w:t>the</w:t>
      </w:r>
      <w:r>
        <w:rPr>
          <w:i/>
          <w:color w:val="231F20"/>
          <w:spacing w:val="7"/>
          <w:sz w:val="16"/>
        </w:rPr>
        <w:t xml:space="preserve"> </w:t>
      </w:r>
      <w:r>
        <w:rPr>
          <w:i/>
          <w:color w:val="231F20"/>
          <w:sz w:val="16"/>
        </w:rPr>
        <w:t>Rwanda</w:t>
      </w:r>
      <w:r>
        <w:rPr>
          <w:i/>
          <w:color w:val="231F20"/>
          <w:spacing w:val="6"/>
          <w:sz w:val="16"/>
        </w:rPr>
        <w:t xml:space="preserve"> </w:t>
      </w:r>
      <w:r>
        <w:rPr>
          <w:i/>
          <w:color w:val="231F20"/>
          <w:sz w:val="16"/>
        </w:rPr>
        <w:t>Genocide</w:t>
      </w:r>
      <w:r>
        <w:rPr>
          <w:i/>
          <w:color w:val="231F20"/>
          <w:spacing w:val="6"/>
          <w:sz w:val="16"/>
        </w:rPr>
        <w:t xml:space="preserve"> </w:t>
      </w:r>
      <w:r>
        <w:rPr>
          <w:color w:val="231F20"/>
          <w:sz w:val="16"/>
        </w:rPr>
        <w:t>(London:</w:t>
      </w:r>
      <w:r>
        <w:rPr>
          <w:color w:val="231F20"/>
          <w:spacing w:val="6"/>
          <w:sz w:val="16"/>
        </w:rPr>
        <w:t xml:space="preserve"> </w:t>
      </w:r>
      <w:r>
        <w:rPr>
          <w:color w:val="231F20"/>
          <w:sz w:val="16"/>
        </w:rPr>
        <w:t>Pluto</w:t>
      </w:r>
      <w:r>
        <w:rPr>
          <w:color w:val="231F20"/>
          <w:spacing w:val="7"/>
          <w:sz w:val="16"/>
        </w:rPr>
        <w:t xml:space="preserve"> </w:t>
      </w:r>
      <w:r>
        <w:rPr>
          <w:color w:val="231F20"/>
          <w:sz w:val="16"/>
        </w:rPr>
        <w:t>Press,</w:t>
      </w:r>
      <w:r>
        <w:rPr>
          <w:color w:val="231F20"/>
          <w:spacing w:val="7"/>
          <w:sz w:val="16"/>
        </w:rPr>
        <w:t xml:space="preserve"> </w:t>
      </w:r>
      <w:r>
        <w:rPr>
          <w:color w:val="231F20"/>
          <w:sz w:val="16"/>
        </w:rPr>
        <w:t>2007),</w:t>
      </w:r>
      <w:r>
        <w:rPr>
          <w:color w:val="231F20"/>
          <w:spacing w:val="5"/>
          <w:sz w:val="16"/>
        </w:rPr>
        <w:t xml:space="preserve"> </w:t>
      </w:r>
      <w:r>
        <w:rPr>
          <w:color w:val="231F20"/>
          <w:sz w:val="16"/>
        </w:rPr>
        <w:t>p</w:t>
      </w:r>
      <w:r>
        <w:rPr>
          <w:color w:val="231F20"/>
          <w:spacing w:val="8"/>
          <w:sz w:val="16"/>
        </w:rPr>
        <w:t xml:space="preserve"> </w:t>
      </w:r>
      <w:r>
        <w:rPr>
          <w:color w:val="231F20"/>
          <w:sz w:val="16"/>
        </w:rPr>
        <w:t>407.</w:t>
      </w:r>
    </w:p>
    <w:p w:rsidR="00306DCF" w:rsidRDefault="00FE0303">
      <w:pPr>
        <w:pStyle w:val="ListParagraph"/>
        <w:numPr>
          <w:ilvl w:val="0"/>
          <w:numId w:val="2"/>
        </w:numPr>
        <w:tabs>
          <w:tab w:val="left" w:pos="1499"/>
        </w:tabs>
        <w:spacing w:line="235" w:lineRule="auto"/>
        <w:ind w:right="1041"/>
        <w:jc w:val="both"/>
        <w:rPr>
          <w:sz w:val="16"/>
        </w:rPr>
      </w:pPr>
      <w:r>
        <w:rPr>
          <w:color w:val="231F20"/>
          <w:sz w:val="16"/>
        </w:rPr>
        <w:t xml:space="preserve">See, for instance, Ad hoc Parliament Commission on Genocide Ideology, </w:t>
      </w:r>
      <w:r>
        <w:rPr>
          <w:i/>
          <w:color w:val="231F20"/>
          <w:sz w:val="16"/>
        </w:rPr>
        <w:t xml:space="preserve">Genocide Ideology </w:t>
      </w:r>
      <w:r>
        <w:rPr>
          <w:color w:val="231F20"/>
          <w:sz w:val="16"/>
        </w:rPr>
        <w:t>(Kigali: Parliament of Rwanda, 2004). Regarding the impact of the law on the freedom of speech and the media  see Waldorf, “Censorship and</w:t>
      </w:r>
      <w:r>
        <w:rPr>
          <w:color w:val="231F20"/>
          <w:spacing w:val="26"/>
          <w:sz w:val="16"/>
        </w:rPr>
        <w:t xml:space="preserve"> </w:t>
      </w:r>
      <w:r>
        <w:rPr>
          <w:color w:val="231F20"/>
          <w:sz w:val="16"/>
        </w:rPr>
        <w:t>propaganda.”</w:t>
      </w:r>
    </w:p>
    <w:p w:rsidR="00306DCF" w:rsidRDefault="00FE0303">
      <w:pPr>
        <w:pStyle w:val="ListParagraph"/>
        <w:numPr>
          <w:ilvl w:val="0"/>
          <w:numId w:val="2"/>
        </w:numPr>
        <w:tabs>
          <w:tab w:val="left" w:pos="1499"/>
        </w:tabs>
        <w:spacing w:line="173" w:lineRule="exact"/>
        <w:jc w:val="both"/>
        <w:rPr>
          <w:sz w:val="16"/>
        </w:rPr>
      </w:pPr>
      <w:r>
        <w:rPr>
          <w:color w:val="231F20"/>
          <w:sz w:val="16"/>
        </w:rPr>
        <w:t>Legal</w:t>
      </w:r>
      <w:r>
        <w:rPr>
          <w:color w:val="231F20"/>
          <w:spacing w:val="7"/>
          <w:sz w:val="16"/>
        </w:rPr>
        <w:t xml:space="preserve"> </w:t>
      </w:r>
      <w:r>
        <w:rPr>
          <w:color w:val="231F20"/>
          <w:sz w:val="16"/>
        </w:rPr>
        <w:t>text</w:t>
      </w:r>
      <w:r>
        <w:rPr>
          <w:color w:val="231F20"/>
          <w:spacing w:val="7"/>
          <w:sz w:val="16"/>
        </w:rPr>
        <w:t xml:space="preserve"> </w:t>
      </w:r>
      <w:r>
        <w:rPr>
          <w:color w:val="231F20"/>
          <w:sz w:val="16"/>
        </w:rPr>
        <w:t>quoted</w:t>
      </w:r>
      <w:r>
        <w:rPr>
          <w:color w:val="231F20"/>
          <w:spacing w:val="6"/>
          <w:sz w:val="16"/>
        </w:rPr>
        <w:t xml:space="preserve"> </w:t>
      </w:r>
      <w:r>
        <w:rPr>
          <w:color w:val="231F20"/>
          <w:sz w:val="16"/>
        </w:rPr>
        <w:t>in</w:t>
      </w:r>
      <w:r>
        <w:rPr>
          <w:color w:val="231F20"/>
          <w:spacing w:val="7"/>
          <w:sz w:val="16"/>
        </w:rPr>
        <w:t xml:space="preserve"> </w:t>
      </w:r>
      <w:r>
        <w:rPr>
          <w:color w:val="231F20"/>
          <w:sz w:val="16"/>
        </w:rPr>
        <w:t>Waldorf,</w:t>
      </w:r>
      <w:r>
        <w:rPr>
          <w:color w:val="231F20"/>
          <w:spacing w:val="6"/>
          <w:sz w:val="16"/>
        </w:rPr>
        <w:t xml:space="preserve"> </w:t>
      </w:r>
      <w:r>
        <w:rPr>
          <w:color w:val="231F20"/>
          <w:sz w:val="16"/>
        </w:rPr>
        <w:t>“Censorship</w:t>
      </w:r>
      <w:r>
        <w:rPr>
          <w:color w:val="231F20"/>
          <w:spacing w:val="7"/>
          <w:sz w:val="16"/>
        </w:rPr>
        <w:t xml:space="preserve"> </w:t>
      </w:r>
      <w:r>
        <w:rPr>
          <w:color w:val="231F20"/>
          <w:sz w:val="16"/>
        </w:rPr>
        <w:t>and</w:t>
      </w:r>
      <w:r>
        <w:rPr>
          <w:color w:val="231F20"/>
          <w:spacing w:val="7"/>
          <w:sz w:val="16"/>
        </w:rPr>
        <w:t xml:space="preserve"> </w:t>
      </w:r>
      <w:r>
        <w:rPr>
          <w:color w:val="231F20"/>
          <w:sz w:val="16"/>
        </w:rPr>
        <w:t>propaganda,”</w:t>
      </w:r>
      <w:r>
        <w:rPr>
          <w:color w:val="231F20"/>
          <w:spacing w:val="8"/>
          <w:sz w:val="16"/>
        </w:rPr>
        <w:t xml:space="preserve"> </w:t>
      </w:r>
      <w:r>
        <w:rPr>
          <w:color w:val="231F20"/>
          <w:sz w:val="16"/>
        </w:rPr>
        <w:t>p</w:t>
      </w:r>
      <w:r>
        <w:rPr>
          <w:color w:val="231F20"/>
          <w:spacing w:val="7"/>
          <w:sz w:val="16"/>
        </w:rPr>
        <w:t xml:space="preserve"> </w:t>
      </w:r>
      <w:r>
        <w:rPr>
          <w:color w:val="231F20"/>
          <w:sz w:val="16"/>
        </w:rPr>
        <w:t>407.</w:t>
      </w:r>
    </w:p>
    <w:p w:rsidR="00306DCF" w:rsidRDefault="00FE0303">
      <w:pPr>
        <w:pStyle w:val="ListParagraph"/>
        <w:numPr>
          <w:ilvl w:val="0"/>
          <w:numId w:val="2"/>
        </w:numPr>
        <w:tabs>
          <w:tab w:val="left" w:pos="1499"/>
        </w:tabs>
        <w:spacing w:before="11" w:line="211" w:lineRule="auto"/>
        <w:ind w:right="1041"/>
        <w:jc w:val="both"/>
        <w:rPr>
          <w:sz w:val="16"/>
        </w:rPr>
      </w:pPr>
      <w:r>
        <w:rPr>
          <w:color w:val="231F20"/>
          <w:sz w:val="16"/>
        </w:rPr>
        <w:t>“La</w:t>
      </w:r>
      <w:r>
        <w:rPr>
          <w:color w:val="231F20"/>
          <w:spacing w:val="1"/>
          <w:sz w:val="16"/>
        </w:rPr>
        <w:t xml:space="preserve"> </w:t>
      </w:r>
      <w:r>
        <w:rPr>
          <w:color w:val="231F20"/>
          <w:sz w:val="16"/>
        </w:rPr>
        <w:t>refondati</w:t>
      </w:r>
      <w:r>
        <w:rPr>
          <w:color w:val="231F20"/>
          <w:spacing w:val="-2"/>
          <w:sz w:val="16"/>
        </w:rPr>
        <w:t>o</w:t>
      </w:r>
      <w:r>
        <w:rPr>
          <w:color w:val="231F20"/>
          <w:sz w:val="16"/>
        </w:rPr>
        <w:t>n</w:t>
      </w:r>
      <w:r>
        <w:rPr>
          <w:color w:val="231F20"/>
          <w:spacing w:val="2"/>
          <w:sz w:val="16"/>
        </w:rPr>
        <w:t xml:space="preserve"> </w:t>
      </w:r>
      <w:r>
        <w:rPr>
          <w:color w:val="231F20"/>
          <w:sz w:val="16"/>
        </w:rPr>
        <w:t>de</w:t>
      </w:r>
      <w:r>
        <w:rPr>
          <w:color w:val="231F20"/>
          <w:spacing w:val="1"/>
          <w:sz w:val="16"/>
        </w:rPr>
        <w:t xml:space="preserve"> </w:t>
      </w:r>
      <w:r>
        <w:rPr>
          <w:color w:val="231F20"/>
          <w:sz w:val="16"/>
        </w:rPr>
        <w:t>l’ident</w:t>
      </w:r>
      <w:r>
        <w:rPr>
          <w:color w:val="231F20"/>
          <w:spacing w:val="-3"/>
          <w:sz w:val="16"/>
        </w:rPr>
        <w:t>i</w:t>
      </w:r>
      <w:r>
        <w:rPr>
          <w:color w:val="231F20"/>
          <w:w w:val="101"/>
          <w:sz w:val="16"/>
        </w:rPr>
        <w:t>t</w:t>
      </w:r>
      <w:r>
        <w:rPr>
          <w:color w:val="231F20"/>
          <w:spacing w:val="-61"/>
          <w:sz w:val="16"/>
        </w:rPr>
        <w:t>e</w:t>
      </w:r>
      <w:r>
        <w:rPr>
          <w:color w:val="231F20"/>
          <w:w w:val="99"/>
          <w:position w:val="1"/>
          <w:sz w:val="16"/>
        </w:rPr>
        <w:t>´</w:t>
      </w:r>
      <w:r>
        <w:rPr>
          <w:color w:val="231F20"/>
          <w:spacing w:val="9"/>
          <w:w w:val="99"/>
          <w:position w:val="1"/>
          <w:sz w:val="16"/>
        </w:rPr>
        <w:t xml:space="preserve"> </w:t>
      </w:r>
      <w:r>
        <w:rPr>
          <w:color w:val="231F20"/>
          <w:sz w:val="16"/>
        </w:rPr>
        <w:t>nationa</w:t>
      </w:r>
      <w:r>
        <w:rPr>
          <w:color w:val="231F20"/>
          <w:spacing w:val="-2"/>
          <w:sz w:val="16"/>
        </w:rPr>
        <w:t>l</w:t>
      </w:r>
      <w:r>
        <w:rPr>
          <w:color w:val="231F20"/>
          <w:sz w:val="16"/>
        </w:rPr>
        <w:t>e</w:t>
      </w:r>
      <w:r>
        <w:rPr>
          <w:color w:val="231F20"/>
          <w:spacing w:val="1"/>
          <w:sz w:val="16"/>
        </w:rPr>
        <w:t xml:space="preserve"> </w:t>
      </w:r>
      <w:r>
        <w:rPr>
          <w:color w:val="231F20"/>
          <w:sz w:val="16"/>
        </w:rPr>
        <w:t>inclusive et</w:t>
      </w:r>
      <w:r>
        <w:rPr>
          <w:color w:val="231F20"/>
          <w:spacing w:val="1"/>
          <w:sz w:val="16"/>
        </w:rPr>
        <w:t xml:space="preserve"> </w:t>
      </w:r>
      <w:r>
        <w:rPr>
          <w:color w:val="231F20"/>
          <w:sz w:val="16"/>
        </w:rPr>
        <w:t>r</w:t>
      </w:r>
      <w:r>
        <w:rPr>
          <w:color w:val="231F20"/>
          <w:spacing w:val="-62"/>
          <w:sz w:val="16"/>
        </w:rPr>
        <w:t>e</w:t>
      </w:r>
      <w:r>
        <w:rPr>
          <w:color w:val="231F20"/>
          <w:spacing w:val="7"/>
          <w:w w:val="99"/>
          <w:position w:val="1"/>
          <w:sz w:val="16"/>
        </w:rPr>
        <w:t>´</w:t>
      </w:r>
      <w:r>
        <w:rPr>
          <w:color w:val="231F20"/>
          <w:sz w:val="16"/>
        </w:rPr>
        <w:t>conciliatr</w:t>
      </w:r>
      <w:r>
        <w:rPr>
          <w:color w:val="231F20"/>
          <w:spacing w:val="-2"/>
          <w:sz w:val="16"/>
        </w:rPr>
        <w:t>i</w:t>
      </w:r>
      <w:r>
        <w:rPr>
          <w:color w:val="231F20"/>
          <w:sz w:val="16"/>
        </w:rPr>
        <w:t>ce—la rwandit</w:t>
      </w:r>
      <w:r>
        <w:rPr>
          <w:color w:val="231F20"/>
          <w:spacing w:val="-63"/>
          <w:sz w:val="16"/>
        </w:rPr>
        <w:t>e</w:t>
      </w:r>
      <w:r>
        <w:rPr>
          <w:color w:val="231F20"/>
          <w:spacing w:val="7"/>
          <w:w w:val="99"/>
          <w:position w:val="1"/>
          <w:sz w:val="16"/>
        </w:rPr>
        <w:t>´</w:t>
      </w:r>
      <w:r>
        <w:rPr>
          <w:color w:val="231F20"/>
          <w:w w:val="99"/>
          <w:sz w:val="16"/>
        </w:rPr>
        <w:t>-</w:t>
      </w:r>
      <w:r>
        <w:rPr>
          <w:color w:val="231F20"/>
          <w:spacing w:val="1"/>
          <w:w w:val="99"/>
          <w:sz w:val="16"/>
        </w:rPr>
        <w:t xml:space="preserve"> </w:t>
      </w:r>
      <w:r>
        <w:rPr>
          <w:color w:val="231F20"/>
          <w:sz w:val="16"/>
        </w:rPr>
        <w:t>est un</w:t>
      </w:r>
      <w:r>
        <w:rPr>
          <w:color w:val="231F20"/>
          <w:spacing w:val="1"/>
          <w:sz w:val="16"/>
        </w:rPr>
        <w:t xml:space="preserve"> </w:t>
      </w:r>
      <w:r>
        <w:rPr>
          <w:color w:val="231F20"/>
          <w:sz w:val="16"/>
        </w:rPr>
        <w:t>excelle</w:t>
      </w:r>
      <w:r>
        <w:rPr>
          <w:color w:val="231F20"/>
          <w:spacing w:val="-2"/>
          <w:sz w:val="16"/>
        </w:rPr>
        <w:t>n</w:t>
      </w:r>
      <w:r>
        <w:rPr>
          <w:color w:val="231F20"/>
          <w:w w:val="101"/>
          <w:sz w:val="16"/>
        </w:rPr>
        <w:t>t</w:t>
      </w:r>
      <w:r>
        <w:rPr>
          <w:color w:val="231F20"/>
          <w:spacing w:val="2"/>
          <w:sz w:val="16"/>
        </w:rPr>
        <w:t xml:space="preserve"> </w:t>
      </w:r>
      <w:r>
        <w:rPr>
          <w:color w:val="231F20"/>
          <w:sz w:val="16"/>
        </w:rPr>
        <w:t>vecteur</w:t>
      </w:r>
      <w:r>
        <w:rPr>
          <w:color w:val="231F20"/>
          <w:spacing w:val="-1"/>
          <w:sz w:val="16"/>
        </w:rPr>
        <w:t xml:space="preserve"> </w:t>
      </w:r>
      <w:r>
        <w:rPr>
          <w:color w:val="231F20"/>
          <w:sz w:val="16"/>
        </w:rPr>
        <w:t>de la</w:t>
      </w:r>
      <w:r>
        <w:rPr>
          <w:color w:val="231F20"/>
          <w:spacing w:val="1"/>
          <w:sz w:val="16"/>
        </w:rPr>
        <w:t xml:space="preserve"> </w:t>
      </w:r>
      <w:r>
        <w:rPr>
          <w:color w:val="231F20"/>
          <w:sz w:val="16"/>
        </w:rPr>
        <w:t>citoyennet</w:t>
      </w:r>
      <w:r>
        <w:rPr>
          <w:color w:val="231F20"/>
          <w:spacing w:val="-63"/>
          <w:sz w:val="16"/>
        </w:rPr>
        <w:t>e</w:t>
      </w:r>
      <w:r>
        <w:rPr>
          <w:color w:val="231F20"/>
          <w:w w:val="99"/>
          <w:position w:val="1"/>
          <w:sz w:val="16"/>
        </w:rPr>
        <w:t>´</w:t>
      </w:r>
      <w:r>
        <w:rPr>
          <w:color w:val="231F20"/>
          <w:spacing w:val="9"/>
          <w:w w:val="99"/>
          <w:position w:val="1"/>
          <w:sz w:val="16"/>
        </w:rPr>
        <w:t xml:space="preserve"> </w:t>
      </w:r>
      <w:r>
        <w:rPr>
          <w:color w:val="231F20"/>
          <w:sz w:val="16"/>
        </w:rPr>
        <w:t xml:space="preserve">effective.” </w:t>
      </w:r>
      <w:r>
        <w:rPr>
          <w:color w:val="231F20"/>
          <w:w w:val="99"/>
          <w:sz w:val="16"/>
        </w:rPr>
        <w:t>A.</w:t>
      </w:r>
      <w:r>
        <w:rPr>
          <w:color w:val="231F20"/>
          <w:spacing w:val="1"/>
          <w:sz w:val="16"/>
        </w:rPr>
        <w:t xml:space="preserve"> </w:t>
      </w:r>
      <w:r>
        <w:rPr>
          <w:color w:val="231F20"/>
          <w:sz w:val="16"/>
        </w:rPr>
        <w:t xml:space="preserve">Shyaka, </w:t>
      </w:r>
      <w:r>
        <w:rPr>
          <w:i/>
          <w:color w:val="231F20"/>
          <w:w w:val="99"/>
          <w:sz w:val="16"/>
        </w:rPr>
        <w:t>Le</w:t>
      </w:r>
      <w:r>
        <w:rPr>
          <w:i/>
          <w:color w:val="231F20"/>
          <w:sz w:val="16"/>
        </w:rPr>
        <w:t xml:space="preserve"> </w:t>
      </w:r>
      <w:r>
        <w:rPr>
          <w:i/>
          <w:color w:val="231F20"/>
          <w:w w:val="98"/>
          <w:sz w:val="16"/>
        </w:rPr>
        <w:t>Conflit</w:t>
      </w:r>
      <w:r>
        <w:rPr>
          <w:i/>
          <w:color w:val="231F20"/>
          <w:sz w:val="16"/>
        </w:rPr>
        <w:t xml:space="preserve"> Rwand</w:t>
      </w:r>
      <w:r>
        <w:rPr>
          <w:i/>
          <w:color w:val="231F20"/>
          <w:spacing w:val="-3"/>
          <w:sz w:val="16"/>
        </w:rPr>
        <w:t>a</w:t>
      </w:r>
      <w:r>
        <w:rPr>
          <w:i/>
          <w:color w:val="231F20"/>
          <w:w w:val="99"/>
          <w:sz w:val="16"/>
        </w:rPr>
        <w:t>is.</w:t>
      </w:r>
      <w:r>
        <w:rPr>
          <w:i/>
          <w:color w:val="231F20"/>
          <w:spacing w:val="1"/>
          <w:sz w:val="16"/>
        </w:rPr>
        <w:t xml:space="preserve"> </w:t>
      </w:r>
      <w:r>
        <w:rPr>
          <w:i/>
          <w:color w:val="231F20"/>
          <w:w w:val="99"/>
          <w:sz w:val="16"/>
        </w:rPr>
        <w:t>Origines,</w:t>
      </w:r>
      <w:r>
        <w:rPr>
          <w:i/>
          <w:color w:val="231F20"/>
          <w:spacing w:val="-1"/>
          <w:sz w:val="16"/>
        </w:rPr>
        <w:t xml:space="preserve"> </w:t>
      </w:r>
      <w:r>
        <w:rPr>
          <w:i/>
          <w:color w:val="231F20"/>
          <w:w w:val="99"/>
          <w:sz w:val="16"/>
        </w:rPr>
        <w:t>D</w:t>
      </w:r>
      <w:r>
        <w:rPr>
          <w:i/>
          <w:color w:val="231F20"/>
          <w:spacing w:val="-62"/>
          <w:sz w:val="16"/>
        </w:rPr>
        <w:t>e</w:t>
      </w:r>
      <w:r>
        <w:rPr>
          <w:i/>
          <w:color w:val="231F20"/>
          <w:spacing w:val="7"/>
          <w:w w:val="99"/>
          <w:sz w:val="16"/>
        </w:rPr>
        <w:t>´</w:t>
      </w:r>
      <w:r>
        <w:rPr>
          <w:i/>
          <w:color w:val="231F20"/>
          <w:sz w:val="16"/>
        </w:rPr>
        <w:t>veloppeme</w:t>
      </w:r>
      <w:r>
        <w:rPr>
          <w:i/>
          <w:color w:val="231F20"/>
          <w:spacing w:val="-2"/>
          <w:sz w:val="16"/>
        </w:rPr>
        <w:t>n</w:t>
      </w:r>
      <w:r>
        <w:rPr>
          <w:i/>
          <w:color w:val="231F20"/>
          <w:w w:val="101"/>
          <w:sz w:val="16"/>
        </w:rPr>
        <w:t>t</w:t>
      </w:r>
      <w:r>
        <w:rPr>
          <w:i/>
          <w:color w:val="231F20"/>
          <w:spacing w:val="2"/>
          <w:sz w:val="16"/>
        </w:rPr>
        <w:t xml:space="preserve"> </w:t>
      </w:r>
      <w:r>
        <w:rPr>
          <w:i/>
          <w:color w:val="231F20"/>
          <w:sz w:val="16"/>
        </w:rPr>
        <w:t>e</w:t>
      </w:r>
      <w:r>
        <w:rPr>
          <w:i/>
          <w:color w:val="231F20"/>
          <w:w w:val="101"/>
          <w:sz w:val="16"/>
        </w:rPr>
        <w:t>t</w:t>
      </w:r>
      <w:r>
        <w:rPr>
          <w:i/>
          <w:color w:val="231F20"/>
          <w:spacing w:val="1"/>
          <w:sz w:val="16"/>
        </w:rPr>
        <w:t xml:space="preserve"> </w:t>
      </w:r>
      <w:r>
        <w:rPr>
          <w:i/>
          <w:color w:val="231F20"/>
          <w:sz w:val="16"/>
        </w:rPr>
        <w:t>Strat</w:t>
      </w:r>
      <w:r>
        <w:rPr>
          <w:i/>
          <w:color w:val="231F20"/>
          <w:spacing w:val="-63"/>
          <w:sz w:val="16"/>
        </w:rPr>
        <w:t>e</w:t>
      </w:r>
      <w:r>
        <w:rPr>
          <w:i/>
          <w:color w:val="231F20"/>
          <w:spacing w:val="7"/>
          <w:w w:val="99"/>
          <w:sz w:val="16"/>
        </w:rPr>
        <w:t>´</w:t>
      </w:r>
      <w:r>
        <w:rPr>
          <w:i/>
          <w:color w:val="231F20"/>
          <w:sz w:val="16"/>
        </w:rPr>
        <w:t>gies</w:t>
      </w:r>
      <w:r>
        <w:rPr>
          <w:i/>
          <w:color w:val="231F20"/>
          <w:spacing w:val="1"/>
          <w:sz w:val="16"/>
        </w:rPr>
        <w:t xml:space="preserve"> </w:t>
      </w:r>
      <w:r>
        <w:rPr>
          <w:i/>
          <w:color w:val="231F20"/>
          <w:sz w:val="16"/>
        </w:rPr>
        <w:t>de</w:t>
      </w:r>
      <w:r>
        <w:rPr>
          <w:i/>
          <w:color w:val="231F20"/>
          <w:spacing w:val="1"/>
          <w:sz w:val="16"/>
        </w:rPr>
        <w:t xml:space="preserve"> </w:t>
      </w:r>
      <w:r>
        <w:rPr>
          <w:i/>
          <w:color w:val="231F20"/>
          <w:sz w:val="16"/>
        </w:rPr>
        <w:t xml:space="preserve">Sortie </w:t>
      </w:r>
      <w:r>
        <w:rPr>
          <w:color w:val="231F20"/>
          <w:sz w:val="16"/>
        </w:rPr>
        <w:t>(Kigali: NURC, 2004), p 43, available at:</w:t>
      </w:r>
      <w:r>
        <w:rPr>
          <w:color w:val="231F20"/>
          <w:spacing w:val="4"/>
          <w:sz w:val="16"/>
        </w:rPr>
        <w:t xml:space="preserve"> </w:t>
      </w:r>
      <w:hyperlink r:id="rId34">
        <w:r>
          <w:rPr>
            <w:color w:val="231F20"/>
            <w:sz w:val="16"/>
          </w:rPr>
          <w:t>http:</w:t>
        </w:r>
        <w:r>
          <w:rPr>
            <w:rFonts w:ascii="LM Roman 12" w:hAnsi="LM Roman 12"/>
            <w:i/>
            <w:color w:val="231F20"/>
            <w:sz w:val="16"/>
          </w:rPr>
          <w:t>//</w:t>
        </w:r>
        <w:r>
          <w:rPr>
            <w:color w:val="231F20"/>
            <w:sz w:val="16"/>
          </w:rPr>
          <w:t>www.grandslacs.net</w:t>
        </w:r>
        <w:r>
          <w:rPr>
            <w:rFonts w:ascii="LM Roman 12" w:hAnsi="LM Roman 12"/>
            <w:i/>
            <w:color w:val="231F20"/>
            <w:sz w:val="16"/>
          </w:rPr>
          <w:t>/</w:t>
        </w:r>
        <w:r>
          <w:rPr>
            <w:color w:val="231F20"/>
            <w:sz w:val="16"/>
          </w:rPr>
          <w:t>doc</w:t>
        </w:r>
        <w:r>
          <w:rPr>
            <w:rFonts w:ascii="LM Roman 12" w:hAnsi="LM Roman 12"/>
            <w:i/>
            <w:color w:val="231F20"/>
            <w:sz w:val="16"/>
          </w:rPr>
          <w:t>/</w:t>
        </w:r>
        <w:r>
          <w:rPr>
            <w:color w:val="231F20"/>
            <w:sz w:val="16"/>
          </w:rPr>
          <w:t>3834.pdf</w:t>
        </w:r>
      </w:hyperlink>
    </w:p>
    <w:p w:rsidR="00306DCF" w:rsidRDefault="00FE0303">
      <w:pPr>
        <w:pStyle w:val="ListParagraph"/>
        <w:numPr>
          <w:ilvl w:val="0"/>
          <w:numId w:val="2"/>
        </w:numPr>
        <w:tabs>
          <w:tab w:val="left" w:pos="1499"/>
        </w:tabs>
        <w:spacing w:line="166" w:lineRule="exact"/>
        <w:jc w:val="both"/>
        <w:rPr>
          <w:sz w:val="16"/>
        </w:rPr>
      </w:pPr>
      <w:r>
        <w:rPr>
          <w:color w:val="231F20"/>
          <w:sz w:val="16"/>
        </w:rPr>
        <w:t>Buckley-Zistel, “Dividing and uniting,” pp 110 –</w:t>
      </w:r>
      <w:r>
        <w:rPr>
          <w:color w:val="231F20"/>
          <w:spacing w:val="-17"/>
          <w:sz w:val="16"/>
        </w:rPr>
        <w:t xml:space="preserve"> </w:t>
      </w:r>
      <w:r>
        <w:rPr>
          <w:color w:val="231F20"/>
          <w:sz w:val="16"/>
        </w:rPr>
        <w:t>112.</w:t>
      </w:r>
    </w:p>
    <w:p w:rsidR="00306DCF" w:rsidRDefault="00FE0303">
      <w:pPr>
        <w:pStyle w:val="ListParagraph"/>
        <w:numPr>
          <w:ilvl w:val="0"/>
          <w:numId w:val="2"/>
        </w:numPr>
        <w:tabs>
          <w:tab w:val="left" w:pos="1499"/>
        </w:tabs>
        <w:spacing w:before="23" w:line="192" w:lineRule="auto"/>
        <w:ind w:right="1042"/>
        <w:rPr>
          <w:i/>
          <w:sz w:val="16"/>
        </w:rPr>
      </w:pPr>
      <w:r>
        <w:rPr>
          <w:color w:val="231F20"/>
          <w:w w:val="99"/>
          <w:sz w:val="16"/>
        </w:rPr>
        <w:t>For</w:t>
      </w:r>
      <w:r>
        <w:rPr>
          <w:color w:val="231F20"/>
          <w:sz w:val="16"/>
        </w:rPr>
        <w:t xml:space="preserve"> </w:t>
      </w:r>
      <w:r>
        <w:rPr>
          <w:color w:val="231F20"/>
          <w:spacing w:val="-16"/>
          <w:sz w:val="16"/>
        </w:rPr>
        <w:t xml:space="preserve"> </w:t>
      </w:r>
      <w:r>
        <w:rPr>
          <w:color w:val="231F20"/>
          <w:sz w:val="16"/>
        </w:rPr>
        <w:t xml:space="preserve">a </w:t>
      </w:r>
      <w:r>
        <w:rPr>
          <w:color w:val="231F20"/>
          <w:spacing w:val="-15"/>
          <w:sz w:val="16"/>
        </w:rPr>
        <w:t xml:space="preserve"> </w:t>
      </w:r>
      <w:r>
        <w:rPr>
          <w:color w:val="231F20"/>
          <w:sz w:val="16"/>
        </w:rPr>
        <w:t xml:space="preserve">critical </w:t>
      </w:r>
      <w:r>
        <w:rPr>
          <w:color w:val="231F20"/>
          <w:spacing w:val="-16"/>
          <w:sz w:val="16"/>
        </w:rPr>
        <w:t xml:space="preserve"> </w:t>
      </w:r>
      <w:r>
        <w:rPr>
          <w:color w:val="231F20"/>
          <w:sz w:val="16"/>
        </w:rPr>
        <w:t>evalua</w:t>
      </w:r>
      <w:r>
        <w:rPr>
          <w:color w:val="231F20"/>
          <w:spacing w:val="-2"/>
          <w:sz w:val="16"/>
        </w:rPr>
        <w:t>t</w:t>
      </w:r>
      <w:r>
        <w:rPr>
          <w:color w:val="231F20"/>
          <w:sz w:val="16"/>
        </w:rPr>
        <w:t xml:space="preserve">ion </w:t>
      </w:r>
      <w:r>
        <w:rPr>
          <w:color w:val="231F20"/>
          <w:spacing w:val="-16"/>
          <w:sz w:val="16"/>
        </w:rPr>
        <w:t xml:space="preserve"> </w:t>
      </w:r>
      <w:r>
        <w:rPr>
          <w:color w:val="231F20"/>
          <w:sz w:val="16"/>
        </w:rPr>
        <w:t xml:space="preserve">of </w:t>
      </w:r>
      <w:r>
        <w:rPr>
          <w:color w:val="231F20"/>
          <w:spacing w:val="-15"/>
          <w:sz w:val="16"/>
        </w:rPr>
        <w:t xml:space="preserve"> </w:t>
      </w:r>
      <w:r>
        <w:rPr>
          <w:color w:val="231F20"/>
          <w:sz w:val="16"/>
        </w:rPr>
        <w:t xml:space="preserve">the </w:t>
      </w:r>
      <w:r>
        <w:rPr>
          <w:color w:val="231F20"/>
          <w:spacing w:val="-16"/>
          <w:sz w:val="16"/>
        </w:rPr>
        <w:t xml:space="preserve"> </w:t>
      </w:r>
      <w:r>
        <w:rPr>
          <w:color w:val="231F20"/>
          <w:sz w:val="16"/>
        </w:rPr>
        <w:t xml:space="preserve">elections </w:t>
      </w:r>
      <w:r>
        <w:rPr>
          <w:color w:val="231F20"/>
          <w:spacing w:val="-17"/>
          <w:sz w:val="16"/>
        </w:rPr>
        <w:t xml:space="preserve"> </w:t>
      </w:r>
      <w:r>
        <w:rPr>
          <w:color w:val="231F20"/>
          <w:sz w:val="16"/>
        </w:rPr>
        <w:t xml:space="preserve">see </w:t>
      </w:r>
      <w:r>
        <w:rPr>
          <w:color w:val="231F20"/>
          <w:spacing w:val="-15"/>
          <w:sz w:val="16"/>
        </w:rPr>
        <w:t xml:space="preserve"> </w:t>
      </w:r>
      <w:r>
        <w:rPr>
          <w:color w:val="231F20"/>
          <w:sz w:val="16"/>
        </w:rPr>
        <w:t xml:space="preserve">the </w:t>
      </w:r>
      <w:r>
        <w:rPr>
          <w:color w:val="231F20"/>
          <w:spacing w:val="-15"/>
          <w:sz w:val="16"/>
        </w:rPr>
        <w:t xml:space="preserve"> </w:t>
      </w:r>
      <w:r>
        <w:rPr>
          <w:color w:val="231F20"/>
          <w:sz w:val="16"/>
        </w:rPr>
        <w:t>monito</w:t>
      </w:r>
      <w:r>
        <w:rPr>
          <w:color w:val="231F20"/>
          <w:spacing w:val="-3"/>
          <w:sz w:val="16"/>
        </w:rPr>
        <w:t>r</w:t>
      </w:r>
      <w:r>
        <w:rPr>
          <w:color w:val="231F20"/>
          <w:sz w:val="16"/>
        </w:rPr>
        <w:t xml:space="preserve">ing </w:t>
      </w:r>
      <w:r>
        <w:rPr>
          <w:color w:val="231F20"/>
          <w:spacing w:val="-16"/>
          <w:sz w:val="16"/>
        </w:rPr>
        <w:t xml:space="preserve"> </w:t>
      </w:r>
      <w:r>
        <w:rPr>
          <w:color w:val="231F20"/>
          <w:sz w:val="16"/>
        </w:rPr>
        <w:t xml:space="preserve">report </w:t>
      </w:r>
      <w:r>
        <w:rPr>
          <w:color w:val="231F20"/>
          <w:spacing w:val="-16"/>
          <w:sz w:val="16"/>
        </w:rPr>
        <w:t xml:space="preserve"> </w:t>
      </w:r>
      <w:r>
        <w:rPr>
          <w:color w:val="231F20"/>
          <w:w w:val="99"/>
          <w:sz w:val="16"/>
        </w:rPr>
        <w:t>Mission</w:t>
      </w:r>
      <w:r>
        <w:rPr>
          <w:color w:val="231F20"/>
          <w:sz w:val="16"/>
        </w:rPr>
        <w:t xml:space="preserve"> </w:t>
      </w:r>
      <w:r>
        <w:rPr>
          <w:color w:val="231F20"/>
          <w:spacing w:val="-17"/>
          <w:sz w:val="16"/>
        </w:rPr>
        <w:t xml:space="preserve"> </w:t>
      </w:r>
      <w:r>
        <w:rPr>
          <w:color w:val="231F20"/>
          <w:sz w:val="16"/>
        </w:rPr>
        <w:t>d’observ</w:t>
      </w:r>
      <w:r>
        <w:rPr>
          <w:color w:val="231F20"/>
          <w:spacing w:val="-2"/>
          <w:sz w:val="16"/>
        </w:rPr>
        <w:t>a</w:t>
      </w:r>
      <w:r>
        <w:rPr>
          <w:color w:val="231F20"/>
          <w:sz w:val="16"/>
        </w:rPr>
        <w:t xml:space="preserve">tion </w:t>
      </w:r>
      <w:r>
        <w:rPr>
          <w:color w:val="231F20"/>
          <w:spacing w:val="-15"/>
          <w:sz w:val="16"/>
        </w:rPr>
        <w:t xml:space="preserve"> </w:t>
      </w:r>
      <w:r>
        <w:rPr>
          <w:color w:val="231F20"/>
          <w:spacing w:val="-63"/>
          <w:sz w:val="16"/>
        </w:rPr>
        <w:t>e</w:t>
      </w:r>
      <w:r>
        <w:rPr>
          <w:color w:val="231F20"/>
          <w:spacing w:val="9"/>
          <w:w w:val="99"/>
          <w:position w:val="1"/>
          <w:sz w:val="16"/>
        </w:rPr>
        <w:t>´</w:t>
      </w:r>
      <w:r>
        <w:rPr>
          <w:color w:val="231F20"/>
          <w:sz w:val="16"/>
        </w:rPr>
        <w:t xml:space="preserve">lectorale </w:t>
      </w:r>
      <w:r>
        <w:rPr>
          <w:color w:val="231F20"/>
          <w:spacing w:val="-17"/>
          <w:sz w:val="16"/>
        </w:rPr>
        <w:t xml:space="preserve"> </w:t>
      </w:r>
      <w:r>
        <w:rPr>
          <w:color w:val="231F20"/>
          <w:sz w:val="16"/>
        </w:rPr>
        <w:t xml:space="preserve">de l’Union </w:t>
      </w:r>
      <w:r>
        <w:rPr>
          <w:color w:val="231F20"/>
          <w:spacing w:val="-16"/>
          <w:sz w:val="16"/>
        </w:rPr>
        <w:t xml:space="preserve"> </w:t>
      </w:r>
      <w:r>
        <w:rPr>
          <w:color w:val="231F20"/>
          <w:sz w:val="16"/>
        </w:rPr>
        <w:t>Europ</w:t>
      </w:r>
      <w:r>
        <w:rPr>
          <w:color w:val="231F20"/>
          <w:spacing w:val="-63"/>
          <w:sz w:val="16"/>
        </w:rPr>
        <w:t>e</w:t>
      </w:r>
      <w:r>
        <w:rPr>
          <w:color w:val="231F20"/>
          <w:spacing w:val="7"/>
          <w:w w:val="99"/>
          <w:position w:val="1"/>
          <w:sz w:val="16"/>
        </w:rPr>
        <w:t>´</w:t>
      </w:r>
      <w:r>
        <w:rPr>
          <w:color w:val="231F20"/>
          <w:sz w:val="16"/>
        </w:rPr>
        <w:t xml:space="preserve">enne, </w:t>
      </w:r>
      <w:r>
        <w:rPr>
          <w:color w:val="231F20"/>
          <w:spacing w:val="-16"/>
          <w:sz w:val="16"/>
        </w:rPr>
        <w:t xml:space="preserve"> </w:t>
      </w:r>
      <w:r>
        <w:rPr>
          <w:i/>
          <w:color w:val="231F20"/>
          <w:sz w:val="16"/>
        </w:rPr>
        <w:t xml:space="preserve">Rapport </w:t>
      </w:r>
      <w:r>
        <w:rPr>
          <w:i/>
          <w:color w:val="231F20"/>
          <w:spacing w:val="-17"/>
          <w:sz w:val="16"/>
        </w:rPr>
        <w:t xml:space="preserve"> </w:t>
      </w:r>
      <w:r>
        <w:rPr>
          <w:i/>
          <w:color w:val="231F20"/>
          <w:w w:val="97"/>
          <w:sz w:val="16"/>
        </w:rPr>
        <w:t>final:</w:t>
      </w:r>
      <w:r>
        <w:rPr>
          <w:i/>
          <w:color w:val="231F20"/>
          <w:sz w:val="16"/>
        </w:rPr>
        <w:t xml:space="preserve"> </w:t>
      </w:r>
      <w:r>
        <w:rPr>
          <w:i/>
          <w:color w:val="231F20"/>
          <w:spacing w:val="-16"/>
          <w:sz w:val="16"/>
        </w:rPr>
        <w:t xml:space="preserve"> </w:t>
      </w:r>
      <w:r>
        <w:rPr>
          <w:i/>
          <w:color w:val="231F20"/>
          <w:spacing w:val="-76"/>
          <w:sz w:val="16"/>
        </w:rPr>
        <w:t>E</w:t>
      </w:r>
      <w:r>
        <w:rPr>
          <w:i/>
          <w:color w:val="231F20"/>
          <w:w w:val="99"/>
          <w:position w:val="4"/>
          <w:sz w:val="16"/>
        </w:rPr>
        <w:t>´</w:t>
      </w:r>
      <w:r>
        <w:rPr>
          <w:i/>
          <w:color w:val="231F20"/>
          <w:spacing w:val="-19"/>
          <w:w w:val="99"/>
          <w:position w:val="4"/>
          <w:sz w:val="16"/>
        </w:rPr>
        <w:t xml:space="preserve"> </w:t>
      </w:r>
      <w:r>
        <w:rPr>
          <w:i/>
          <w:color w:val="231F20"/>
          <w:sz w:val="16"/>
        </w:rPr>
        <w:t xml:space="preserve">lections </w:t>
      </w:r>
      <w:r>
        <w:rPr>
          <w:i/>
          <w:color w:val="231F20"/>
          <w:spacing w:val="-16"/>
          <w:sz w:val="16"/>
        </w:rPr>
        <w:t xml:space="preserve"> </w:t>
      </w:r>
      <w:r>
        <w:rPr>
          <w:i/>
          <w:color w:val="231F20"/>
          <w:w w:val="99"/>
          <w:sz w:val="16"/>
        </w:rPr>
        <w:t>pr</w:t>
      </w:r>
      <w:r>
        <w:rPr>
          <w:i/>
          <w:color w:val="231F20"/>
          <w:spacing w:val="-63"/>
          <w:sz w:val="16"/>
        </w:rPr>
        <w:t>e</w:t>
      </w:r>
      <w:r>
        <w:rPr>
          <w:i/>
          <w:color w:val="231F20"/>
          <w:spacing w:val="9"/>
          <w:w w:val="99"/>
          <w:sz w:val="16"/>
        </w:rPr>
        <w:t>´</w:t>
      </w:r>
      <w:r>
        <w:rPr>
          <w:i/>
          <w:color w:val="231F20"/>
          <w:sz w:val="16"/>
        </w:rPr>
        <w:t>sidentiel</w:t>
      </w:r>
      <w:r>
        <w:rPr>
          <w:i/>
          <w:color w:val="231F20"/>
          <w:spacing w:val="-3"/>
          <w:sz w:val="16"/>
        </w:rPr>
        <w:t>l</w:t>
      </w:r>
      <w:r>
        <w:rPr>
          <w:i/>
          <w:color w:val="231F20"/>
          <w:w w:val="99"/>
          <w:sz w:val="16"/>
        </w:rPr>
        <w:t>es</w:t>
      </w:r>
      <w:r>
        <w:rPr>
          <w:i/>
          <w:color w:val="231F20"/>
          <w:sz w:val="16"/>
        </w:rPr>
        <w:t xml:space="preserve"> </w:t>
      </w:r>
      <w:r>
        <w:rPr>
          <w:i/>
          <w:color w:val="231F20"/>
          <w:spacing w:val="-15"/>
          <w:sz w:val="16"/>
        </w:rPr>
        <w:t xml:space="preserve"> </w:t>
      </w:r>
      <w:r>
        <w:rPr>
          <w:i/>
          <w:color w:val="231F20"/>
          <w:sz w:val="16"/>
        </w:rPr>
        <w:t xml:space="preserve">25 </w:t>
      </w:r>
      <w:r>
        <w:rPr>
          <w:i/>
          <w:color w:val="231F20"/>
          <w:spacing w:val="-16"/>
          <w:sz w:val="16"/>
        </w:rPr>
        <w:t xml:space="preserve"> </w:t>
      </w:r>
      <w:r>
        <w:rPr>
          <w:i/>
          <w:color w:val="231F20"/>
          <w:sz w:val="16"/>
        </w:rPr>
        <w:t>ao</w:t>
      </w:r>
      <w:r>
        <w:rPr>
          <w:i/>
          <w:color w:val="231F20"/>
          <w:spacing w:val="-68"/>
          <w:sz w:val="16"/>
        </w:rPr>
        <w:t>u</w:t>
      </w:r>
      <w:r>
        <w:rPr>
          <w:i/>
          <w:color w:val="231F20"/>
          <w:spacing w:val="13"/>
          <w:sz w:val="16"/>
        </w:rPr>
        <w:t>ˆ</w:t>
      </w:r>
      <w:r>
        <w:rPr>
          <w:i/>
          <w:color w:val="231F20"/>
          <w:w w:val="101"/>
          <w:sz w:val="16"/>
        </w:rPr>
        <w:t>t</w:t>
      </w:r>
      <w:r>
        <w:rPr>
          <w:i/>
          <w:color w:val="231F20"/>
          <w:sz w:val="16"/>
        </w:rPr>
        <w:t xml:space="preserve"> </w:t>
      </w:r>
      <w:r>
        <w:rPr>
          <w:i/>
          <w:color w:val="231F20"/>
          <w:spacing w:val="-15"/>
          <w:sz w:val="16"/>
        </w:rPr>
        <w:t xml:space="preserve"> </w:t>
      </w:r>
      <w:r>
        <w:rPr>
          <w:i/>
          <w:color w:val="231F20"/>
          <w:sz w:val="16"/>
        </w:rPr>
        <w:t xml:space="preserve">2003, </w:t>
      </w:r>
      <w:r>
        <w:rPr>
          <w:i/>
          <w:color w:val="231F20"/>
          <w:spacing w:val="-16"/>
          <w:sz w:val="16"/>
        </w:rPr>
        <w:t xml:space="preserve"> </w:t>
      </w:r>
      <w:r>
        <w:rPr>
          <w:i/>
          <w:color w:val="231F20"/>
          <w:spacing w:val="-63"/>
          <w:sz w:val="16"/>
        </w:rPr>
        <w:t>e</w:t>
      </w:r>
      <w:r>
        <w:rPr>
          <w:i/>
          <w:color w:val="231F20"/>
          <w:spacing w:val="9"/>
          <w:w w:val="99"/>
          <w:sz w:val="16"/>
        </w:rPr>
        <w:t>´</w:t>
      </w:r>
      <w:r>
        <w:rPr>
          <w:i/>
          <w:color w:val="231F20"/>
          <w:sz w:val="16"/>
        </w:rPr>
        <w:t xml:space="preserve">lections </w:t>
      </w:r>
      <w:r>
        <w:rPr>
          <w:i/>
          <w:color w:val="231F20"/>
          <w:spacing w:val="-16"/>
          <w:sz w:val="16"/>
        </w:rPr>
        <w:t xml:space="preserve"> </w:t>
      </w:r>
      <w:r>
        <w:rPr>
          <w:i/>
          <w:color w:val="231F20"/>
          <w:w w:val="101"/>
          <w:sz w:val="16"/>
        </w:rPr>
        <w:t>l</w:t>
      </w:r>
      <w:r>
        <w:rPr>
          <w:i/>
          <w:color w:val="231F20"/>
          <w:spacing w:val="-63"/>
          <w:sz w:val="16"/>
        </w:rPr>
        <w:t>e</w:t>
      </w:r>
      <w:r>
        <w:rPr>
          <w:i/>
          <w:color w:val="231F20"/>
          <w:spacing w:val="7"/>
          <w:w w:val="99"/>
          <w:sz w:val="16"/>
        </w:rPr>
        <w:t>´</w:t>
      </w:r>
      <w:r>
        <w:rPr>
          <w:i/>
          <w:color w:val="231F20"/>
          <w:sz w:val="16"/>
        </w:rPr>
        <w:t>gislative</w:t>
      </w:r>
      <w:r>
        <w:rPr>
          <w:i/>
          <w:color w:val="231F20"/>
          <w:spacing w:val="-2"/>
          <w:sz w:val="16"/>
        </w:rPr>
        <w:t>s</w:t>
      </w:r>
      <w:r>
        <w:rPr>
          <w:i/>
          <w:color w:val="231F20"/>
          <w:sz w:val="16"/>
        </w:rPr>
        <w:t xml:space="preserve">, </w:t>
      </w:r>
      <w:r>
        <w:rPr>
          <w:i/>
          <w:color w:val="231F20"/>
          <w:spacing w:val="-15"/>
          <w:sz w:val="16"/>
        </w:rPr>
        <w:t xml:space="preserve"> </w:t>
      </w:r>
      <w:r>
        <w:rPr>
          <w:i/>
          <w:color w:val="231F20"/>
          <w:sz w:val="16"/>
        </w:rPr>
        <w:t xml:space="preserve">29 </w:t>
      </w:r>
      <w:r>
        <w:rPr>
          <w:i/>
          <w:color w:val="231F20"/>
          <w:spacing w:val="-16"/>
          <w:sz w:val="16"/>
        </w:rPr>
        <w:t xml:space="preserve"> </w:t>
      </w:r>
      <w:r>
        <w:rPr>
          <w:i/>
          <w:color w:val="231F20"/>
          <w:sz w:val="16"/>
        </w:rPr>
        <w:t>e</w:t>
      </w:r>
      <w:r>
        <w:rPr>
          <w:i/>
          <w:color w:val="231F20"/>
          <w:w w:val="101"/>
          <w:sz w:val="16"/>
        </w:rPr>
        <w:t>t</w:t>
      </w:r>
    </w:p>
    <w:p w:rsidR="00306DCF" w:rsidRDefault="00FE0303">
      <w:pPr>
        <w:spacing w:before="1" w:line="192" w:lineRule="auto"/>
        <w:ind w:left="1498"/>
        <w:rPr>
          <w:sz w:val="16"/>
        </w:rPr>
      </w:pPr>
      <w:r>
        <w:rPr>
          <w:i/>
          <w:color w:val="231F20"/>
          <w:sz w:val="16"/>
        </w:rPr>
        <w:t xml:space="preserve">30 septembre, 2 octobre 2003 </w:t>
      </w:r>
      <w:r>
        <w:rPr>
          <w:color w:val="231F20"/>
          <w:sz w:val="16"/>
        </w:rPr>
        <w:t xml:space="preserve">(Brussels: European Union, 2003), available at: </w:t>
      </w:r>
      <w:hyperlink r:id="rId35" w:history="1">
        <w:r>
          <w:rPr>
            <w:color w:val="231F20"/>
            <w:sz w:val="16"/>
          </w:rPr>
          <w:t>http:</w:t>
        </w:r>
        <w:r>
          <w:rPr>
            <w:rFonts w:ascii="LM Roman 12"/>
            <w:i/>
            <w:color w:val="231F20"/>
            <w:sz w:val="16"/>
          </w:rPr>
          <w:t>//</w:t>
        </w:r>
        <w:r>
          <w:rPr>
            <w:color w:val="231F20"/>
            <w:sz w:val="16"/>
          </w:rPr>
          <w:t>ec.europa.eu</w:t>
        </w:r>
        <w:r>
          <w:rPr>
            <w:rFonts w:ascii="LM Roman 12"/>
            <w:i/>
            <w:color w:val="231F20"/>
            <w:sz w:val="16"/>
          </w:rPr>
          <w:t>/</w:t>
        </w:r>
      </w:hyperlink>
      <w:hyperlink r:id="rId36" w:history="1">
        <w:r>
          <w:rPr>
            <w:rFonts w:ascii="LM Roman 12"/>
            <w:i/>
            <w:color w:val="231F20"/>
            <w:sz w:val="16"/>
          </w:rPr>
          <w:t xml:space="preserve"> </w:t>
        </w:r>
        <w:r>
          <w:rPr>
            <w:color w:val="231F20"/>
            <w:sz w:val="16"/>
          </w:rPr>
          <w:t>external_relations</w:t>
        </w:r>
        <w:r>
          <w:rPr>
            <w:rFonts w:ascii="LM Roman 12"/>
            <w:i/>
            <w:color w:val="231F20"/>
            <w:sz w:val="16"/>
          </w:rPr>
          <w:t>/</w:t>
        </w:r>
        <w:r>
          <w:rPr>
            <w:color w:val="231F20"/>
            <w:sz w:val="16"/>
          </w:rPr>
          <w:t>human_rights</w:t>
        </w:r>
        <w:r>
          <w:rPr>
            <w:rFonts w:ascii="LM Roman 12"/>
            <w:i/>
            <w:color w:val="231F20"/>
            <w:sz w:val="16"/>
          </w:rPr>
          <w:t>/</w:t>
        </w:r>
        <w:r>
          <w:rPr>
            <w:color w:val="231F20"/>
            <w:sz w:val="16"/>
          </w:rPr>
          <w:t>eu_election_ass_observ</w:t>
        </w:r>
        <w:r>
          <w:rPr>
            <w:rFonts w:ascii="LM Roman 12"/>
            <w:i/>
            <w:color w:val="231F20"/>
            <w:sz w:val="16"/>
          </w:rPr>
          <w:t>/</w:t>
        </w:r>
        <w:r>
          <w:rPr>
            <w:color w:val="231F20"/>
            <w:sz w:val="16"/>
          </w:rPr>
          <w:t>rwanda</w:t>
        </w:r>
        <w:r>
          <w:rPr>
            <w:rFonts w:ascii="LM Roman 12"/>
            <w:i/>
            <w:color w:val="231F20"/>
            <w:sz w:val="16"/>
          </w:rPr>
          <w:t>/</w:t>
        </w:r>
        <w:r>
          <w:rPr>
            <w:color w:val="231F20"/>
            <w:sz w:val="16"/>
          </w:rPr>
          <w:t>moe_ue_final_2003.pd</w:t>
        </w:r>
      </w:hyperlink>
      <w:r>
        <w:rPr>
          <w:color w:val="231F20"/>
          <w:sz w:val="16"/>
        </w:rPr>
        <w:t>f.</w:t>
      </w:r>
    </w:p>
    <w:p w:rsidR="00306DCF" w:rsidRDefault="00FE0303">
      <w:pPr>
        <w:pStyle w:val="ListParagraph"/>
        <w:numPr>
          <w:ilvl w:val="0"/>
          <w:numId w:val="2"/>
        </w:numPr>
        <w:tabs>
          <w:tab w:val="left" w:pos="1499"/>
        </w:tabs>
        <w:spacing w:line="159" w:lineRule="exact"/>
        <w:rPr>
          <w:i/>
          <w:sz w:val="16"/>
        </w:rPr>
      </w:pPr>
      <w:r>
        <w:rPr>
          <w:color w:val="231F20"/>
          <w:sz w:val="16"/>
        </w:rPr>
        <w:t>International</w:t>
      </w:r>
      <w:r>
        <w:rPr>
          <w:color w:val="231F20"/>
          <w:spacing w:val="28"/>
          <w:sz w:val="16"/>
        </w:rPr>
        <w:t xml:space="preserve"> </w:t>
      </w:r>
      <w:r>
        <w:rPr>
          <w:color w:val="231F20"/>
          <w:sz w:val="16"/>
        </w:rPr>
        <w:t>Crisis</w:t>
      </w:r>
      <w:r>
        <w:rPr>
          <w:color w:val="231F20"/>
          <w:spacing w:val="29"/>
          <w:sz w:val="16"/>
        </w:rPr>
        <w:t xml:space="preserve"> </w:t>
      </w:r>
      <w:r>
        <w:rPr>
          <w:color w:val="231F20"/>
          <w:sz w:val="16"/>
        </w:rPr>
        <w:t>Group,</w:t>
      </w:r>
      <w:r>
        <w:rPr>
          <w:color w:val="231F20"/>
          <w:spacing w:val="28"/>
          <w:sz w:val="16"/>
        </w:rPr>
        <w:t xml:space="preserve"> </w:t>
      </w:r>
      <w:r>
        <w:rPr>
          <w:i/>
          <w:color w:val="231F20"/>
          <w:sz w:val="16"/>
        </w:rPr>
        <w:t>Rwanda</w:t>
      </w:r>
      <w:r>
        <w:rPr>
          <w:i/>
          <w:color w:val="231F20"/>
          <w:spacing w:val="28"/>
          <w:sz w:val="16"/>
        </w:rPr>
        <w:t xml:space="preserve"> </w:t>
      </w:r>
      <w:r>
        <w:rPr>
          <w:i/>
          <w:color w:val="231F20"/>
          <w:sz w:val="16"/>
        </w:rPr>
        <w:t>at</w:t>
      </w:r>
      <w:r>
        <w:rPr>
          <w:i/>
          <w:color w:val="231F20"/>
          <w:spacing w:val="29"/>
          <w:sz w:val="16"/>
        </w:rPr>
        <w:t xml:space="preserve"> </w:t>
      </w:r>
      <w:r>
        <w:rPr>
          <w:i/>
          <w:color w:val="231F20"/>
          <w:sz w:val="16"/>
        </w:rPr>
        <w:t>the</w:t>
      </w:r>
      <w:r>
        <w:rPr>
          <w:i/>
          <w:color w:val="231F20"/>
          <w:spacing w:val="29"/>
          <w:sz w:val="16"/>
        </w:rPr>
        <w:t xml:space="preserve"> </w:t>
      </w:r>
      <w:r>
        <w:rPr>
          <w:i/>
          <w:color w:val="231F20"/>
          <w:sz w:val="16"/>
        </w:rPr>
        <w:t>End</w:t>
      </w:r>
      <w:r>
        <w:rPr>
          <w:i/>
          <w:color w:val="231F20"/>
          <w:spacing w:val="28"/>
          <w:sz w:val="16"/>
        </w:rPr>
        <w:t xml:space="preserve"> </w:t>
      </w:r>
      <w:r>
        <w:rPr>
          <w:i/>
          <w:color w:val="231F20"/>
          <w:sz w:val="16"/>
        </w:rPr>
        <w:t>of</w:t>
      </w:r>
      <w:r>
        <w:rPr>
          <w:i/>
          <w:color w:val="231F20"/>
          <w:spacing w:val="30"/>
          <w:sz w:val="16"/>
        </w:rPr>
        <w:t xml:space="preserve"> </w:t>
      </w:r>
      <w:r>
        <w:rPr>
          <w:i/>
          <w:color w:val="231F20"/>
          <w:sz w:val="16"/>
        </w:rPr>
        <w:t>the</w:t>
      </w:r>
      <w:r>
        <w:rPr>
          <w:i/>
          <w:color w:val="231F20"/>
          <w:spacing w:val="28"/>
          <w:sz w:val="16"/>
        </w:rPr>
        <w:t xml:space="preserve"> </w:t>
      </w:r>
      <w:r>
        <w:rPr>
          <w:i/>
          <w:color w:val="231F20"/>
          <w:sz w:val="16"/>
        </w:rPr>
        <w:t>Transition:</w:t>
      </w:r>
      <w:r>
        <w:rPr>
          <w:i/>
          <w:color w:val="231F20"/>
          <w:spacing w:val="29"/>
          <w:sz w:val="16"/>
        </w:rPr>
        <w:t xml:space="preserve"> </w:t>
      </w:r>
      <w:r>
        <w:rPr>
          <w:i/>
          <w:color w:val="231F20"/>
          <w:sz w:val="16"/>
        </w:rPr>
        <w:t>a</w:t>
      </w:r>
      <w:r>
        <w:rPr>
          <w:i/>
          <w:color w:val="231F20"/>
          <w:spacing w:val="29"/>
          <w:sz w:val="16"/>
        </w:rPr>
        <w:t xml:space="preserve"> </w:t>
      </w:r>
      <w:r>
        <w:rPr>
          <w:i/>
          <w:color w:val="231F20"/>
          <w:sz w:val="16"/>
        </w:rPr>
        <w:t>Necessary</w:t>
      </w:r>
      <w:r>
        <w:rPr>
          <w:i/>
          <w:color w:val="231F20"/>
          <w:spacing w:val="29"/>
          <w:sz w:val="16"/>
        </w:rPr>
        <w:t xml:space="preserve"> </w:t>
      </w:r>
      <w:r>
        <w:rPr>
          <w:i/>
          <w:color w:val="231F20"/>
          <w:sz w:val="16"/>
        </w:rPr>
        <w:t>Political</w:t>
      </w:r>
      <w:r>
        <w:rPr>
          <w:i/>
          <w:color w:val="231F20"/>
          <w:spacing w:val="29"/>
          <w:sz w:val="16"/>
        </w:rPr>
        <w:t xml:space="preserve"> </w:t>
      </w:r>
      <w:r>
        <w:rPr>
          <w:i/>
          <w:color w:val="231F20"/>
          <w:sz w:val="16"/>
        </w:rPr>
        <w:t>Liberalisation</w:t>
      </w:r>
    </w:p>
    <w:p w:rsidR="00306DCF" w:rsidRDefault="00FE0303">
      <w:pPr>
        <w:spacing w:line="201" w:lineRule="exact"/>
        <w:ind w:left="1498"/>
        <w:rPr>
          <w:sz w:val="16"/>
        </w:rPr>
      </w:pPr>
      <w:r>
        <w:rPr>
          <w:color w:val="231F20"/>
          <w:sz w:val="16"/>
        </w:rPr>
        <w:t>(Nairobi</w:t>
      </w:r>
      <w:r>
        <w:rPr>
          <w:rFonts w:ascii="LM Roman 12"/>
          <w:i/>
          <w:color w:val="231F20"/>
          <w:sz w:val="16"/>
        </w:rPr>
        <w:t>/</w:t>
      </w:r>
      <w:r>
        <w:rPr>
          <w:color w:val="231F20"/>
          <w:sz w:val="16"/>
        </w:rPr>
        <w:t>Brussels: ICG, 2002), p 11.</w:t>
      </w:r>
    </w:p>
    <w:p w:rsidR="00306DCF" w:rsidRDefault="00FE0303">
      <w:pPr>
        <w:pStyle w:val="ListParagraph"/>
        <w:numPr>
          <w:ilvl w:val="0"/>
          <w:numId w:val="2"/>
        </w:numPr>
        <w:tabs>
          <w:tab w:val="left" w:pos="1499"/>
        </w:tabs>
        <w:spacing w:line="174" w:lineRule="exact"/>
        <w:jc w:val="both"/>
        <w:rPr>
          <w:sz w:val="16"/>
        </w:rPr>
      </w:pPr>
      <w:r>
        <w:rPr>
          <w:color w:val="231F20"/>
          <w:sz w:val="16"/>
        </w:rPr>
        <w:t xml:space="preserve">Ad hoc Parliament Commission, </w:t>
      </w:r>
      <w:r>
        <w:rPr>
          <w:i/>
          <w:color w:val="231F20"/>
          <w:sz w:val="16"/>
        </w:rPr>
        <w:t>Genocide</w:t>
      </w:r>
      <w:r>
        <w:rPr>
          <w:i/>
          <w:color w:val="231F20"/>
          <w:spacing w:val="34"/>
          <w:sz w:val="16"/>
        </w:rPr>
        <w:t xml:space="preserve"> </w:t>
      </w:r>
      <w:r>
        <w:rPr>
          <w:i/>
          <w:color w:val="231F20"/>
          <w:sz w:val="16"/>
        </w:rPr>
        <w:t>Ideology</w:t>
      </w:r>
      <w:r>
        <w:rPr>
          <w:color w:val="231F20"/>
          <w:sz w:val="16"/>
        </w:rPr>
        <w:t>.</w:t>
      </w:r>
    </w:p>
    <w:p w:rsidR="00306DCF" w:rsidRDefault="00FE0303">
      <w:pPr>
        <w:pStyle w:val="ListParagraph"/>
        <w:numPr>
          <w:ilvl w:val="0"/>
          <w:numId w:val="2"/>
        </w:numPr>
        <w:tabs>
          <w:tab w:val="left" w:pos="1499"/>
        </w:tabs>
        <w:spacing w:before="13" w:line="216" w:lineRule="auto"/>
        <w:ind w:right="1041"/>
        <w:jc w:val="both"/>
        <w:rPr>
          <w:sz w:val="16"/>
        </w:rPr>
      </w:pPr>
      <w:r>
        <w:rPr>
          <w:color w:val="231F20"/>
          <w:sz w:val="16"/>
        </w:rPr>
        <w:t>See,</w:t>
      </w:r>
      <w:r>
        <w:rPr>
          <w:color w:val="231F20"/>
          <w:spacing w:val="-6"/>
          <w:sz w:val="16"/>
        </w:rPr>
        <w:t xml:space="preserve"> </w:t>
      </w:r>
      <w:r>
        <w:rPr>
          <w:color w:val="231F20"/>
          <w:sz w:val="16"/>
        </w:rPr>
        <w:t>for</w:t>
      </w:r>
      <w:r>
        <w:rPr>
          <w:color w:val="231F20"/>
          <w:spacing w:val="-5"/>
          <w:sz w:val="16"/>
        </w:rPr>
        <w:t xml:space="preserve"> </w:t>
      </w:r>
      <w:r>
        <w:rPr>
          <w:color w:val="231F20"/>
          <w:sz w:val="16"/>
        </w:rPr>
        <w:t>instance,</w:t>
      </w:r>
      <w:r>
        <w:rPr>
          <w:color w:val="231F20"/>
          <w:spacing w:val="-6"/>
          <w:sz w:val="16"/>
        </w:rPr>
        <w:t xml:space="preserve"> </w:t>
      </w:r>
      <w:r>
        <w:rPr>
          <w:color w:val="231F20"/>
          <w:sz w:val="16"/>
        </w:rPr>
        <w:t>Christian</w:t>
      </w:r>
      <w:r>
        <w:rPr>
          <w:color w:val="231F20"/>
          <w:spacing w:val="-7"/>
          <w:sz w:val="16"/>
        </w:rPr>
        <w:t xml:space="preserve"> </w:t>
      </w:r>
      <w:r>
        <w:rPr>
          <w:color w:val="231F20"/>
          <w:sz w:val="16"/>
        </w:rPr>
        <w:t>Aid,</w:t>
      </w:r>
      <w:r>
        <w:rPr>
          <w:color w:val="231F20"/>
          <w:spacing w:val="-5"/>
          <w:sz w:val="16"/>
        </w:rPr>
        <w:t xml:space="preserve"> </w:t>
      </w:r>
      <w:r>
        <w:rPr>
          <w:i/>
          <w:color w:val="231F20"/>
          <w:sz w:val="16"/>
        </w:rPr>
        <w:t>It’s</w:t>
      </w:r>
      <w:r>
        <w:rPr>
          <w:i/>
          <w:color w:val="231F20"/>
          <w:spacing w:val="-4"/>
          <w:sz w:val="16"/>
        </w:rPr>
        <w:t xml:space="preserve"> </w:t>
      </w:r>
      <w:r>
        <w:rPr>
          <w:i/>
          <w:color w:val="231F20"/>
          <w:sz w:val="16"/>
        </w:rPr>
        <w:t>Time</w:t>
      </w:r>
      <w:r>
        <w:rPr>
          <w:i/>
          <w:color w:val="231F20"/>
          <w:spacing w:val="-5"/>
          <w:sz w:val="16"/>
        </w:rPr>
        <w:t xml:space="preserve"> </w:t>
      </w:r>
      <w:r>
        <w:rPr>
          <w:i/>
          <w:color w:val="231F20"/>
          <w:sz w:val="16"/>
        </w:rPr>
        <w:t>to</w:t>
      </w:r>
      <w:r>
        <w:rPr>
          <w:i/>
          <w:color w:val="231F20"/>
          <w:spacing w:val="-6"/>
          <w:sz w:val="16"/>
        </w:rPr>
        <w:t xml:space="preserve"> </w:t>
      </w:r>
      <w:r>
        <w:rPr>
          <w:i/>
          <w:color w:val="231F20"/>
          <w:sz w:val="16"/>
        </w:rPr>
        <w:t>Open</w:t>
      </w:r>
      <w:r>
        <w:rPr>
          <w:i/>
          <w:color w:val="231F20"/>
          <w:spacing w:val="-6"/>
          <w:sz w:val="16"/>
        </w:rPr>
        <w:t xml:space="preserve"> </w:t>
      </w:r>
      <w:r>
        <w:rPr>
          <w:i/>
          <w:color w:val="231F20"/>
          <w:sz w:val="16"/>
        </w:rPr>
        <w:t>Up.</w:t>
      </w:r>
      <w:r>
        <w:rPr>
          <w:i/>
          <w:color w:val="231F20"/>
          <w:spacing w:val="-4"/>
          <w:sz w:val="16"/>
        </w:rPr>
        <w:t xml:space="preserve"> </w:t>
      </w:r>
      <w:r>
        <w:rPr>
          <w:i/>
          <w:color w:val="231F20"/>
          <w:sz w:val="16"/>
        </w:rPr>
        <w:t>Ten</w:t>
      </w:r>
      <w:r>
        <w:rPr>
          <w:i/>
          <w:color w:val="231F20"/>
          <w:spacing w:val="-5"/>
          <w:sz w:val="16"/>
        </w:rPr>
        <w:t xml:space="preserve"> </w:t>
      </w:r>
      <w:r>
        <w:rPr>
          <w:i/>
          <w:color w:val="231F20"/>
          <w:sz w:val="16"/>
        </w:rPr>
        <w:t>Years</w:t>
      </w:r>
      <w:r>
        <w:rPr>
          <w:i/>
          <w:color w:val="231F20"/>
          <w:spacing w:val="-6"/>
          <w:sz w:val="16"/>
        </w:rPr>
        <w:t xml:space="preserve"> </w:t>
      </w:r>
      <w:r>
        <w:rPr>
          <w:i/>
          <w:color w:val="231F20"/>
          <w:sz w:val="16"/>
        </w:rPr>
        <w:t>after</w:t>
      </w:r>
      <w:r>
        <w:rPr>
          <w:i/>
          <w:color w:val="231F20"/>
          <w:spacing w:val="-6"/>
          <w:sz w:val="16"/>
        </w:rPr>
        <w:t xml:space="preserve"> </w:t>
      </w:r>
      <w:r>
        <w:rPr>
          <w:i/>
          <w:color w:val="231F20"/>
          <w:sz w:val="16"/>
        </w:rPr>
        <w:t>the</w:t>
      </w:r>
      <w:r>
        <w:rPr>
          <w:i/>
          <w:color w:val="231F20"/>
          <w:spacing w:val="-6"/>
          <w:sz w:val="16"/>
        </w:rPr>
        <w:t xml:space="preserve"> </w:t>
      </w:r>
      <w:r>
        <w:rPr>
          <w:i/>
          <w:color w:val="231F20"/>
          <w:sz w:val="16"/>
        </w:rPr>
        <w:t>Genocide</w:t>
      </w:r>
      <w:r>
        <w:rPr>
          <w:i/>
          <w:color w:val="231F20"/>
          <w:spacing w:val="-5"/>
          <w:sz w:val="16"/>
        </w:rPr>
        <w:t xml:space="preserve"> </w:t>
      </w:r>
      <w:r>
        <w:rPr>
          <w:i/>
          <w:color w:val="231F20"/>
          <w:sz w:val="16"/>
        </w:rPr>
        <w:t>in</w:t>
      </w:r>
      <w:r>
        <w:rPr>
          <w:i/>
          <w:color w:val="231F20"/>
          <w:spacing w:val="-6"/>
          <w:sz w:val="16"/>
        </w:rPr>
        <w:t xml:space="preserve"> </w:t>
      </w:r>
      <w:r>
        <w:rPr>
          <w:i/>
          <w:color w:val="231F20"/>
          <w:sz w:val="16"/>
        </w:rPr>
        <w:t>Rwanda:</w:t>
      </w:r>
      <w:r>
        <w:rPr>
          <w:i/>
          <w:color w:val="231F20"/>
          <w:spacing w:val="-5"/>
          <w:sz w:val="16"/>
        </w:rPr>
        <w:t xml:space="preserve"> </w:t>
      </w:r>
      <w:r>
        <w:rPr>
          <w:i/>
          <w:color w:val="231F20"/>
          <w:sz w:val="16"/>
        </w:rPr>
        <w:t>A</w:t>
      </w:r>
      <w:r>
        <w:rPr>
          <w:i/>
          <w:color w:val="231F20"/>
          <w:spacing w:val="-5"/>
          <w:sz w:val="16"/>
        </w:rPr>
        <w:t xml:space="preserve"> </w:t>
      </w:r>
      <w:r>
        <w:rPr>
          <w:i/>
          <w:color w:val="231F20"/>
          <w:sz w:val="16"/>
        </w:rPr>
        <w:t xml:space="preserve">Christian Aid Report on Government Accountability, Human Rights and Freedom of Speech </w:t>
      </w:r>
      <w:r>
        <w:rPr>
          <w:color w:val="231F20"/>
          <w:sz w:val="16"/>
        </w:rPr>
        <w:t>(London: Christian Aid, 2004), available at:</w:t>
      </w:r>
      <w:r>
        <w:rPr>
          <w:color w:val="231F20"/>
          <w:spacing w:val="19"/>
          <w:sz w:val="16"/>
        </w:rPr>
        <w:t xml:space="preserve"> </w:t>
      </w:r>
      <w:hyperlink r:id="rId37">
        <w:r>
          <w:rPr>
            <w:color w:val="231F20"/>
            <w:sz w:val="16"/>
          </w:rPr>
          <w:t>http:</w:t>
        </w:r>
        <w:r>
          <w:rPr>
            <w:rFonts w:ascii="LM Roman 12" w:hAnsi="LM Roman 12"/>
            <w:i/>
            <w:color w:val="231F20"/>
            <w:sz w:val="16"/>
          </w:rPr>
          <w:t>//</w:t>
        </w:r>
        <w:r>
          <w:rPr>
            <w:color w:val="231F20"/>
            <w:sz w:val="16"/>
          </w:rPr>
          <w:t>212.2.6.41</w:t>
        </w:r>
        <w:r>
          <w:rPr>
            <w:rFonts w:ascii="LM Roman 12" w:hAnsi="LM Roman 12"/>
            <w:i/>
            <w:color w:val="231F20"/>
            <w:sz w:val="16"/>
          </w:rPr>
          <w:t>/</w:t>
        </w:r>
        <w:r>
          <w:rPr>
            <w:color w:val="231F20"/>
            <w:sz w:val="16"/>
          </w:rPr>
          <w:t>indepth</w:t>
        </w:r>
        <w:r>
          <w:rPr>
            <w:rFonts w:ascii="LM Roman 12" w:hAnsi="LM Roman 12"/>
            <w:i/>
            <w:color w:val="231F20"/>
            <w:sz w:val="16"/>
          </w:rPr>
          <w:t>/</w:t>
        </w:r>
        <w:r>
          <w:rPr>
            <w:color w:val="231F20"/>
            <w:sz w:val="16"/>
          </w:rPr>
          <w:t>403rwanda</w:t>
        </w:r>
        <w:r>
          <w:rPr>
            <w:rFonts w:ascii="LM Roman 12" w:hAnsi="LM Roman 12"/>
            <w:i/>
            <w:color w:val="231F20"/>
            <w:sz w:val="16"/>
          </w:rPr>
          <w:t>/</w:t>
        </w:r>
        <w:r>
          <w:rPr>
            <w:color w:val="231F20"/>
            <w:sz w:val="16"/>
          </w:rPr>
          <w:t>rwanda.pd</w:t>
        </w:r>
      </w:hyperlink>
      <w:r>
        <w:rPr>
          <w:color w:val="231F20"/>
          <w:sz w:val="16"/>
        </w:rPr>
        <w:t>f.</w:t>
      </w:r>
    </w:p>
    <w:p w:rsidR="00306DCF" w:rsidRDefault="00FE0303">
      <w:pPr>
        <w:pStyle w:val="ListParagraph"/>
        <w:numPr>
          <w:ilvl w:val="0"/>
          <w:numId w:val="2"/>
        </w:numPr>
        <w:tabs>
          <w:tab w:val="left" w:pos="1499"/>
        </w:tabs>
        <w:spacing w:line="235" w:lineRule="auto"/>
        <w:ind w:right="1040"/>
        <w:jc w:val="both"/>
        <w:rPr>
          <w:sz w:val="16"/>
        </w:rPr>
      </w:pPr>
      <w:r>
        <w:rPr>
          <w:color w:val="231F20"/>
          <w:sz w:val="16"/>
        </w:rPr>
        <w:t xml:space="preserve">Nigel Eltringham and Saskia Van Hoyweghen, “Power and identity in post-genocide Rwanda,” in: Ruddy Doom and Jan Gorus, eds., </w:t>
      </w:r>
      <w:r>
        <w:rPr>
          <w:i/>
          <w:color w:val="231F20"/>
          <w:sz w:val="16"/>
        </w:rPr>
        <w:t xml:space="preserve">Politics of Identity and Economics of Conflict in the Great Lakes Region </w:t>
      </w:r>
      <w:r>
        <w:rPr>
          <w:color w:val="231F20"/>
          <w:sz w:val="16"/>
        </w:rPr>
        <w:t>(Brussels: VUB University Press, 2000), p</w:t>
      </w:r>
      <w:r>
        <w:rPr>
          <w:color w:val="231F20"/>
          <w:spacing w:val="38"/>
          <w:sz w:val="16"/>
        </w:rPr>
        <w:t xml:space="preserve"> </w:t>
      </w:r>
      <w:r>
        <w:rPr>
          <w:color w:val="231F20"/>
          <w:sz w:val="16"/>
        </w:rPr>
        <w:t>222.</w:t>
      </w:r>
    </w:p>
    <w:p w:rsidR="00306DCF" w:rsidRDefault="00FE0303">
      <w:pPr>
        <w:pStyle w:val="ListParagraph"/>
        <w:numPr>
          <w:ilvl w:val="0"/>
          <w:numId w:val="2"/>
        </w:numPr>
        <w:tabs>
          <w:tab w:val="left" w:pos="1499"/>
        </w:tabs>
        <w:spacing w:line="235" w:lineRule="auto"/>
        <w:ind w:right="1042"/>
        <w:jc w:val="both"/>
        <w:rPr>
          <w:sz w:val="16"/>
        </w:rPr>
      </w:pPr>
      <w:r>
        <w:rPr>
          <w:color w:val="231F20"/>
          <w:sz w:val="16"/>
        </w:rPr>
        <w:t xml:space="preserve">Filip Reyntjens, “Rwanda, ten years on: from genocide to dictatorship,” </w:t>
      </w:r>
      <w:r>
        <w:rPr>
          <w:i/>
          <w:color w:val="231F20"/>
          <w:sz w:val="16"/>
        </w:rPr>
        <w:t xml:space="preserve">African Affairs </w:t>
      </w:r>
      <w:r>
        <w:rPr>
          <w:color w:val="231F20"/>
          <w:sz w:val="16"/>
        </w:rPr>
        <w:t>Vol 103, No 411, 2004, p</w:t>
      </w:r>
      <w:r>
        <w:rPr>
          <w:color w:val="231F20"/>
          <w:spacing w:val="15"/>
          <w:sz w:val="16"/>
        </w:rPr>
        <w:t xml:space="preserve"> </w:t>
      </w:r>
      <w:r>
        <w:rPr>
          <w:color w:val="231F20"/>
          <w:sz w:val="16"/>
        </w:rPr>
        <w:t>187.</w:t>
      </w:r>
    </w:p>
    <w:p w:rsidR="00306DCF" w:rsidRDefault="00FE0303">
      <w:pPr>
        <w:pStyle w:val="ListParagraph"/>
        <w:numPr>
          <w:ilvl w:val="0"/>
          <w:numId w:val="2"/>
        </w:numPr>
        <w:tabs>
          <w:tab w:val="left" w:pos="1499"/>
        </w:tabs>
        <w:spacing w:line="179" w:lineRule="exact"/>
        <w:jc w:val="both"/>
        <w:rPr>
          <w:sz w:val="16"/>
        </w:rPr>
      </w:pPr>
      <w:r>
        <w:rPr>
          <w:color w:val="231F20"/>
          <w:w w:val="99"/>
          <w:sz w:val="16"/>
        </w:rPr>
        <w:t>Rony</w:t>
      </w:r>
      <w:r>
        <w:rPr>
          <w:color w:val="231F20"/>
          <w:spacing w:val="9"/>
          <w:sz w:val="16"/>
        </w:rPr>
        <w:t xml:space="preserve"> </w:t>
      </w:r>
      <w:r>
        <w:rPr>
          <w:color w:val="231F20"/>
          <w:sz w:val="16"/>
        </w:rPr>
        <w:t>Brauman,</w:t>
      </w:r>
      <w:r>
        <w:rPr>
          <w:color w:val="231F20"/>
          <w:spacing w:val="7"/>
          <w:sz w:val="16"/>
        </w:rPr>
        <w:t xml:space="preserve"> </w:t>
      </w:r>
      <w:r>
        <w:rPr>
          <w:color w:val="231F20"/>
          <w:sz w:val="16"/>
        </w:rPr>
        <w:t>Stephen</w:t>
      </w:r>
      <w:r>
        <w:rPr>
          <w:color w:val="231F20"/>
          <w:spacing w:val="8"/>
          <w:sz w:val="16"/>
        </w:rPr>
        <w:t xml:space="preserve"> </w:t>
      </w:r>
      <w:r>
        <w:rPr>
          <w:color w:val="231F20"/>
          <w:sz w:val="16"/>
        </w:rPr>
        <w:t>Smith</w:t>
      </w:r>
      <w:r>
        <w:rPr>
          <w:color w:val="231F20"/>
          <w:spacing w:val="8"/>
          <w:sz w:val="16"/>
        </w:rPr>
        <w:t xml:space="preserve"> </w:t>
      </w:r>
      <w:r>
        <w:rPr>
          <w:color w:val="231F20"/>
          <w:sz w:val="16"/>
        </w:rPr>
        <w:t>and</w:t>
      </w:r>
      <w:r>
        <w:rPr>
          <w:color w:val="231F20"/>
          <w:spacing w:val="8"/>
          <w:sz w:val="16"/>
        </w:rPr>
        <w:t xml:space="preserve"> </w:t>
      </w:r>
      <w:r>
        <w:rPr>
          <w:color w:val="231F20"/>
          <w:sz w:val="16"/>
        </w:rPr>
        <w:t>Claudine</w:t>
      </w:r>
      <w:r>
        <w:rPr>
          <w:color w:val="231F20"/>
          <w:spacing w:val="8"/>
          <w:sz w:val="16"/>
        </w:rPr>
        <w:t xml:space="preserve"> </w:t>
      </w:r>
      <w:r>
        <w:rPr>
          <w:color w:val="231F20"/>
          <w:sz w:val="16"/>
        </w:rPr>
        <w:t>Vidal,</w:t>
      </w:r>
      <w:r>
        <w:rPr>
          <w:color w:val="231F20"/>
          <w:spacing w:val="8"/>
          <w:sz w:val="16"/>
        </w:rPr>
        <w:t xml:space="preserve"> </w:t>
      </w:r>
      <w:r>
        <w:rPr>
          <w:color w:val="231F20"/>
          <w:sz w:val="16"/>
        </w:rPr>
        <w:t>“Rwanda:</w:t>
      </w:r>
      <w:r>
        <w:rPr>
          <w:color w:val="231F20"/>
          <w:spacing w:val="8"/>
          <w:sz w:val="16"/>
        </w:rPr>
        <w:t xml:space="preserve"> </w:t>
      </w:r>
      <w:r>
        <w:rPr>
          <w:color w:val="231F20"/>
          <w:sz w:val="16"/>
        </w:rPr>
        <w:t>politique</w:t>
      </w:r>
      <w:r>
        <w:rPr>
          <w:color w:val="231F20"/>
          <w:spacing w:val="8"/>
          <w:sz w:val="16"/>
        </w:rPr>
        <w:t xml:space="preserve"> </w:t>
      </w:r>
      <w:r>
        <w:rPr>
          <w:color w:val="231F20"/>
          <w:sz w:val="16"/>
        </w:rPr>
        <w:t>de</w:t>
      </w:r>
      <w:r>
        <w:rPr>
          <w:color w:val="231F20"/>
          <w:spacing w:val="9"/>
          <w:sz w:val="16"/>
        </w:rPr>
        <w:t xml:space="preserve"> </w:t>
      </w:r>
      <w:r>
        <w:rPr>
          <w:color w:val="231F20"/>
          <w:sz w:val="16"/>
        </w:rPr>
        <w:t>terreur,</w:t>
      </w:r>
      <w:r>
        <w:rPr>
          <w:color w:val="231F20"/>
          <w:spacing w:val="8"/>
          <w:sz w:val="16"/>
        </w:rPr>
        <w:t xml:space="preserve"> </w:t>
      </w:r>
      <w:r>
        <w:rPr>
          <w:color w:val="231F20"/>
          <w:sz w:val="16"/>
        </w:rPr>
        <w:t>privil</w:t>
      </w:r>
      <w:r>
        <w:rPr>
          <w:color w:val="231F20"/>
          <w:spacing w:val="-63"/>
          <w:sz w:val="16"/>
        </w:rPr>
        <w:t>e</w:t>
      </w:r>
      <w:r>
        <w:rPr>
          <w:color w:val="231F20"/>
          <w:spacing w:val="7"/>
          <w:w w:val="99"/>
          <w:position w:val="1"/>
          <w:sz w:val="16"/>
        </w:rPr>
        <w:t>`</w:t>
      </w:r>
      <w:r>
        <w:rPr>
          <w:color w:val="231F20"/>
          <w:sz w:val="16"/>
        </w:rPr>
        <w:t>ge</w:t>
      </w:r>
      <w:r>
        <w:rPr>
          <w:color w:val="231F20"/>
          <w:spacing w:val="10"/>
          <w:sz w:val="16"/>
        </w:rPr>
        <w:t xml:space="preserve"> </w:t>
      </w:r>
      <w:r>
        <w:rPr>
          <w:color w:val="231F20"/>
          <w:sz w:val="16"/>
        </w:rPr>
        <w:t>d’impu</w:t>
      </w:r>
      <w:r>
        <w:rPr>
          <w:color w:val="231F20"/>
          <w:spacing w:val="-3"/>
          <w:sz w:val="16"/>
        </w:rPr>
        <w:t>n</w:t>
      </w:r>
      <w:r>
        <w:rPr>
          <w:color w:val="231F20"/>
          <w:w w:val="101"/>
          <w:sz w:val="16"/>
        </w:rPr>
        <w:t>it</w:t>
      </w:r>
      <w:r>
        <w:rPr>
          <w:color w:val="231F20"/>
          <w:spacing w:val="-62"/>
          <w:sz w:val="16"/>
        </w:rPr>
        <w:t>e</w:t>
      </w:r>
      <w:r>
        <w:rPr>
          <w:color w:val="231F20"/>
          <w:spacing w:val="7"/>
          <w:w w:val="99"/>
          <w:position w:val="1"/>
          <w:sz w:val="16"/>
        </w:rPr>
        <w:t>´</w:t>
      </w:r>
      <w:r>
        <w:rPr>
          <w:color w:val="231F20"/>
          <w:sz w:val="16"/>
        </w:rPr>
        <w:t>,”</w:t>
      </w:r>
    </w:p>
    <w:p w:rsidR="00306DCF" w:rsidRDefault="00FE0303">
      <w:pPr>
        <w:spacing w:line="180" w:lineRule="exact"/>
        <w:ind w:left="1498"/>
        <w:jc w:val="both"/>
        <w:rPr>
          <w:sz w:val="16"/>
        </w:rPr>
      </w:pPr>
      <w:r>
        <w:rPr>
          <w:i/>
          <w:color w:val="231F20"/>
          <w:sz w:val="16"/>
        </w:rPr>
        <w:t>Espirt</w:t>
      </w:r>
      <w:r>
        <w:rPr>
          <w:color w:val="231F20"/>
          <w:sz w:val="16"/>
        </w:rPr>
        <w:t>, August– September, 2000, p 151.</w:t>
      </w:r>
    </w:p>
    <w:p w:rsidR="00306DCF" w:rsidRDefault="00FE0303">
      <w:pPr>
        <w:pStyle w:val="ListParagraph"/>
        <w:numPr>
          <w:ilvl w:val="0"/>
          <w:numId w:val="2"/>
        </w:numPr>
        <w:tabs>
          <w:tab w:val="left" w:pos="1499"/>
        </w:tabs>
        <w:spacing w:line="235" w:lineRule="auto"/>
        <w:ind w:left="1180" w:right="3300" w:firstLine="0"/>
        <w:rPr>
          <w:sz w:val="16"/>
        </w:rPr>
      </w:pPr>
      <w:r>
        <w:rPr>
          <w:color w:val="231F20"/>
          <w:sz w:val="16"/>
        </w:rPr>
        <w:t xml:space="preserve">Interview with international project worker, Kigali, November 3, </w:t>
      </w:r>
      <w:r>
        <w:rPr>
          <w:color w:val="231F20"/>
          <w:spacing w:val="-3"/>
          <w:sz w:val="16"/>
        </w:rPr>
        <w:t xml:space="preserve">2003. </w:t>
      </w:r>
      <w:r>
        <w:rPr>
          <w:color w:val="231F20"/>
          <w:sz w:val="16"/>
        </w:rPr>
        <w:t>123 Interview with Rwandan project worker, Kigali, April 2,</w:t>
      </w:r>
      <w:r>
        <w:rPr>
          <w:color w:val="231F20"/>
          <w:spacing w:val="12"/>
          <w:sz w:val="16"/>
        </w:rPr>
        <w:t xml:space="preserve"> </w:t>
      </w:r>
      <w:r>
        <w:rPr>
          <w:color w:val="231F20"/>
          <w:sz w:val="16"/>
        </w:rPr>
        <w:t>2003.</w:t>
      </w:r>
    </w:p>
    <w:p w:rsidR="00306DCF" w:rsidRDefault="00FE0303">
      <w:pPr>
        <w:spacing w:line="235" w:lineRule="auto"/>
        <w:ind w:left="1180" w:right="4035"/>
        <w:rPr>
          <w:sz w:val="16"/>
        </w:rPr>
      </w:pPr>
      <w:r>
        <w:rPr>
          <w:color w:val="231F20"/>
          <w:sz w:val="16"/>
        </w:rPr>
        <w:t>124 Interview with civil society activist, Kigali, April 2, 2003. 125 Buckley-Zistel, “Remembering to forget,” p 131.</w:t>
      </w:r>
    </w:p>
    <w:p w:rsidR="00306DCF" w:rsidRDefault="00FE0303">
      <w:pPr>
        <w:pStyle w:val="ListParagraph"/>
        <w:numPr>
          <w:ilvl w:val="0"/>
          <w:numId w:val="1"/>
        </w:numPr>
        <w:tabs>
          <w:tab w:val="left" w:pos="1499"/>
        </w:tabs>
        <w:spacing w:line="235" w:lineRule="auto"/>
        <w:ind w:right="1040"/>
        <w:rPr>
          <w:sz w:val="16"/>
        </w:rPr>
      </w:pPr>
      <w:r>
        <w:rPr>
          <w:color w:val="231F20"/>
          <w:sz w:val="16"/>
        </w:rPr>
        <w:t>Paul</w:t>
      </w:r>
      <w:r>
        <w:rPr>
          <w:color w:val="231F20"/>
          <w:spacing w:val="-6"/>
          <w:sz w:val="16"/>
        </w:rPr>
        <w:t xml:space="preserve"> </w:t>
      </w:r>
      <w:r>
        <w:rPr>
          <w:color w:val="231F20"/>
          <w:sz w:val="16"/>
        </w:rPr>
        <w:t>Antze</w:t>
      </w:r>
      <w:r>
        <w:rPr>
          <w:color w:val="231F20"/>
          <w:spacing w:val="-6"/>
          <w:sz w:val="16"/>
        </w:rPr>
        <w:t xml:space="preserve"> </w:t>
      </w:r>
      <w:r>
        <w:rPr>
          <w:color w:val="231F20"/>
          <w:sz w:val="16"/>
        </w:rPr>
        <w:t>and</w:t>
      </w:r>
      <w:r>
        <w:rPr>
          <w:color w:val="231F20"/>
          <w:spacing w:val="-5"/>
          <w:sz w:val="16"/>
        </w:rPr>
        <w:t xml:space="preserve"> </w:t>
      </w:r>
      <w:r>
        <w:rPr>
          <w:color w:val="231F20"/>
          <w:sz w:val="16"/>
        </w:rPr>
        <w:t>Michael</w:t>
      </w:r>
      <w:r>
        <w:rPr>
          <w:color w:val="231F20"/>
          <w:spacing w:val="-7"/>
          <w:sz w:val="16"/>
        </w:rPr>
        <w:t xml:space="preserve"> </w:t>
      </w:r>
      <w:r>
        <w:rPr>
          <w:color w:val="231F20"/>
          <w:sz w:val="16"/>
        </w:rPr>
        <w:t>Lambek,</w:t>
      </w:r>
      <w:r>
        <w:rPr>
          <w:color w:val="231F20"/>
          <w:spacing w:val="-7"/>
          <w:sz w:val="16"/>
        </w:rPr>
        <w:t xml:space="preserve"> </w:t>
      </w:r>
      <w:r>
        <w:rPr>
          <w:color w:val="231F20"/>
          <w:sz w:val="16"/>
        </w:rPr>
        <w:t>“Introduction.</w:t>
      </w:r>
      <w:r>
        <w:rPr>
          <w:color w:val="231F20"/>
          <w:spacing w:val="-7"/>
          <w:sz w:val="16"/>
        </w:rPr>
        <w:t xml:space="preserve"> </w:t>
      </w:r>
      <w:r>
        <w:rPr>
          <w:color w:val="231F20"/>
          <w:sz w:val="16"/>
        </w:rPr>
        <w:t>Forecasting</w:t>
      </w:r>
      <w:r>
        <w:rPr>
          <w:color w:val="231F20"/>
          <w:spacing w:val="-6"/>
          <w:sz w:val="16"/>
        </w:rPr>
        <w:t xml:space="preserve"> </w:t>
      </w:r>
      <w:r>
        <w:rPr>
          <w:color w:val="231F20"/>
          <w:sz w:val="16"/>
        </w:rPr>
        <w:t>memory,”</w:t>
      </w:r>
      <w:r>
        <w:rPr>
          <w:color w:val="231F20"/>
          <w:spacing w:val="-7"/>
          <w:sz w:val="16"/>
        </w:rPr>
        <w:t xml:space="preserve"> </w:t>
      </w:r>
      <w:r>
        <w:rPr>
          <w:color w:val="231F20"/>
          <w:sz w:val="16"/>
        </w:rPr>
        <w:t>in:</w:t>
      </w:r>
      <w:r>
        <w:rPr>
          <w:color w:val="231F20"/>
          <w:spacing w:val="-5"/>
          <w:sz w:val="16"/>
        </w:rPr>
        <w:t xml:space="preserve"> </w:t>
      </w:r>
      <w:r>
        <w:rPr>
          <w:color w:val="231F20"/>
          <w:sz w:val="16"/>
        </w:rPr>
        <w:t>Paul</w:t>
      </w:r>
      <w:r>
        <w:rPr>
          <w:color w:val="231F20"/>
          <w:spacing w:val="-6"/>
          <w:sz w:val="16"/>
        </w:rPr>
        <w:t xml:space="preserve"> </w:t>
      </w:r>
      <w:r>
        <w:rPr>
          <w:color w:val="231F20"/>
          <w:sz w:val="16"/>
        </w:rPr>
        <w:t>Antze</w:t>
      </w:r>
      <w:r>
        <w:rPr>
          <w:color w:val="231F20"/>
          <w:spacing w:val="-5"/>
          <w:sz w:val="16"/>
        </w:rPr>
        <w:t xml:space="preserve"> </w:t>
      </w:r>
      <w:r>
        <w:rPr>
          <w:color w:val="231F20"/>
          <w:sz w:val="16"/>
        </w:rPr>
        <w:t>and</w:t>
      </w:r>
      <w:r>
        <w:rPr>
          <w:color w:val="231F20"/>
          <w:spacing w:val="-7"/>
          <w:sz w:val="16"/>
        </w:rPr>
        <w:t xml:space="preserve"> </w:t>
      </w:r>
      <w:r>
        <w:rPr>
          <w:color w:val="231F20"/>
          <w:sz w:val="16"/>
        </w:rPr>
        <w:t>Micheal</w:t>
      </w:r>
      <w:r>
        <w:rPr>
          <w:color w:val="231F20"/>
          <w:spacing w:val="-4"/>
          <w:sz w:val="16"/>
        </w:rPr>
        <w:t xml:space="preserve"> </w:t>
      </w:r>
      <w:r>
        <w:rPr>
          <w:color w:val="231F20"/>
          <w:sz w:val="16"/>
        </w:rPr>
        <w:t>Lambek, eds.,</w:t>
      </w:r>
      <w:r>
        <w:rPr>
          <w:color w:val="231F20"/>
          <w:spacing w:val="4"/>
          <w:sz w:val="16"/>
        </w:rPr>
        <w:t xml:space="preserve"> </w:t>
      </w:r>
      <w:r>
        <w:rPr>
          <w:i/>
          <w:color w:val="231F20"/>
          <w:sz w:val="16"/>
        </w:rPr>
        <w:t>Tense</w:t>
      </w:r>
      <w:r>
        <w:rPr>
          <w:i/>
          <w:color w:val="231F20"/>
          <w:spacing w:val="5"/>
          <w:sz w:val="16"/>
        </w:rPr>
        <w:t xml:space="preserve"> </w:t>
      </w:r>
      <w:r>
        <w:rPr>
          <w:i/>
          <w:color w:val="231F20"/>
          <w:sz w:val="16"/>
        </w:rPr>
        <w:t>Past.</w:t>
      </w:r>
      <w:r>
        <w:rPr>
          <w:i/>
          <w:color w:val="231F20"/>
          <w:spacing w:val="5"/>
          <w:sz w:val="16"/>
        </w:rPr>
        <w:t xml:space="preserve"> </w:t>
      </w:r>
      <w:r>
        <w:rPr>
          <w:i/>
          <w:color w:val="231F20"/>
          <w:sz w:val="16"/>
        </w:rPr>
        <w:t>Cultural</w:t>
      </w:r>
      <w:r>
        <w:rPr>
          <w:i/>
          <w:color w:val="231F20"/>
          <w:spacing w:val="5"/>
          <w:sz w:val="16"/>
        </w:rPr>
        <w:t xml:space="preserve"> </w:t>
      </w:r>
      <w:r>
        <w:rPr>
          <w:i/>
          <w:color w:val="231F20"/>
          <w:sz w:val="16"/>
        </w:rPr>
        <w:t>Essays</w:t>
      </w:r>
      <w:r>
        <w:rPr>
          <w:i/>
          <w:color w:val="231F20"/>
          <w:spacing w:val="5"/>
          <w:sz w:val="16"/>
        </w:rPr>
        <w:t xml:space="preserve"> </w:t>
      </w:r>
      <w:r>
        <w:rPr>
          <w:i/>
          <w:color w:val="231F20"/>
          <w:sz w:val="16"/>
        </w:rPr>
        <w:t>on</w:t>
      </w:r>
      <w:r>
        <w:rPr>
          <w:i/>
          <w:color w:val="231F20"/>
          <w:spacing w:val="6"/>
          <w:sz w:val="16"/>
        </w:rPr>
        <w:t xml:space="preserve"> </w:t>
      </w:r>
      <w:r>
        <w:rPr>
          <w:i/>
          <w:color w:val="231F20"/>
          <w:sz w:val="16"/>
        </w:rPr>
        <w:t>Trauma</w:t>
      </w:r>
      <w:r>
        <w:rPr>
          <w:i/>
          <w:color w:val="231F20"/>
          <w:spacing w:val="5"/>
          <w:sz w:val="16"/>
        </w:rPr>
        <w:t xml:space="preserve"> </w:t>
      </w:r>
      <w:r>
        <w:rPr>
          <w:i/>
          <w:color w:val="231F20"/>
          <w:sz w:val="16"/>
        </w:rPr>
        <w:t>and</w:t>
      </w:r>
      <w:r>
        <w:rPr>
          <w:i/>
          <w:color w:val="231F20"/>
          <w:spacing w:val="5"/>
          <w:sz w:val="16"/>
        </w:rPr>
        <w:t xml:space="preserve"> </w:t>
      </w:r>
      <w:r>
        <w:rPr>
          <w:i/>
          <w:color w:val="231F20"/>
          <w:sz w:val="16"/>
        </w:rPr>
        <w:t>Memory</w:t>
      </w:r>
      <w:r>
        <w:rPr>
          <w:i/>
          <w:color w:val="231F20"/>
          <w:spacing w:val="4"/>
          <w:sz w:val="16"/>
        </w:rPr>
        <w:t xml:space="preserve"> </w:t>
      </w:r>
      <w:r>
        <w:rPr>
          <w:color w:val="231F20"/>
          <w:sz w:val="16"/>
        </w:rPr>
        <w:t>(New</w:t>
      </w:r>
      <w:r>
        <w:rPr>
          <w:color w:val="231F20"/>
          <w:spacing w:val="5"/>
          <w:sz w:val="16"/>
        </w:rPr>
        <w:t xml:space="preserve"> </w:t>
      </w:r>
      <w:r>
        <w:rPr>
          <w:color w:val="231F20"/>
          <w:sz w:val="16"/>
        </w:rPr>
        <w:t>York,</w:t>
      </w:r>
      <w:r>
        <w:rPr>
          <w:color w:val="231F20"/>
          <w:spacing w:val="4"/>
          <w:sz w:val="16"/>
        </w:rPr>
        <w:t xml:space="preserve"> </w:t>
      </w:r>
      <w:r>
        <w:rPr>
          <w:color w:val="231F20"/>
          <w:sz w:val="16"/>
        </w:rPr>
        <w:t>London:</w:t>
      </w:r>
      <w:r>
        <w:rPr>
          <w:color w:val="231F20"/>
          <w:spacing w:val="5"/>
          <w:sz w:val="16"/>
        </w:rPr>
        <w:t xml:space="preserve"> </w:t>
      </w:r>
      <w:r>
        <w:rPr>
          <w:color w:val="231F20"/>
          <w:sz w:val="16"/>
        </w:rPr>
        <w:t>Routledge,</w:t>
      </w:r>
      <w:r>
        <w:rPr>
          <w:color w:val="231F20"/>
          <w:spacing w:val="7"/>
          <w:sz w:val="16"/>
        </w:rPr>
        <w:t xml:space="preserve"> </w:t>
      </w:r>
      <w:r>
        <w:rPr>
          <w:color w:val="231F20"/>
          <w:sz w:val="16"/>
        </w:rPr>
        <w:t>1996),</w:t>
      </w:r>
      <w:r>
        <w:rPr>
          <w:color w:val="231F20"/>
          <w:spacing w:val="4"/>
          <w:sz w:val="16"/>
        </w:rPr>
        <w:t xml:space="preserve"> </w:t>
      </w:r>
      <w:r>
        <w:rPr>
          <w:color w:val="231F20"/>
          <w:sz w:val="16"/>
        </w:rPr>
        <w:t>p</w:t>
      </w:r>
      <w:r>
        <w:rPr>
          <w:color w:val="231F20"/>
          <w:spacing w:val="5"/>
          <w:sz w:val="16"/>
        </w:rPr>
        <w:t xml:space="preserve"> </w:t>
      </w:r>
      <w:r>
        <w:rPr>
          <w:color w:val="231F20"/>
          <w:sz w:val="16"/>
        </w:rPr>
        <w:t>xviii.</w:t>
      </w:r>
    </w:p>
    <w:p w:rsidR="00306DCF" w:rsidRDefault="00FE0303">
      <w:pPr>
        <w:pStyle w:val="ListParagraph"/>
        <w:numPr>
          <w:ilvl w:val="0"/>
          <w:numId w:val="1"/>
        </w:numPr>
        <w:tabs>
          <w:tab w:val="left" w:pos="1499"/>
        </w:tabs>
        <w:spacing w:line="181" w:lineRule="exact"/>
        <w:rPr>
          <w:sz w:val="16"/>
        </w:rPr>
      </w:pPr>
      <w:r>
        <w:rPr>
          <w:color w:val="231F20"/>
          <w:sz w:val="16"/>
        </w:rPr>
        <w:t>Interview with civil society activist,</w:t>
      </w:r>
      <w:r>
        <w:rPr>
          <w:color w:val="231F20"/>
          <w:spacing w:val="14"/>
          <w:sz w:val="16"/>
        </w:rPr>
        <w:t xml:space="preserve"> </w:t>
      </w:r>
      <w:r>
        <w:rPr>
          <w:color w:val="231F20"/>
          <w:sz w:val="16"/>
        </w:rPr>
        <w:t>Kigali, April 2, 2003.</w:t>
      </w:r>
    </w:p>
    <w:p w:rsidR="00306DCF" w:rsidRDefault="00306DCF">
      <w:pPr>
        <w:pStyle w:val="BodyText"/>
        <w:jc w:val="left"/>
        <w:rPr>
          <w:sz w:val="16"/>
        </w:rPr>
      </w:pPr>
    </w:p>
    <w:p w:rsidR="00306DCF" w:rsidRDefault="00306DCF">
      <w:pPr>
        <w:pStyle w:val="BodyText"/>
        <w:spacing w:before="9"/>
        <w:jc w:val="left"/>
        <w:rPr>
          <w:sz w:val="14"/>
        </w:rPr>
      </w:pPr>
    </w:p>
    <w:p w:rsidR="00306DCF" w:rsidRDefault="00FE0303">
      <w:pPr>
        <w:pStyle w:val="BodyText"/>
        <w:ind w:left="1180"/>
        <w:rPr>
          <w:rFonts w:ascii="Georgia"/>
        </w:rPr>
      </w:pPr>
      <w:r>
        <w:rPr>
          <w:rFonts w:ascii="Georgia"/>
          <w:color w:val="231F20"/>
        </w:rPr>
        <w:t>Notes on contributor</w:t>
      </w:r>
    </w:p>
    <w:p w:rsidR="00306DCF" w:rsidRDefault="00FE0303">
      <w:pPr>
        <w:spacing w:before="117" w:line="228" w:lineRule="auto"/>
        <w:ind w:left="1180" w:right="1042"/>
        <w:jc w:val="both"/>
      </w:pPr>
      <w:r>
        <w:rPr>
          <w:rFonts w:ascii="Georgia" w:hAnsi="Georgia"/>
          <w:color w:val="231F20"/>
        </w:rPr>
        <w:t xml:space="preserve">Susanne Buckley-Zistel </w:t>
      </w:r>
      <w:r>
        <w:rPr>
          <w:color w:val="231F20"/>
        </w:rPr>
        <w:t xml:space="preserve">is Project Leader of the Deutsche Forschungs- gemeinschaft (DFG)-Project </w:t>
      </w:r>
      <w:r>
        <w:rPr>
          <w:i/>
          <w:color w:val="231F20"/>
        </w:rPr>
        <w:t xml:space="preserve">The Politics of Building Peace: an Analysis </w:t>
      </w:r>
      <w:r>
        <w:rPr>
          <w:i/>
          <w:color w:val="231F20"/>
          <w:spacing w:val="-7"/>
        </w:rPr>
        <w:t xml:space="preserve">of </w:t>
      </w:r>
      <w:r>
        <w:rPr>
          <w:i/>
          <w:color w:val="231F20"/>
        </w:rPr>
        <w:t xml:space="preserve">Transitional Justice, Reconciliation Initiatives and Unification Policies in War- </w:t>
      </w:r>
      <w:r>
        <w:rPr>
          <w:i/>
          <w:color w:val="231F20"/>
          <w:w w:val="99"/>
        </w:rPr>
        <w:t>T</w:t>
      </w:r>
      <w:r>
        <w:rPr>
          <w:i/>
          <w:color w:val="231F20"/>
          <w:spacing w:val="-3"/>
          <w:w w:val="99"/>
        </w:rPr>
        <w:t>o</w:t>
      </w:r>
      <w:r>
        <w:rPr>
          <w:i/>
          <w:color w:val="231F20"/>
          <w:w w:val="99"/>
        </w:rPr>
        <w:t>rn</w:t>
      </w:r>
      <w:r>
        <w:rPr>
          <w:i/>
          <w:color w:val="231F20"/>
          <w:spacing w:val="-9"/>
        </w:rPr>
        <w:t xml:space="preserve"> </w:t>
      </w:r>
      <w:r>
        <w:rPr>
          <w:i/>
          <w:color w:val="231F20"/>
        </w:rPr>
        <w:t>S</w:t>
      </w:r>
      <w:r>
        <w:rPr>
          <w:i/>
          <w:color w:val="231F20"/>
          <w:spacing w:val="-3"/>
        </w:rPr>
        <w:t>o</w:t>
      </w:r>
      <w:r>
        <w:rPr>
          <w:i/>
          <w:color w:val="231F20"/>
        </w:rPr>
        <w:t>c</w:t>
      </w:r>
      <w:r>
        <w:rPr>
          <w:i/>
          <w:color w:val="231F20"/>
          <w:spacing w:val="-3"/>
        </w:rPr>
        <w:t>i</w:t>
      </w:r>
      <w:r>
        <w:rPr>
          <w:i/>
          <w:color w:val="231F20"/>
        </w:rPr>
        <w:t>et</w:t>
      </w:r>
      <w:r>
        <w:rPr>
          <w:i/>
          <w:color w:val="231F20"/>
          <w:spacing w:val="-4"/>
        </w:rPr>
        <w:t>i</w:t>
      </w:r>
      <w:r>
        <w:rPr>
          <w:i/>
          <w:color w:val="231F20"/>
          <w:w w:val="99"/>
        </w:rPr>
        <w:t>es</w:t>
      </w:r>
      <w:r>
        <w:rPr>
          <w:i/>
          <w:color w:val="231F20"/>
          <w:spacing w:val="-8"/>
        </w:rPr>
        <w:t xml:space="preserve"> </w:t>
      </w:r>
      <w:r>
        <w:rPr>
          <w:color w:val="231F20"/>
        </w:rPr>
        <w:t>at</w:t>
      </w:r>
      <w:r>
        <w:rPr>
          <w:color w:val="231F20"/>
          <w:spacing w:val="-8"/>
        </w:rPr>
        <w:t xml:space="preserve"> </w:t>
      </w:r>
      <w:r>
        <w:rPr>
          <w:color w:val="231F20"/>
        </w:rPr>
        <w:t>t</w:t>
      </w:r>
      <w:r>
        <w:rPr>
          <w:color w:val="231F20"/>
          <w:spacing w:val="-3"/>
        </w:rPr>
        <w:t>h</w:t>
      </w:r>
      <w:r>
        <w:rPr>
          <w:color w:val="231F20"/>
        </w:rPr>
        <w:t>e</w:t>
      </w:r>
      <w:r>
        <w:rPr>
          <w:color w:val="231F20"/>
          <w:spacing w:val="-8"/>
        </w:rPr>
        <w:t xml:space="preserve"> </w:t>
      </w:r>
      <w:r>
        <w:rPr>
          <w:color w:val="231F20"/>
          <w:w w:val="99"/>
        </w:rPr>
        <w:t>Fr</w:t>
      </w:r>
      <w:r>
        <w:rPr>
          <w:color w:val="231F20"/>
          <w:spacing w:val="-3"/>
          <w:w w:val="99"/>
        </w:rPr>
        <w:t>e</w:t>
      </w:r>
      <w:r>
        <w:rPr>
          <w:color w:val="231F20"/>
        </w:rPr>
        <w:t>ie</w:t>
      </w:r>
      <w:r>
        <w:rPr>
          <w:color w:val="231F20"/>
          <w:spacing w:val="-9"/>
        </w:rPr>
        <w:t xml:space="preserve"> </w:t>
      </w:r>
      <w:r>
        <w:rPr>
          <w:color w:val="231F20"/>
          <w:w w:val="99"/>
        </w:rPr>
        <w:t>Un</w:t>
      </w:r>
      <w:r>
        <w:rPr>
          <w:color w:val="231F20"/>
          <w:spacing w:val="-4"/>
          <w:w w:val="99"/>
        </w:rPr>
        <w:t>i</w:t>
      </w:r>
      <w:r>
        <w:rPr>
          <w:color w:val="231F20"/>
        </w:rPr>
        <w:t>ve</w:t>
      </w:r>
      <w:r>
        <w:rPr>
          <w:color w:val="231F20"/>
          <w:spacing w:val="-3"/>
        </w:rPr>
        <w:t>r</w:t>
      </w:r>
      <w:r>
        <w:rPr>
          <w:color w:val="231F20"/>
        </w:rPr>
        <w:t>si</w:t>
      </w:r>
      <w:r>
        <w:rPr>
          <w:color w:val="231F20"/>
          <w:spacing w:val="-4"/>
        </w:rPr>
        <w:t>t</w:t>
      </w:r>
      <w:r>
        <w:rPr>
          <w:color w:val="231F20"/>
          <w:spacing w:val="-85"/>
        </w:rPr>
        <w:t>a</w:t>
      </w:r>
      <w:r>
        <w:rPr>
          <w:color w:val="231F20"/>
          <w:spacing w:val="10"/>
          <w:w w:val="99"/>
        </w:rPr>
        <w:t>¨</w:t>
      </w:r>
      <w:r>
        <w:rPr>
          <w:color w:val="231F20"/>
          <w:w w:val="101"/>
        </w:rPr>
        <w:t>t</w:t>
      </w:r>
      <w:r>
        <w:rPr>
          <w:color w:val="231F20"/>
          <w:spacing w:val="-7"/>
        </w:rPr>
        <w:t xml:space="preserve"> </w:t>
      </w:r>
      <w:r>
        <w:rPr>
          <w:color w:val="231F20"/>
          <w:w w:val="99"/>
        </w:rPr>
        <w:t>B</w:t>
      </w:r>
      <w:r>
        <w:rPr>
          <w:color w:val="231F20"/>
          <w:spacing w:val="-3"/>
        </w:rPr>
        <w:t>e</w:t>
      </w:r>
      <w:r>
        <w:rPr>
          <w:color w:val="231F20"/>
          <w:w w:val="99"/>
        </w:rPr>
        <w:t>r</w:t>
      </w:r>
      <w:r>
        <w:rPr>
          <w:color w:val="231F20"/>
          <w:spacing w:val="-3"/>
          <w:w w:val="101"/>
        </w:rPr>
        <w:t>l</w:t>
      </w:r>
      <w:r>
        <w:rPr>
          <w:color w:val="231F20"/>
        </w:rPr>
        <w:t>in.</w:t>
      </w:r>
      <w:r>
        <w:rPr>
          <w:color w:val="231F20"/>
          <w:spacing w:val="-10"/>
        </w:rPr>
        <w:t xml:space="preserve"> </w:t>
      </w:r>
      <w:r>
        <w:rPr>
          <w:color w:val="231F20"/>
        </w:rPr>
        <w:t>Em</w:t>
      </w:r>
      <w:r>
        <w:rPr>
          <w:color w:val="231F20"/>
          <w:spacing w:val="-3"/>
        </w:rPr>
        <w:t>a</w:t>
      </w:r>
      <w:r>
        <w:rPr>
          <w:color w:val="231F20"/>
          <w:w w:val="101"/>
        </w:rPr>
        <w:t>i</w:t>
      </w:r>
      <w:r>
        <w:rPr>
          <w:color w:val="231F20"/>
          <w:spacing w:val="-3"/>
          <w:w w:val="101"/>
        </w:rPr>
        <w:t>l</w:t>
      </w:r>
      <w:r>
        <w:rPr>
          <w:color w:val="231F20"/>
          <w:w w:val="101"/>
        </w:rPr>
        <w:t>:</w:t>
      </w:r>
      <w:r>
        <w:rPr>
          <w:color w:val="231F20"/>
          <w:spacing w:val="-7"/>
        </w:rPr>
        <w:t xml:space="preserve"> </w:t>
      </w:r>
      <w:hyperlink r:id="rId38">
        <w:r>
          <w:rPr>
            <w:color w:val="231F20"/>
            <w:w w:val="99"/>
          </w:rPr>
          <w:t>s</w:t>
        </w:r>
        <w:r>
          <w:rPr>
            <w:color w:val="231F20"/>
            <w:spacing w:val="-3"/>
            <w:w w:val="99"/>
          </w:rPr>
          <w:t>.</w:t>
        </w:r>
        <w:r>
          <w:rPr>
            <w:color w:val="231F20"/>
          </w:rPr>
          <w:t>b</w:t>
        </w:r>
        <w:r>
          <w:rPr>
            <w:color w:val="231F20"/>
            <w:spacing w:val="-3"/>
          </w:rPr>
          <w:t>u</w:t>
        </w:r>
        <w:r>
          <w:rPr>
            <w:color w:val="231F20"/>
          </w:rPr>
          <w:t>ck</w:t>
        </w:r>
        <w:r>
          <w:rPr>
            <w:color w:val="231F20"/>
            <w:spacing w:val="-3"/>
          </w:rPr>
          <w:t>l</w:t>
        </w:r>
        <w:r>
          <w:rPr>
            <w:color w:val="231F20"/>
          </w:rPr>
          <w:t>ey</w:t>
        </w:r>
        <w:r>
          <w:rPr>
            <w:color w:val="231F20"/>
            <w:spacing w:val="-3"/>
          </w:rPr>
          <w:t>-</w:t>
        </w:r>
        <w:r>
          <w:rPr>
            <w:color w:val="231F20"/>
          </w:rPr>
          <w:t>z</w:t>
        </w:r>
        <w:r>
          <w:rPr>
            <w:color w:val="231F20"/>
            <w:spacing w:val="-3"/>
          </w:rPr>
          <w:t>i</w:t>
        </w:r>
        <w:r>
          <w:rPr>
            <w:color w:val="231F20"/>
            <w:w w:val="99"/>
          </w:rPr>
          <w:t>s</w:t>
        </w:r>
        <w:r>
          <w:rPr>
            <w:color w:val="231F20"/>
            <w:spacing w:val="-3"/>
            <w:w w:val="99"/>
          </w:rPr>
          <w:t>t</w:t>
        </w:r>
        <w:r>
          <w:rPr>
            <w:color w:val="231F20"/>
          </w:rPr>
          <w:t>el</w:t>
        </w:r>
        <w:r>
          <w:rPr>
            <w:color w:val="231F20"/>
            <w:spacing w:val="-3"/>
          </w:rPr>
          <w:t>@</w:t>
        </w:r>
        <w:r>
          <w:rPr>
            <w:color w:val="231F20"/>
            <w:w w:val="99"/>
          </w:rPr>
          <w:t>fu</w:t>
        </w:r>
        <w:r>
          <w:rPr>
            <w:color w:val="231F20"/>
            <w:spacing w:val="-4"/>
            <w:w w:val="99"/>
          </w:rPr>
          <w:t>-</w:t>
        </w:r>
        <w:r>
          <w:rPr>
            <w:color w:val="231F20"/>
          </w:rPr>
          <w:t>be</w:t>
        </w:r>
        <w:r>
          <w:rPr>
            <w:color w:val="231F20"/>
            <w:spacing w:val="-3"/>
          </w:rPr>
          <w:t>r</w:t>
        </w:r>
        <w:r>
          <w:rPr>
            <w:color w:val="231F20"/>
            <w:w w:val="101"/>
          </w:rPr>
          <w:t>l</w:t>
        </w:r>
        <w:r>
          <w:rPr>
            <w:color w:val="231F20"/>
            <w:spacing w:val="-3"/>
            <w:w w:val="101"/>
          </w:rPr>
          <w:t>i</w:t>
        </w:r>
        <w:r>
          <w:rPr>
            <w:color w:val="231F20"/>
          </w:rPr>
          <w:t>n.</w:t>
        </w:r>
        <w:r>
          <w:rPr>
            <w:color w:val="231F20"/>
            <w:spacing w:val="-3"/>
          </w:rPr>
          <w:t>d</w:t>
        </w:r>
        <w:r>
          <w:rPr>
            <w:color w:val="231F20"/>
          </w:rPr>
          <w:t>e</w:t>
        </w:r>
      </w:hyperlink>
    </w:p>
    <w:sectPr w:rsidR="00306DCF">
      <w:pgSz w:w="9870" w:h="14060"/>
      <w:pgMar w:top="1400" w:right="220" w:bottom="1320" w:left="220" w:header="1215" w:footer="113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AC6" w:rsidRDefault="00D60AC6">
      <w:r>
        <w:separator/>
      </w:r>
    </w:p>
  </w:endnote>
  <w:endnote w:type="continuationSeparator" w:id="0">
    <w:p w:rsidR="00D60AC6" w:rsidRDefault="00D60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LM Roman 12">
    <w:altName w:val="Times New Roman"/>
    <w:charset w:val="00"/>
    <w:family w:val="auto"/>
    <w:pitch w:val="variable"/>
  </w:font>
  <w:font w:name="LM Roman 6">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DCF" w:rsidRDefault="0037614E">
    <w:pPr>
      <w:pStyle w:val="BodyText"/>
      <w:spacing w:line="14" w:lineRule="auto"/>
      <w:jc w:val="left"/>
      <w:rPr>
        <w:sz w:val="20"/>
      </w:rPr>
    </w:pPr>
    <w:r>
      <w:rPr>
        <w:noProof/>
      </w:rPr>
      <mc:AlternateContent>
        <mc:Choice Requires="wps">
          <w:drawing>
            <wp:anchor distT="0" distB="0" distL="114300" distR="114300" simplePos="0" relativeHeight="487290880" behindDoc="1" locked="0" layoutInCell="1" allowOverlap="1">
              <wp:simplePos x="0" y="0"/>
              <wp:positionH relativeFrom="page">
                <wp:posOffset>764540</wp:posOffset>
              </wp:positionH>
              <wp:positionV relativeFrom="page">
                <wp:posOffset>8067675</wp:posOffset>
              </wp:positionV>
              <wp:extent cx="215900" cy="1651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pStyle w:val="BodyText"/>
                            <w:spacing w:line="239" w:lineRule="exact"/>
                            <w:ind w:left="60"/>
                            <w:jc w:val="left"/>
                          </w:pPr>
                          <w:r>
                            <w:fldChar w:fldCharType="begin"/>
                          </w:r>
                          <w:r>
                            <w:rPr>
                              <w:color w:val="231F20"/>
                            </w:rPr>
                            <w:instrText xml:space="preserve"> PAGE </w:instrText>
                          </w:r>
                          <w:r>
                            <w:fldChar w:fldCharType="separate"/>
                          </w:r>
                          <w:r w:rsidR="008D1F97">
                            <w:rPr>
                              <w:noProof/>
                              <w:color w:val="231F20"/>
                            </w:rPr>
                            <w:t>48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4" type="#_x0000_t202" style="position:absolute;margin-left:60.2pt;margin-top:635.25pt;width:17pt;height:13pt;z-index:-1602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" filled="f" stroked="f">
              <v:textbox inset="0,0,0,0">
                <w:txbxContent>
                  <w:p w:rsidR="00306DCF" w:rsidRDefault="00FE0303">
                    <w:pPr>
                      <w:pStyle w:val="BodyText"/>
                      <w:spacing w:line="239" w:lineRule="exact"/>
                      <w:ind w:left="60"/>
                      <w:jc w:val="left"/>
                    </w:pPr>
                    <w:r>
                      <w:fldChar w:fldCharType="begin"/>
                    </w:r>
                    <w:r>
                      <w:rPr>
                        <w:color w:val="231F20"/>
                      </w:rPr>
                      <w:instrText xml:space="preserve"> PAGE </w:instrText>
                    </w:r>
                    <w:r>
                      <w:fldChar w:fldCharType="separate"/>
                    </w:r>
                    <w:r w:rsidR="008D1F97">
                      <w:rPr>
                        <w:noProof/>
                        <w:color w:val="231F20"/>
                      </w:rPr>
                      <w:t>48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DCF" w:rsidRDefault="0037614E">
    <w:pPr>
      <w:pStyle w:val="BodyText"/>
      <w:spacing w:line="14" w:lineRule="auto"/>
      <w:jc w:val="left"/>
      <w:rPr>
        <w:sz w:val="20"/>
      </w:rPr>
    </w:pPr>
    <w:r>
      <w:rPr>
        <w:noProof/>
      </w:rPr>
      <mc:AlternateContent>
        <mc:Choice Requires="wps">
          <w:drawing>
            <wp:anchor distT="0" distB="0" distL="114300" distR="114300" simplePos="0" relativeHeight="487291392" behindDoc="1" locked="0" layoutInCell="1" allowOverlap="1">
              <wp:simplePos x="0" y="0"/>
              <wp:positionH relativeFrom="page">
                <wp:posOffset>5283200</wp:posOffset>
              </wp:positionH>
              <wp:positionV relativeFrom="page">
                <wp:posOffset>8067675</wp:posOffset>
              </wp:positionV>
              <wp:extent cx="215900" cy="1651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pStyle w:val="BodyText"/>
                            <w:spacing w:line="239" w:lineRule="exact"/>
                            <w:ind w:left="60"/>
                            <w:jc w:val="left"/>
                          </w:pPr>
                          <w:r>
                            <w:fldChar w:fldCharType="begin"/>
                          </w:r>
                          <w:r>
                            <w:rPr>
                              <w:color w:val="231F20"/>
                            </w:rPr>
                            <w:instrText xml:space="preserve"> PAGE </w:instrText>
                          </w:r>
                          <w:r>
                            <w:fldChar w:fldCharType="separate"/>
                          </w:r>
                          <w:r w:rsidR="008D1F97">
                            <w:rPr>
                              <w:noProof/>
                              <w:color w:val="231F20"/>
                            </w:rPr>
                            <w:t>49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416pt;margin-top:635.25pt;width:17pt;height:13pt;z-index:-1602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" filled="f" stroked="f">
              <v:textbox inset="0,0,0,0">
                <w:txbxContent>
                  <w:p w:rsidR="00306DCF" w:rsidRDefault="00FE0303">
                    <w:pPr>
                      <w:pStyle w:val="BodyText"/>
                      <w:spacing w:line="239" w:lineRule="exact"/>
                      <w:ind w:left="60"/>
                      <w:jc w:val="left"/>
                    </w:pPr>
                    <w:r>
                      <w:fldChar w:fldCharType="begin"/>
                    </w:r>
                    <w:r>
                      <w:rPr>
                        <w:color w:val="231F20"/>
                      </w:rPr>
                      <w:instrText xml:space="preserve"> PAGE </w:instrText>
                    </w:r>
                    <w:r>
                      <w:fldChar w:fldCharType="separate"/>
                    </w:r>
                    <w:r w:rsidR="008D1F97">
                      <w:rPr>
                        <w:noProof/>
                        <w:color w:val="231F20"/>
                      </w:rPr>
                      <w:t>49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AC6" w:rsidRDefault="00D60AC6">
      <w:r>
        <w:separator/>
      </w:r>
    </w:p>
  </w:footnote>
  <w:footnote w:type="continuationSeparator" w:id="0">
    <w:p w:rsidR="00D60AC6" w:rsidRDefault="00D60A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DCF" w:rsidRDefault="0037614E">
    <w:pPr>
      <w:pStyle w:val="BodyText"/>
      <w:spacing w:line="14" w:lineRule="auto"/>
      <w:jc w:val="left"/>
      <w:rPr>
        <w:sz w:val="20"/>
      </w:rPr>
    </w:pPr>
    <w:r>
      <w:rPr>
        <w:noProof/>
      </w:rPr>
      <mc:AlternateContent>
        <mc:Choice Requires="wps">
          <w:drawing>
            <wp:anchor distT="0" distB="0" distL="114300" distR="114300" simplePos="0" relativeHeight="487289856" behindDoc="1" locked="0" layoutInCell="1" allowOverlap="1">
              <wp:simplePos x="0" y="0"/>
              <wp:positionH relativeFrom="page">
                <wp:posOffset>789940</wp:posOffset>
              </wp:positionH>
              <wp:positionV relativeFrom="page">
                <wp:posOffset>784225</wp:posOffset>
              </wp:positionV>
              <wp:extent cx="1372870" cy="1270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line="179" w:lineRule="exact"/>
                            <w:ind w:left="20"/>
                            <w:rPr>
                              <w:sz w:val="16"/>
                            </w:rPr>
                          </w:pPr>
                          <w:r>
                            <w:rPr>
                              <w:color w:val="231F20"/>
                              <w:sz w:val="16"/>
                            </w:rPr>
                            <w:t>SUSANNE BUCKLEY-ZISTEL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2" type="#_x0000_t202" style="position:absolute;margin-left:62.2pt;margin-top:61.75pt;width:108.1pt;height:10pt;z-index:-1602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" filled="f" stroked="f">
              <v:textbox inset="0,0,0,0">
                <w:txbxContent>
                  <w:p w:rsidR="00306DCF" w:rsidRDefault="00FE0303">
                    <w:pPr>
                      <w:spacing w:line="179" w:lineRule="exact"/>
                      <w:ind w:left="20"/>
                      <w:rPr>
                        <w:sz w:val="16"/>
                      </w:rPr>
                    </w:pPr>
                    <w:r>
                      <w:rPr>
                        <w:color w:val="231F20"/>
                        <w:sz w:val="16"/>
                      </w:rPr>
                      <w:t>SUSANNE BUCKLEY-ZISTEL</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DCF" w:rsidRDefault="0037614E">
    <w:pPr>
      <w:pStyle w:val="BodyText"/>
      <w:spacing w:line="14" w:lineRule="auto"/>
      <w:jc w:val="left"/>
      <w:rPr>
        <w:sz w:val="20"/>
      </w:rPr>
    </w:pPr>
    <w:r>
      <w:rPr>
        <w:noProof/>
      </w:rPr>
      <mc:AlternateContent>
        <mc:Choice Requires="wps">
          <w:drawing>
            <wp:anchor distT="0" distB="0" distL="114300" distR="114300" simplePos="0" relativeHeight="487290368" behindDoc="1" locked="0" layoutInCell="1" allowOverlap="1">
              <wp:simplePos x="0" y="0"/>
              <wp:positionH relativeFrom="page">
                <wp:posOffset>3657600</wp:posOffset>
              </wp:positionH>
              <wp:positionV relativeFrom="page">
                <wp:posOffset>784225</wp:posOffset>
              </wp:positionV>
              <wp:extent cx="1816735" cy="127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DCF" w:rsidRDefault="00FE0303">
                          <w:pPr>
                            <w:spacing w:line="179" w:lineRule="exact"/>
                            <w:ind w:left="20"/>
                            <w:rPr>
                              <w:sz w:val="16"/>
                            </w:rPr>
                          </w:pPr>
                          <w:r>
                            <w:rPr>
                              <w:color w:val="231F20"/>
                              <w:sz w:val="16"/>
                            </w:rPr>
                            <w:t>NATION, NARRATION, UNIFICATION?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3" type="#_x0000_t202" style="position:absolute;margin-left:4in;margin-top:61.75pt;width:143.05pt;height:10pt;z-index:-1602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" filled="f" stroked="f">
              <v:textbox inset="0,0,0,0">
                <w:txbxContent>
                  <w:p w:rsidR="00306DCF" w:rsidRDefault="00FE0303">
                    <w:pPr>
                      <w:spacing w:line="179" w:lineRule="exact"/>
                      <w:ind w:left="20"/>
                      <w:rPr>
                        <w:sz w:val="16"/>
                      </w:rPr>
                    </w:pPr>
                    <w:r>
                      <w:rPr>
                        <w:color w:val="231F20"/>
                        <w:sz w:val="16"/>
                      </w:rPr>
                      <w:t>NATION, NARRATION, UNIFICATION?</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E4CF5"/>
    <w:multiLevelType w:val="hybridMultilevel"/>
    <w:tmpl w:val="35FA49B2"/>
    <w:lvl w:ilvl="0" w:tplc="9B7C6B44">
      <w:start w:val="25"/>
      <w:numFmt w:val="decimal"/>
      <w:lvlText w:val="%1"/>
      <w:lvlJc w:val="left"/>
      <w:pPr>
        <w:ind w:left="1363" w:hanging="240"/>
        <w:jc w:val="left"/>
      </w:pPr>
      <w:rPr>
        <w:rFonts w:ascii="Times New Roman" w:eastAsia="Times New Roman" w:hAnsi="Times New Roman" w:cs="Times New Roman" w:hint="default"/>
        <w:color w:val="231F20"/>
        <w:spacing w:val="-1"/>
        <w:w w:val="99"/>
        <w:sz w:val="16"/>
        <w:szCs w:val="16"/>
        <w:lang w:val="en-US" w:eastAsia="en-US" w:bidi="ar-SA"/>
      </w:rPr>
    </w:lvl>
    <w:lvl w:ilvl="1" w:tplc="7B6EAF78">
      <w:numFmt w:val="bullet"/>
      <w:lvlText w:val="•"/>
      <w:lvlJc w:val="left"/>
      <w:pPr>
        <w:ind w:left="2166" w:hanging="240"/>
      </w:pPr>
      <w:rPr>
        <w:rFonts w:hint="default"/>
        <w:lang w:val="en-US" w:eastAsia="en-US" w:bidi="ar-SA"/>
      </w:rPr>
    </w:lvl>
    <w:lvl w:ilvl="2" w:tplc="2D94E63E">
      <w:numFmt w:val="bullet"/>
      <w:lvlText w:val="•"/>
      <w:lvlJc w:val="left"/>
      <w:pPr>
        <w:ind w:left="2972" w:hanging="240"/>
      </w:pPr>
      <w:rPr>
        <w:rFonts w:hint="default"/>
        <w:lang w:val="en-US" w:eastAsia="en-US" w:bidi="ar-SA"/>
      </w:rPr>
    </w:lvl>
    <w:lvl w:ilvl="3" w:tplc="90A6AEA4">
      <w:numFmt w:val="bullet"/>
      <w:lvlText w:val="•"/>
      <w:lvlJc w:val="left"/>
      <w:pPr>
        <w:ind w:left="3779" w:hanging="240"/>
      </w:pPr>
      <w:rPr>
        <w:rFonts w:hint="default"/>
        <w:lang w:val="en-US" w:eastAsia="en-US" w:bidi="ar-SA"/>
      </w:rPr>
    </w:lvl>
    <w:lvl w:ilvl="4" w:tplc="729A1204">
      <w:numFmt w:val="bullet"/>
      <w:lvlText w:val="•"/>
      <w:lvlJc w:val="left"/>
      <w:pPr>
        <w:ind w:left="4585" w:hanging="240"/>
      </w:pPr>
      <w:rPr>
        <w:rFonts w:hint="default"/>
        <w:lang w:val="en-US" w:eastAsia="en-US" w:bidi="ar-SA"/>
      </w:rPr>
    </w:lvl>
    <w:lvl w:ilvl="5" w:tplc="7E9810A4">
      <w:numFmt w:val="bullet"/>
      <w:lvlText w:val="•"/>
      <w:lvlJc w:val="left"/>
      <w:pPr>
        <w:ind w:left="5392" w:hanging="240"/>
      </w:pPr>
      <w:rPr>
        <w:rFonts w:hint="default"/>
        <w:lang w:val="en-US" w:eastAsia="en-US" w:bidi="ar-SA"/>
      </w:rPr>
    </w:lvl>
    <w:lvl w:ilvl="6" w:tplc="EA94F51C">
      <w:numFmt w:val="bullet"/>
      <w:lvlText w:val="•"/>
      <w:lvlJc w:val="left"/>
      <w:pPr>
        <w:ind w:left="6198" w:hanging="240"/>
      </w:pPr>
      <w:rPr>
        <w:rFonts w:hint="default"/>
        <w:lang w:val="en-US" w:eastAsia="en-US" w:bidi="ar-SA"/>
      </w:rPr>
    </w:lvl>
    <w:lvl w:ilvl="7" w:tplc="E2C8CF6E">
      <w:numFmt w:val="bullet"/>
      <w:lvlText w:val="•"/>
      <w:lvlJc w:val="left"/>
      <w:pPr>
        <w:ind w:left="7005" w:hanging="240"/>
      </w:pPr>
      <w:rPr>
        <w:rFonts w:hint="default"/>
        <w:lang w:val="en-US" w:eastAsia="en-US" w:bidi="ar-SA"/>
      </w:rPr>
    </w:lvl>
    <w:lvl w:ilvl="8" w:tplc="65D2ACD2">
      <w:numFmt w:val="bullet"/>
      <w:lvlText w:val="•"/>
      <w:lvlJc w:val="left"/>
      <w:pPr>
        <w:ind w:left="7811" w:hanging="240"/>
      </w:pPr>
      <w:rPr>
        <w:rFonts w:hint="default"/>
        <w:lang w:val="en-US" w:eastAsia="en-US" w:bidi="ar-SA"/>
      </w:rPr>
    </w:lvl>
  </w:abstractNum>
  <w:abstractNum w:abstractNumId="1" w15:restartNumberingAfterBreak="0">
    <w:nsid w:val="080012D9"/>
    <w:multiLevelType w:val="hybridMultilevel"/>
    <w:tmpl w:val="794835FE"/>
    <w:lvl w:ilvl="0" w:tplc="B1BAA108">
      <w:start w:val="91"/>
      <w:numFmt w:val="decimal"/>
      <w:lvlText w:val="%1"/>
      <w:lvlJc w:val="left"/>
      <w:pPr>
        <w:ind w:left="1364" w:hanging="240"/>
        <w:jc w:val="left"/>
      </w:pPr>
      <w:rPr>
        <w:rFonts w:ascii="Times New Roman" w:eastAsia="Times New Roman" w:hAnsi="Times New Roman" w:cs="Times New Roman" w:hint="default"/>
        <w:color w:val="231F20"/>
        <w:spacing w:val="-3"/>
        <w:w w:val="99"/>
        <w:sz w:val="16"/>
        <w:szCs w:val="16"/>
        <w:lang w:val="en-US" w:eastAsia="en-US" w:bidi="ar-SA"/>
      </w:rPr>
    </w:lvl>
    <w:lvl w:ilvl="1" w:tplc="2FFE83DE">
      <w:numFmt w:val="bullet"/>
      <w:lvlText w:val="•"/>
      <w:lvlJc w:val="left"/>
      <w:pPr>
        <w:ind w:left="2166" w:hanging="240"/>
      </w:pPr>
      <w:rPr>
        <w:rFonts w:hint="default"/>
        <w:lang w:val="en-US" w:eastAsia="en-US" w:bidi="ar-SA"/>
      </w:rPr>
    </w:lvl>
    <w:lvl w:ilvl="2" w:tplc="4042B09E">
      <w:numFmt w:val="bullet"/>
      <w:lvlText w:val="•"/>
      <w:lvlJc w:val="left"/>
      <w:pPr>
        <w:ind w:left="2972" w:hanging="240"/>
      </w:pPr>
      <w:rPr>
        <w:rFonts w:hint="default"/>
        <w:lang w:val="en-US" w:eastAsia="en-US" w:bidi="ar-SA"/>
      </w:rPr>
    </w:lvl>
    <w:lvl w:ilvl="3" w:tplc="0882C512">
      <w:numFmt w:val="bullet"/>
      <w:lvlText w:val="•"/>
      <w:lvlJc w:val="left"/>
      <w:pPr>
        <w:ind w:left="3779" w:hanging="240"/>
      </w:pPr>
      <w:rPr>
        <w:rFonts w:hint="default"/>
        <w:lang w:val="en-US" w:eastAsia="en-US" w:bidi="ar-SA"/>
      </w:rPr>
    </w:lvl>
    <w:lvl w:ilvl="4" w:tplc="E32A4FE8">
      <w:numFmt w:val="bullet"/>
      <w:lvlText w:val="•"/>
      <w:lvlJc w:val="left"/>
      <w:pPr>
        <w:ind w:left="4585" w:hanging="240"/>
      </w:pPr>
      <w:rPr>
        <w:rFonts w:hint="default"/>
        <w:lang w:val="en-US" w:eastAsia="en-US" w:bidi="ar-SA"/>
      </w:rPr>
    </w:lvl>
    <w:lvl w:ilvl="5" w:tplc="FA10FE7C">
      <w:numFmt w:val="bullet"/>
      <w:lvlText w:val="•"/>
      <w:lvlJc w:val="left"/>
      <w:pPr>
        <w:ind w:left="5392" w:hanging="240"/>
      </w:pPr>
      <w:rPr>
        <w:rFonts w:hint="default"/>
        <w:lang w:val="en-US" w:eastAsia="en-US" w:bidi="ar-SA"/>
      </w:rPr>
    </w:lvl>
    <w:lvl w:ilvl="6" w:tplc="94D6440E">
      <w:numFmt w:val="bullet"/>
      <w:lvlText w:val="•"/>
      <w:lvlJc w:val="left"/>
      <w:pPr>
        <w:ind w:left="6198" w:hanging="240"/>
      </w:pPr>
      <w:rPr>
        <w:rFonts w:hint="default"/>
        <w:lang w:val="en-US" w:eastAsia="en-US" w:bidi="ar-SA"/>
      </w:rPr>
    </w:lvl>
    <w:lvl w:ilvl="7" w:tplc="275E8B66">
      <w:numFmt w:val="bullet"/>
      <w:lvlText w:val="•"/>
      <w:lvlJc w:val="left"/>
      <w:pPr>
        <w:ind w:left="7005" w:hanging="240"/>
      </w:pPr>
      <w:rPr>
        <w:rFonts w:hint="default"/>
        <w:lang w:val="en-US" w:eastAsia="en-US" w:bidi="ar-SA"/>
      </w:rPr>
    </w:lvl>
    <w:lvl w:ilvl="8" w:tplc="33E08CCE">
      <w:numFmt w:val="bullet"/>
      <w:lvlText w:val="•"/>
      <w:lvlJc w:val="left"/>
      <w:pPr>
        <w:ind w:left="7811" w:hanging="240"/>
      </w:pPr>
      <w:rPr>
        <w:rFonts w:hint="default"/>
        <w:lang w:val="en-US" w:eastAsia="en-US" w:bidi="ar-SA"/>
      </w:rPr>
    </w:lvl>
  </w:abstractNum>
  <w:abstractNum w:abstractNumId="2" w15:restartNumberingAfterBreak="0">
    <w:nsid w:val="11176151"/>
    <w:multiLevelType w:val="hybridMultilevel"/>
    <w:tmpl w:val="46A458BC"/>
    <w:lvl w:ilvl="0" w:tplc="87D0B216">
      <w:start w:val="81"/>
      <w:numFmt w:val="decimal"/>
      <w:lvlText w:val="%1"/>
      <w:lvlJc w:val="left"/>
      <w:pPr>
        <w:ind w:left="1364" w:hanging="240"/>
        <w:jc w:val="left"/>
      </w:pPr>
      <w:rPr>
        <w:rFonts w:ascii="Times New Roman" w:eastAsia="Times New Roman" w:hAnsi="Times New Roman" w:cs="Times New Roman" w:hint="default"/>
        <w:color w:val="231F20"/>
        <w:spacing w:val="-3"/>
        <w:w w:val="98"/>
        <w:sz w:val="16"/>
        <w:szCs w:val="16"/>
        <w:lang w:val="en-US" w:eastAsia="en-US" w:bidi="ar-SA"/>
      </w:rPr>
    </w:lvl>
    <w:lvl w:ilvl="1" w:tplc="9C828E64">
      <w:numFmt w:val="bullet"/>
      <w:lvlText w:val="•"/>
      <w:lvlJc w:val="left"/>
      <w:pPr>
        <w:ind w:left="2166" w:hanging="240"/>
      </w:pPr>
      <w:rPr>
        <w:rFonts w:hint="default"/>
        <w:lang w:val="en-US" w:eastAsia="en-US" w:bidi="ar-SA"/>
      </w:rPr>
    </w:lvl>
    <w:lvl w:ilvl="2" w:tplc="3E607BB8">
      <w:numFmt w:val="bullet"/>
      <w:lvlText w:val="•"/>
      <w:lvlJc w:val="left"/>
      <w:pPr>
        <w:ind w:left="2972" w:hanging="240"/>
      </w:pPr>
      <w:rPr>
        <w:rFonts w:hint="default"/>
        <w:lang w:val="en-US" w:eastAsia="en-US" w:bidi="ar-SA"/>
      </w:rPr>
    </w:lvl>
    <w:lvl w:ilvl="3" w:tplc="DBB08AF6">
      <w:numFmt w:val="bullet"/>
      <w:lvlText w:val="•"/>
      <w:lvlJc w:val="left"/>
      <w:pPr>
        <w:ind w:left="3779" w:hanging="240"/>
      </w:pPr>
      <w:rPr>
        <w:rFonts w:hint="default"/>
        <w:lang w:val="en-US" w:eastAsia="en-US" w:bidi="ar-SA"/>
      </w:rPr>
    </w:lvl>
    <w:lvl w:ilvl="4" w:tplc="A1DA9EBE">
      <w:numFmt w:val="bullet"/>
      <w:lvlText w:val="•"/>
      <w:lvlJc w:val="left"/>
      <w:pPr>
        <w:ind w:left="4585" w:hanging="240"/>
      </w:pPr>
      <w:rPr>
        <w:rFonts w:hint="default"/>
        <w:lang w:val="en-US" w:eastAsia="en-US" w:bidi="ar-SA"/>
      </w:rPr>
    </w:lvl>
    <w:lvl w:ilvl="5" w:tplc="5C7A08E8">
      <w:numFmt w:val="bullet"/>
      <w:lvlText w:val="•"/>
      <w:lvlJc w:val="left"/>
      <w:pPr>
        <w:ind w:left="5392" w:hanging="240"/>
      </w:pPr>
      <w:rPr>
        <w:rFonts w:hint="default"/>
        <w:lang w:val="en-US" w:eastAsia="en-US" w:bidi="ar-SA"/>
      </w:rPr>
    </w:lvl>
    <w:lvl w:ilvl="6" w:tplc="1528FCE6">
      <w:numFmt w:val="bullet"/>
      <w:lvlText w:val="•"/>
      <w:lvlJc w:val="left"/>
      <w:pPr>
        <w:ind w:left="6198" w:hanging="240"/>
      </w:pPr>
      <w:rPr>
        <w:rFonts w:hint="default"/>
        <w:lang w:val="en-US" w:eastAsia="en-US" w:bidi="ar-SA"/>
      </w:rPr>
    </w:lvl>
    <w:lvl w:ilvl="7" w:tplc="ABA67464">
      <w:numFmt w:val="bullet"/>
      <w:lvlText w:val="•"/>
      <w:lvlJc w:val="left"/>
      <w:pPr>
        <w:ind w:left="7005" w:hanging="240"/>
      </w:pPr>
      <w:rPr>
        <w:rFonts w:hint="default"/>
        <w:lang w:val="en-US" w:eastAsia="en-US" w:bidi="ar-SA"/>
      </w:rPr>
    </w:lvl>
    <w:lvl w:ilvl="8" w:tplc="9F32D748">
      <w:numFmt w:val="bullet"/>
      <w:lvlText w:val="•"/>
      <w:lvlJc w:val="left"/>
      <w:pPr>
        <w:ind w:left="7811" w:hanging="240"/>
      </w:pPr>
      <w:rPr>
        <w:rFonts w:hint="default"/>
        <w:lang w:val="en-US" w:eastAsia="en-US" w:bidi="ar-SA"/>
      </w:rPr>
    </w:lvl>
  </w:abstractNum>
  <w:abstractNum w:abstractNumId="3" w15:restartNumberingAfterBreak="0">
    <w:nsid w:val="2FE34A82"/>
    <w:multiLevelType w:val="hybridMultilevel"/>
    <w:tmpl w:val="2B48D724"/>
    <w:lvl w:ilvl="0" w:tplc="103C40B2">
      <w:start w:val="33"/>
      <w:numFmt w:val="decimal"/>
      <w:lvlText w:val="%1"/>
      <w:lvlJc w:val="left"/>
      <w:pPr>
        <w:ind w:left="1364" w:hanging="240"/>
        <w:jc w:val="right"/>
      </w:pPr>
      <w:rPr>
        <w:rFonts w:ascii="Times New Roman" w:eastAsia="Times New Roman" w:hAnsi="Times New Roman" w:cs="Times New Roman" w:hint="default"/>
        <w:color w:val="231F20"/>
        <w:spacing w:val="-2"/>
        <w:w w:val="100"/>
        <w:sz w:val="16"/>
        <w:szCs w:val="16"/>
        <w:lang w:val="en-US" w:eastAsia="en-US" w:bidi="ar-SA"/>
      </w:rPr>
    </w:lvl>
    <w:lvl w:ilvl="1" w:tplc="4EA80078">
      <w:numFmt w:val="bullet"/>
      <w:lvlText w:val="•"/>
      <w:lvlJc w:val="left"/>
      <w:pPr>
        <w:ind w:left="2166" w:hanging="240"/>
      </w:pPr>
      <w:rPr>
        <w:rFonts w:hint="default"/>
        <w:lang w:val="en-US" w:eastAsia="en-US" w:bidi="ar-SA"/>
      </w:rPr>
    </w:lvl>
    <w:lvl w:ilvl="2" w:tplc="7DC09202">
      <w:numFmt w:val="bullet"/>
      <w:lvlText w:val="•"/>
      <w:lvlJc w:val="left"/>
      <w:pPr>
        <w:ind w:left="2972" w:hanging="240"/>
      </w:pPr>
      <w:rPr>
        <w:rFonts w:hint="default"/>
        <w:lang w:val="en-US" w:eastAsia="en-US" w:bidi="ar-SA"/>
      </w:rPr>
    </w:lvl>
    <w:lvl w:ilvl="3" w:tplc="F8CE9F04">
      <w:numFmt w:val="bullet"/>
      <w:lvlText w:val="•"/>
      <w:lvlJc w:val="left"/>
      <w:pPr>
        <w:ind w:left="3779" w:hanging="240"/>
      </w:pPr>
      <w:rPr>
        <w:rFonts w:hint="default"/>
        <w:lang w:val="en-US" w:eastAsia="en-US" w:bidi="ar-SA"/>
      </w:rPr>
    </w:lvl>
    <w:lvl w:ilvl="4" w:tplc="EDDCD310">
      <w:numFmt w:val="bullet"/>
      <w:lvlText w:val="•"/>
      <w:lvlJc w:val="left"/>
      <w:pPr>
        <w:ind w:left="4585" w:hanging="240"/>
      </w:pPr>
      <w:rPr>
        <w:rFonts w:hint="default"/>
        <w:lang w:val="en-US" w:eastAsia="en-US" w:bidi="ar-SA"/>
      </w:rPr>
    </w:lvl>
    <w:lvl w:ilvl="5" w:tplc="B6649750">
      <w:numFmt w:val="bullet"/>
      <w:lvlText w:val="•"/>
      <w:lvlJc w:val="left"/>
      <w:pPr>
        <w:ind w:left="5392" w:hanging="240"/>
      </w:pPr>
      <w:rPr>
        <w:rFonts w:hint="default"/>
        <w:lang w:val="en-US" w:eastAsia="en-US" w:bidi="ar-SA"/>
      </w:rPr>
    </w:lvl>
    <w:lvl w:ilvl="6" w:tplc="877C26F0">
      <w:numFmt w:val="bullet"/>
      <w:lvlText w:val="•"/>
      <w:lvlJc w:val="left"/>
      <w:pPr>
        <w:ind w:left="6198" w:hanging="240"/>
      </w:pPr>
      <w:rPr>
        <w:rFonts w:hint="default"/>
        <w:lang w:val="en-US" w:eastAsia="en-US" w:bidi="ar-SA"/>
      </w:rPr>
    </w:lvl>
    <w:lvl w:ilvl="7" w:tplc="4CEC86D2">
      <w:numFmt w:val="bullet"/>
      <w:lvlText w:val="•"/>
      <w:lvlJc w:val="left"/>
      <w:pPr>
        <w:ind w:left="7005" w:hanging="240"/>
      </w:pPr>
      <w:rPr>
        <w:rFonts w:hint="default"/>
        <w:lang w:val="en-US" w:eastAsia="en-US" w:bidi="ar-SA"/>
      </w:rPr>
    </w:lvl>
    <w:lvl w:ilvl="8" w:tplc="94782ECE">
      <w:numFmt w:val="bullet"/>
      <w:lvlText w:val="•"/>
      <w:lvlJc w:val="left"/>
      <w:pPr>
        <w:ind w:left="7811" w:hanging="240"/>
      </w:pPr>
      <w:rPr>
        <w:rFonts w:hint="default"/>
        <w:lang w:val="en-US" w:eastAsia="en-US" w:bidi="ar-SA"/>
      </w:rPr>
    </w:lvl>
  </w:abstractNum>
  <w:abstractNum w:abstractNumId="4" w15:restartNumberingAfterBreak="0">
    <w:nsid w:val="3C387C70"/>
    <w:multiLevelType w:val="hybridMultilevel"/>
    <w:tmpl w:val="533EEBB2"/>
    <w:lvl w:ilvl="0" w:tplc="C0F2B8F2">
      <w:start w:val="110"/>
      <w:numFmt w:val="decimal"/>
      <w:lvlText w:val="%1"/>
      <w:lvlJc w:val="left"/>
      <w:pPr>
        <w:ind w:left="1498" w:hanging="319"/>
        <w:jc w:val="left"/>
      </w:pPr>
      <w:rPr>
        <w:rFonts w:ascii="Times New Roman" w:eastAsia="Times New Roman" w:hAnsi="Times New Roman" w:cs="Times New Roman" w:hint="default"/>
        <w:color w:val="231F20"/>
        <w:spacing w:val="-3"/>
        <w:w w:val="99"/>
        <w:sz w:val="16"/>
        <w:szCs w:val="16"/>
        <w:lang w:val="en-US" w:eastAsia="en-US" w:bidi="ar-SA"/>
      </w:rPr>
    </w:lvl>
    <w:lvl w:ilvl="1" w:tplc="BDD29FA2">
      <w:numFmt w:val="bullet"/>
      <w:lvlText w:val="•"/>
      <w:lvlJc w:val="left"/>
      <w:pPr>
        <w:ind w:left="2292" w:hanging="319"/>
      </w:pPr>
      <w:rPr>
        <w:rFonts w:hint="default"/>
        <w:lang w:val="en-US" w:eastAsia="en-US" w:bidi="ar-SA"/>
      </w:rPr>
    </w:lvl>
    <w:lvl w:ilvl="2" w:tplc="BAF27112">
      <w:numFmt w:val="bullet"/>
      <w:lvlText w:val="•"/>
      <w:lvlJc w:val="left"/>
      <w:pPr>
        <w:ind w:left="3084" w:hanging="319"/>
      </w:pPr>
      <w:rPr>
        <w:rFonts w:hint="default"/>
        <w:lang w:val="en-US" w:eastAsia="en-US" w:bidi="ar-SA"/>
      </w:rPr>
    </w:lvl>
    <w:lvl w:ilvl="3" w:tplc="5EC2BB32">
      <w:numFmt w:val="bullet"/>
      <w:lvlText w:val="•"/>
      <w:lvlJc w:val="left"/>
      <w:pPr>
        <w:ind w:left="3877" w:hanging="319"/>
      </w:pPr>
      <w:rPr>
        <w:rFonts w:hint="default"/>
        <w:lang w:val="en-US" w:eastAsia="en-US" w:bidi="ar-SA"/>
      </w:rPr>
    </w:lvl>
    <w:lvl w:ilvl="4" w:tplc="DC9621DE">
      <w:numFmt w:val="bullet"/>
      <w:lvlText w:val="•"/>
      <w:lvlJc w:val="left"/>
      <w:pPr>
        <w:ind w:left="4669" w:hanging="319"/>
      </w:pPr>
      <w:rPr>
        <w:rFonts w:hint="default"/>
        <w:lang w:val="en-US" w:eastAsia="en-US" w:bidi="ar-SA"/>
      </w:rPr>
    </w:lvl>
    <w:lvl w:ilvl="5" w:tplc="B9E2B266">
      <w:numFmt w:val="bullet"/>
      <w:lvlText w:val="•"/>
      <w:lvlJc w:val="left"/>
      <w:pPr>
        <w:ind w:left="5462" w:hanging="319"/>
      </w:pPr>
      <w:rPr>
        <w:rFonts w:hint="default"/>
        <w:lang w:val="en-US" w:eastAsia="en-US" w:bidi="ar-SA"/>
      </w:rPr>
    </w:lvl>
    <w:lvl w:ilvl="6" w:tplc="84E8465E">
      <w:numFmt w:val="bullet"/>
      <w:lvlText w:val="•"/>
      <w:lvlJc w:val="left"/>
      <w:pPr>
        <w:ind w:left="6254" w:hanging="319"/>
      </w:pPr>
      <w:rPr>
        <w:rFonts w:hint="default"/>
        <w:lang w:val="en-US" w:eastAsia="en-US" w:bidi="ar-SA"/>
      </w:rPr>
    </w:lvl>
    <w:lvl w:ilvl="7" w:tplc="F7320570">
      <w:numFmt w:val="bullet"/>
      <w:lvlText w:val="•"/>
      <w:lvlJc w:val="left"/>
      <w:pPr>
        <w:ind w:left="7047" w:hanging="319"/>
      </w:pPr>
      <w:rPr>
        <w:rFonts w:hint="default"/>
        <w:lang w:val="en-US" w:eastAsia="en-US" w:bidi="ar-SA"/>
      </w:rPr>
    </w:lvl>
    <w:lvl w:ilvl="8" w:tplc="08F4F184">
      <w:numFmt w:val="bullet"/>
      <w:lvlText w:val="•"/>
      <w:lvlJc w:val="left"/>
      <w:pPr>
        <w:ind w:left="7839" w:hanging="319"/>
      </w:pPr>
      <w:rPr>
        <w:rFonts w:hint="default"/>
        <w:lang w:val="en-US" w:eastAsia="en-US" w:bidi="ar-SA"/>
      </w:rPr>
    </w:lvl>
  </w:abstractNum>
  <w:abstractNum w:abstractNumId="5" w15:restartNumberingAfterBreak="0">
    <w:nsid w:val="3D0B01F7"/>
    <w:multiLevelType w:val="hybridMultilevel"/>
    <w:tmpl w:val="2F787B3A"/>
    <w:lvl w:ilvl="0" w:tplc="DC4256EA">
      <w:start w:val="50"/>
      <w:numFmt w:val="decimal"/>
      <w:lvlText w:val="%1"/>
      <w:lvlJc w:val="left"/>
      <w:pPr>
        <w:ind w:left="1498" w:hanging="240"/>
        <w:jc w:val="left"/>
      </w:pPr>
      <w:rPr>
        <w:rFonts w:ascii="Times New Roman" w:eastAsia="Times New Roman" w:hAnsi="Times New Roman" w:cs="Times New Roman" w:hint="default"/>
        <w:color w:val="231F20"/>
        <w:spacing w:val="-1"/>
        <w:w w:val="100"/>
        <w:sz w:val="16"/>
        <w:szCs w:val="16"/>
        <w:lang w:val="en-US" w:eastAsia="en-US" w:bidi="ar-SA"/>
      </w:rPr>
    </w:lvl>
    <w:lvl w:ilvl="1" w:tplc="D3003C06">
      <w:numFmt w:val="bullet"/>
      <w:lvlText w:val="•"/>
      <w:lvlJc w:val="left"/>
      <w:pPr>
        <w:ind w:left="2292" w:hanging="240"/>
      </w:pPr>
      <w:rPr>
        <w:rFonts w:hint="default"/>
        <w:lang w:val="en-US" w:eastAsia="en-US" w:bidi="ar-SA"/>
      </w:rPr>
    </w:lvl>
    <w:lvl w:ilvl="2" w:tplc="3928029A">
      <w:numFmt w:val="bullet"/>
      <w:lvlText w:val="•"/>
      <w:lvlJc w:val="left"/>
      <w:pPr>
        <w:ind w:left="3084" w:hanging="240"/>
      </w:pPr>
      <w:rPr>
        <w:rFonts w:hint="default"/>
        <w:lang w:val="en-US" w:eastAsia="en-US" w:bidi="ar-SA"/>
      </w:rPr>
    </w:lvl>
    <w:lvl w:ilvl="3" w:tplc="07B4D738">
      <w:numFmt w:val="bullet"/>
      <w:lvlText w:val="•"/>
      <w:lvlJc w:val="left"/>
      <w:pPr>
        <w:ind w:left="3877" w:hanging="240"/>
      </w:pPr>
      <w:rPr>
        <w:rFonts w:hint="default"/>
        <w:lang w:val="en-US" w:eastAsia="en-US" w:bidi="ar-SA"/>
      </w:rPr>
    </w:lvl>
    <w:lvl w:ilvl="4" w:tplc="24BEECE0">
      <w:numFmt w:val="bullet"/>
      <w:lvlText w:val="•"/>
      <w:lvlJc w:val="left"/>
      <w:pPr>
        <w:ind w:left="4669" w:hanging="240"/>
      </w:pPr>
      <w:rPr>
        <w:rFonts w:hint="default"/>
        <w:lang w:val="en-US" w:eastAsia="en-US" w:bidi="ar-SA"/>
      </w:rPr>
    </w:lvl>
    <w:lvl w:ilvl="5" w:tplc="E57A1DD6">
      <w:numFmt w:val="bullet"/>
      <w:lvlText w:val="•"/>
      <w:lvlJc w:val="left"/>
      <w:pPr>
        <w:ind w:left="5462" w:hanging="240"/>
      </w:pPr>
      <w:rPr>
        <w:rFonts w:hint="default"/>
        <w:lang w:val="en-US" w:eastAsia="en-US" w:bidi="ar-SA"/>
      </w:rPr>
    </w:lvl>
    <w:lvl w:ilvl="6" w:tplc="00505DA0">
      <w:numFmt w:val="bullet"/>
      <w:lvlText w:val="•"/>
      <w:lvlJc w:val="left"/>
      <w:pPr>
        <w:ind w:left="6254" w:hanging="240"/>
      </w:pPr>
      <w:rPr>
        <w:rFonts w:hint="default"/>
        <w:lang w:val="en-US" w:eastAsia="en-US" w:bidi="ar-SA"/>
      </w:rPr>
    </w:lvl>
    <w:lvl w:ilvl="7" w:tplc="205CCB7A">
      <w:numFmt w:val="bullet"/>
      <w:lvlText w:val="•"/>
      <w:lvlJc w:val="left"/>
      <w:pPr>
        <w:ind w:left="7047" w:hanging="240"/>
      </w:pPr>
      <w:rPr>
        <w:rFonts w:hint="default"/>
        <w:lang w:val="en-US" w:eastAsia="en-US" w:bidi="ar-SA"/>
      </w:rPr>
    </w:lvl>
    <w:lvl w:ilvl="8" w:tplc="83FA8CE0">
      <w:numFmt w:val="bullet"/>
      <w:lvlText w:val="•"/>
      <w:lvlJc w:val="left"/>
      <w:pPr>
        <w:ind w:left="7839" w:hanging="240"/>
      </w:pPr>
      <w:rPr>
        <w:rFonts w:hint="default"/>
        <w:lang w:val="en-US" w:eastAsia="en-US" w:bidi="ar-SA"/>
      </w:rPr>
    </w:lvl>
  </w:abstractNum>
  <w:abstractNum w:abstractNumId="6" w15:restartNumberingAfterBreak="0">
    <w:nsid w:val="401364FC"/>
    <w:multiLevelType w:val="hybridMultilevel"/>
    <w:tmpl w:val="CF5EC4C4"/>
    <w:lvl w:ilvl="0" w:tplc="2AF0A004">
      <w:start w:val="8"/>
      <w:numFmt w:val="decimal"/>
      <w:lvlText w:val="%1"/>
      <w:lvlJc w:val="left"/>
      <w:pPr>
        <w:ind w:left="1498" w:hanging="160"/>
        <w:jc w:val="right"/>
      </w:pPr>
      <w:rPr>
        <w:rFonts w:ascii="Times New Roman" w:eastAsia="Times New Roman" w:hAnsi="Times New Roman" w:cs="Times New Roman" w:hint="default"/>
        <w:color w:val="231F20"/>
        <w:spacing w:val="-25"/>
        <w:w w:val="99"/>
        <w:sz w:val="16"/>
        <w:szCs w:val="16"/>
        <w:lang w:val="en-US" w:eastAsia="en-US" w:bidi="ar-SA"/>
      </w:rPr>
    </w:lvl>
    <w:lvl w:ilvl="1" w:tplc="3C840194">
      <w:numFmt w:val="bullet"/>
      <w:lvlText w:val="•"/>
      <w:lvlJc w:val="left"/>
      <w:pPr>
        <w:ind w:left="2292" w:hanging="160"/>
      </w:pPr>
      <w:rPr>
        <w:rFonts w:hint="default"/>
        <w:lang w:val="en-US" w:eastAsia="en-US" w:bidi="ar-SA"/>
      </w:rPr>
    </w:lvl>
    <w:lvl w:ilvl="2" w:tplc="EDA8F574">
      <w:numFmt w:val="bullet"/>
      <w:lvlText w:val="•"/>
      <w:lvlJc w:val="left"/>
      <w:pPr>
        <w:ind w:left="3084" w:hanging="160"/>
      </w:pPr>
      <w:rPr>
        <w:rFonts w:hint="default"/>
        <w:lang w:val="en-US" w:eastAsia="en-US" w:bidi="ar-SA"/>
      </w:rPr>
    </w:lvl>
    <w:lvl w:ilvl="3" w:tplc="0C823084">
      <w:numFmt w:val="bullet"/>
      <w:lvlText w:val="•"/>
      <w:lvlJc w:val="left"/>
      <w:pPr>
        <w:ind w:left="3877" w:hanging="160"/>
      </w:pPr>
      <w:rPr>
        <w:rFonts w:hint="default"/>
        <w:lang w:val="en-US" w:eastAsia="en-US" w:bidi="ar-SA"/>
      </w:rPr>
    </w:lvl>
    <w:lvl w:ilvl="4" w:tplc="A6907524">
      <w:numFmt w:val="bullet"/>
      <w:lvlText w:val="•"/>
      <w:lvlJc w:val="left"/>
      <w:pPr>
        <w:ind w:left="4669" w:hanging="160"/>
      </w:pPr>
      <w:rPr>
        <w:rFonts w:hint="default"/>
        <w:lang w:val="en-US" w:eastAsia="en-US" w:bidi="ar-SA"/>
      </w:rPr>
    </w:lvl>
    <w:lvl w:ilvl="5" w:tplc="57D87716">
      <w:numFmt w:val="bullet"/>
      <w:lvlText w:val="•"/>
      <w:lvlJc w:val="left"/>
      <w:pPr>
        <w:ind w:left="5462" w:hanging="160"/>
      </w:pPr>
      <w:rPr>
        <w:rFonts w:hint="default"/>
        <w:lang w:val="en-US" w:eastAsia="en-US" w:bidi="ar-SA"/>
      </w:rPr>
    </w:lvl>
    <w:lvl w:ilvl="6" w:tplc="F3000E04">
      <w:numFmt w:val="bullet"/>
      <w:lvlText w:val="•"/>
      <w:lvlJc w:val="left"/>
      <w:pPr>
        <w:ind w:left="6254" w:hanging="160"/>
      </w:pPr>
      <w:rPr>
        <w:rFonts w:hint="default"/>
        <w:lang w:val="en-US" w:eastAsia="en-US" w:bidi="ar-SA"/>
      </w:rPr>
    </w:lvl>
    <w:lvl w:ilvl="7" w:tplc="278C8D2A">
      <w:numFmt w:val="bullet"/>
      <w:lvlText w:val="•"/>
      <w:lvlJc w:val="left"/>
      <w:pPr>
        <w:ind w:left="7047" w:hanging="160"/>
      </w:pPr>
      <w:rPr>
        <w:rFonts w:hint="default"/>
        <w:lang w:val="en-US" w:eastAsia="en-US" w:bidi="ar-SA"/>
      </w:rPr>
    </w:lvl>
    <w:lvl w:ilvl="8" w:tplc="2F3C8384">
      <w:numFmt w:val="bullet"/>
      <w:lvlText w:val="•"/>
      <w:lvlJc w:val="left"/>
      <w:pPr>
        <w:ind w:left="7839" w:hanging="160"/>
      </w:pPr>
      <w:rPr>
        <w:rFonts w:hint="default"/>
        <w:lang w:val="en-US" w:eastAsia="en-US" w:bidi="ar-SA"/>
      </w:rPr>
    </w:lvl>
  </w:abstractNum>
  <w:abstractNum w:abstractNumId="7" w15:restartNumberingAfterBreak="0">
    <w:nsid w:val="439E3A5A"/>
    <w:multiLevelType w:val="hybridMultilevel"/>
    <w:tmpl w:val="A3CA1C1A"/>
    <w:lvl w:ilvl="0" w:tplc="74322EC8">
      <w:start w:val="72"/>
      <w:numFmt w:val="decimal"/>
      <w:lvlText w:val="%1"/>
      <w:lvlJc w:val="left"/>
      <w:pPr>
        <w:ind w:left="1364" w:hanging="240"/>
        <w:jc w:val="left"/>
      </w:pPr>
      <w:rPr>
        <w:rFonts w:ascii="Times New Roman" w:eastAsia="Times New Roman" w:hAnsi="Times New Roman" w:cs="Times New Roman" w:hint="default"/>
        <w:color w:val="231F20"/>
        <w:spacing w:val="-63"/>
        <w:w w:val="99"/>
        <w:sz w:val="16"/>
        <w:szCs w:val="16"/>
        <w:lang w:val="en-US" w:eastAsia="en-US" w:bidi="ar-SA"/>
      </w:rPr>
    </w:lvl>
    <w:lvl w:ilvl="1" w:tplc="097632CC">
      <w:numFmt w:val="bullet"/>
      <w:lvlText w:val="•"/>
      <w:lvlJc w:val="left"/>
      <w:pPr>
        <w:ind w:left="2166" w:hanging="240"/>
      </w:pPr>
      <w:rPr>
        <w:rFonts w:hint="default"/>
        <w:lang w:val="en-US" w:eastAsia="en-US" w:bidi="ar-SA"/>
      </w:rPr>
    </w:lvl>
    <w:lvl w:ilvl="2" w:tplc="0A3E44F4">
      <w:numFmt w:val="bullet"/>
      <w:lvlText w:val="•"/>
      <w:lvlJc w:val="left"/>
      <w:pPr>
        <w:ind w:left="2972" w:hanging="240"/>
      </w:pPr>
      <w:rPr>
        <w:rFonts w:hint="default"/>
        <w:lang w:val="en-US" w:eastAsia="en-US" w:bidi="ar-SA"/>
      </w:rPr>
    </w:lvl>
    <w:lvl w:ilvl="3" w:tplc="CB981DCC">
      <w:numFmt w:val="bullet"/>
      <w:lvlText w:val="•"/>
      <w:lvlJc w:val="left"/>
      <w:pPr>
        <w:ind w:left="3779" w:hanging="240"/>
      </w:pPr>
      <w:rPr>
        <w:rFonts w:hint="default"/>
        <w:lang w:val="en-US" w:eastAsia="en-US" w:bidi="ar-SA"/>
      </w:rPr>
    </w:lvl>
    <w:lvl w:ilvl="4" w:tplc="620CFB9E">
      <w:numFmt w:val="bullet"/>
      <w:lvlText w:val="•"/>
      <w:lvlJc w:val="left"/>
      <w:pPr>
        <w:ind w:left="4585" w:hanging="240"/>
      </w:pPr>
      <w:rPr>
        <w:rFonts w:hint="default"/>
        <w:lang w:val="en-US" w:eastAsia="en-US" w:bidi="ar-SA"/>
      </w:rPr>
    </w:lvl>
    <w:lvl w:ilvl="5" w:tplc="9EAEEF7A">
      <w:numFmt w:val="bullet"/>
      <w:lvlText w:val="•"/>
      <w:lvlJc w:val="left"/>
      <w:pPr>
        <w:ind w:left="5392" w:hanging="240"/>
      </w:pPr>
      <w:rPr>
        <w:rFonts w:hint="default"/>
        <w:lang w:val="en-US" w:eastAsia="en-US" w:bidi="ar-SA"/>
      </w:rPr>
    </w:lvl>
    <w:lvl w:ilvl="6" w:tplc="B2284536">
      <w:numFmt w:val="bullet"/>
      <w:lvlText w:val="•"/>
      <w:lvlJc w:val="left"/>
      <w:pPr>
        <w:ind w:left="6198" w:hanging="240"/>
      </w:pPr>
      <w:rPr>
        <w:rFonts w:hint="default"/>
        <w:lang w:val="en-US" w:eastAsia="en-US" w:bidi="ar-SA"/>
      </w:rPr>
    </w:lvl>
    <w:lvl w:ilvl="7" w:tplc="B776C38A">
      <w:numFmt w:val="bullet"/>
      <w:lvlText w:val="•"/>
      <w:lvlJc w:val="left"/>
      <w:pPr>
        <w:ind w:left="7005" w:hanging="240"/>
      </w:pPr>
      <w:rPr>
        <w:rFonts w:hint="default"/>
        <w:lang w:val="en-US" w:eastAsia="en-US" w:bidi="ar-SA"/>
      </w:rPr>
    </w:lvl>
    <w:lvl w:ilvl="8" w:tplc="27F2F9EE">
      <w:numFmt w:val="bullet"/>
      <w:lvlText w:val="•"/>
      <w:lvlJc w:val="left"/>
      <w:pPr>
        <w:ind w:left="7811" w:hanging="240"/>
      </w:pPr>
      <w:rPr>
        <w:rFonts w:hint="default"/>
        <w:lang w:val="en-US" w:eastAsia="en-US" w:bidi="ar-SA"/>
      </w:rPr>
    </w:lvl>
  </w:abstractNum>
  <w:abstractNum w:abstractNumId="8" w15:restartNumberingAfterBreak="0">
    <w:nsid w:val="44D73748"/>
    <w:multiLevelType w:val="hybridMultilevel"/>
    <w:tmpl w:val="F89E91F2"/>
    <w:lvl w:ilvl="0" w:tplc="93CEDF9C">
      <w:start w:val="21"/>
      <w:numFmt w:val="decimal"/>
      <w:lvlText w:val="%1"/>
      <w:lvlJc w:val="left"/>
      <w:pPr>
        <w:ind w:left="1363" w:hanging="240"/>
        <w:jc w:val="left"/>
      </w:pPr>
      <w:rPr>
        <w:rFonts w:ascii="Times New Roman" w:eastAsia="Times New Roman" w:hAnsi="Times New Roman" w:cs="Times New Roman" w:hint="default"/>
        <w:color w:val="231F20"/>
        <w:spacing w:val="-1"/>
        <w:w w:val="100"/>
        <w:sz w:val="16"/>
        <w:szCs w:val="16"/>
        <w:lang w:val="en-US" w:eastAsia="en-US" w:bidi="ar-SA"/>
      </w:rPr>
    </w:lvl>
    <w:lvl w:ilvl="1" w:tplc="04184A54">
      <w:numFmt w:val="bullet"/>
      <w:lvlText w:val="•"/>
      <w:lvlJc w:val="left"/>
      <w:pPr>
        <w:ind w:left="2166" w:hanging="240"/>
      </w:pPr>
      <w:rPr>
        <w:rFonts w:hint="default"/>
        <w:lang w:val="en-US" w:eastAsia="en-US" w:bidi="ar-SA"/>
      </w:rPr>
    </w:lvl>
    <w:lvl w:ilvl="2" w:tplc="DE7A9F86">
      <w:numFmt w:val="bullet"/>
      <w:lvlText w:val="•"/>
      <w:lvlJc w:val="left"/>
      <w:pPr>
        <w:ind w:left="2972" w:hanging="240"/>
      </w:pPr>
      <w:rPr>
        <w:rFonts w:hint="default"/>
        <w:lang w:val="en-US" w:eastAsia="en-US" w:bidi="ar-SA"/>
      </w:rPr>
    </w:lvl>
    <w:lvl w:ilvl="3" w:tplc="4FD880A6">
      <w:numFmt w:val="bullet"/>
      <w:lvlText w:val="•"/>
      <w:lvlJc w:val="left"/>
      <w:pPr>
        <w:ind w:left="3779" w:hanging="240"/>
      </w:pPr>
      <w:rPr>
        <w:rFonts w:hint="default"/>
        <w:lang w:val="en-US" w:eastAsia="en-US" w:bidi="ar-SA"/>
      </w:rPr>
    </w:lvl>
    <w:lvl w:ilvl="4" w:tplc="FB14F264">
      <w:numFmt w:val="bullet"/>
      <w:lvlText w:val="•"/>
      <w:lvlJc w:val="left"/>
      <w:pPr>
        <w:ind w:left="4585" w:hanging="240"/>
      </w:pPr>
      <w:rPr>
        <w:rFonts w:hint="default"/>
        <w:lang w:val="en-US" w:eastAsia="en-US" w:bidi="ar-SA"/>
      </w:rPr>
    </w:lvl>
    <w:lvl w:ilvl="5" w:tplc="688C64DE">
      <w:numFmt w:val="bullet"/>
      <w:lvlText w:val="•"/>
      <w:lvlJc w:val="left"/>
      <w:pPr>
        <w:ind w:left="5392" w:hanging="240"/>
      </w:pPr>
      <w:rPr>
        <w:rFonts w:hint="default"/>
        <w:lang w:val="en-US" w:eastAsia="en-US" w:bidi="ar-SA"/>
      </w:rPr>
    </w:lvl>
    <w:lvl w:ilvl="6" w:tplc="33803094">
      <w:numFmt w:val="bullet"/>
      <w:lvlText w:val="•"/>
      <w:lvlJc w:val="left"/>
      <w:pPr>
        <w:ind w:left="6198" w:hanging="240"/>
      </w:pPr>
      <w:rPr>
        <w:rFonts w:hint="default"/>
        <w:lang w:val="en-US" w:eastAsia="en-US" w:bidi="ar-SA"/>
      </w:rPr>
    </w:lvl>
    <w:lvl w:ilvl="7" w:tplc="E716C2D8">
      <w:numFmt w:val="bullet"/>
      <w:lvlText w:val="•"/>
      <w:lvlJc w:val="left"/>
      <w:pPr>
        <w:ind w:left="7005" w:hanging="240"/>
      </w:pPr>
      <w:rPr>
        <w:rFonts w:hint="default"/>
        <w:lang w:val="en-US" w:eastAsia="en-US" w:bidi="ar-SA"/>
      </w:rPr>
    </w:lvl>
    <w:lvl w:ilvl="8" w:tplc="63C0266E">
      <w:numFmt w:val="bullet"/>
      <w:lvlText w:val="•"/>
      <w:lvlJc w:val="left"/>
      <w:pPr>
        <w:ind w:left="7811" w:hanging="240"/>
      </w:pPr>
      <w:rPr>
        <w:rFonts w:hint="default"/>
        <w:lang w:val="en-US" w:eastAsia="en-US" w:bidi="ar-SA"/>
      </w:rPr>
    </w:lvl>
  </w:abstractNum>
  <w:abstractNum w:abstractNumId="9" w15:restartNumberingAfterBreak="0">
    <w:nsid w:val="595B38F0"/>
    <w:multiLevelType w:val="hybridMultilevel"/>
    <w:tmpl w:val="360CBD8E"/>
    <w:lvl w:ilvl="0" w:tplc="7D34CE7C">
      <w:start w:val="126"/>
      <w:numFmt w:val="decimal"/>
      <w:lvlText w:val="%1"/>
      <w:lvlJc w:val="left"/>
      <w:pPr>
        <w:ind w:left="1498" w:hanging="319"/>
        <w:jc w:val="left"/>
      </w:pPr>
      <w:rPr>
        <w:rFonts w:ascii="Times New Roman" w:eastAsia="Times New Roman" w:hAnsi="Times New Roman" w:cs="Times New Roman" w:hint="default"/>
        <w:color w:val="231F20"/>
        <w:spacing w:val="-8"/>
        <w:w w:val="99"/>
        <w:sz w:val="16"/>
        <w:szCs w:val="16"/>
        <w:lang w:val="en-US" w:eastAsia="en-US" w:bidi="ar-SA"/>
      </w:rPr>
    </w:lvl>
    <w:lvl w:ilvl="1" w:tplc="18722626">
      <w:numFmt w:val="bullet"/>
      <w:lvlText w:val="•"/>
      <w:lvlJc w:val="left"/>
      <w:pPr>
        <w:ind w:left="2292" w:hanging="319"/>
      </w:pPr>
      <w:rPr>
        <w:rFonts w:hint="default"/>
        <w:lang w:val="en-US" w:eastAsia="en-US" w:bidi="ar-SA"/>
      </w:rPr>
    </w:lvl>
    <w:lvl w:ilvl="2" w:tplc="DD0CA34E">
      <w:numFmt w:val="bullet"/>
      <w:lvlText w:val="•"/>
      <w:lvlJc w:val="left"/>
      <w:pPr>
        <w:ind w:left="3084" w:hanging="319"/>
      </w:pPr>
      <w:rPr>
        <w:rFonts w:hint="default"/>
        <w:lang w:val="en-US" w:eastAsia="en-US" w:bidi="ar-SA"/>
      </w:rPr>
    </w:lvl>
    <w:lvl w:ilvl="3" w:tplc="58E826DC">
      <w:numFmt w:val="bullet"/>
      <w:lvlText w:val="•"/>
      <w:lvlJc w:val="left"/>
      <w:pPr>
        <w:ind w:left="3877" w:hanging="319"/>
      </w:pPr>
      <w:rPr>
        <w:rFonts w:hint="default"/>
        <w:lang w:val="en-US" w:eastAsia="en-US" w:bidi="ar-SA"/>
      </w:rPr>
    </w:lvl>
    <w:lvl w:ilvl="4" w:tplc="07FEF482">
      <w:numFmt w:val="bullet"/>
      <w:lvlText w:val="•"/>
      <w:lvlJc w:val="left"/>
      <w:pPr>
        <w:ind w:left="4669" w:hanging="319"/>
      </w:pPr>
      <w:rPr>
        <w:rFonts w:hint="default"/>
        <w:lang w:val="en-US" w:eastAsia="en-US" w:bidi="ar-SA"/>
      </w:rPr>
    </w:lvl>
    <w:lvl w:ilvl="5" w:tplc="BCB60A4A">
      <w:numFmt w:val="bullet"/>
      <w:lvlText w:val="•"/>
      <w:lvlJc w:val="left"/>
      <w:pPr>
        <w:ind w:left="5462" w:hanging="319"/>
      </w:pPr>
      <w:rPr>
        <w:rFonts w:hint="default"/>
        <w:lang w:val="en-US" w:eastAsia="en-US" w:bidi="ar-SA"/>
      </w:rPr>
    </w:lvl>
    <w:lvl w:ilvl="6" w:tplc="17B4D3B4">
      <w:numFmt w:val="bullet"/>
      <w:lvlText w:val="•"/>
      <w:lvlJc w:val="left"/>
      <w:pPr>
        <w:ind w:left="6254" w:hanging="319"/>
      </w:pPr>
      <w:rPr>
        <w:rFonts w:hint="default"/>
        <w:lang w:val="en-US" w:eastAsia="en-US" w:bidi="ar-SA"/>
      </w:rPr>
    </w:lvl>
    <w:lvl w:ilvl="7" w:tplc="5928DFA6">
      <w:numFmt w:val="bullet"/>
      <w:lvlText w:val="•"/>
      <w:lvlJc w:val="left"/>
      <w:pPr>
        <w:ind w:left="7047" w:hanging="319"/>
      </w:pPr>
      <w:rPr>
        <w:rFonts w:hint="default"/>
        <w:lang w:val="en-US" w:eastAsia="en-US" w:bidi="ar-SA"/>
      </w:rPr>
    </w:lvl>
    <w:lvl w:ilvl="8" w:tplc="A20C1C2E">
      <w:numFmt w:val="bullet"/>
      <w:lvlText w:val="•"/>
      <w:lvlJc w:val="left"/>
      <w:pPr>
        <w:ind w:left="7839" w:hanging="319"/>
      </w:pPr>
      <w:rPr>
        <w:rFonts w:hint="default"/>
        <w:lang w:val="en-US" w:eastAsia="en-US" w:bidi="ar-SA"/>
      </w:rPr>
    </w:lvl>
  </w:abstractNum>
  <w:abstractNum w:abstractNumId="10" w15:restartNumberingAfterBreak="0">
    <w:nsid w:val="61E5606E"/>
    <w:multiLevelType w:val="hybridMultilevel"/>
    <w:tmpl w:val="4C10989C"/>
    <w:lvl w:ilvl="0" w:tplc="38CA1D0C">
      <w:start w:val="1"/>
      <w:numFmt w:val="decimal"/>
      <w:lvlText w:val="%1"/>
      <w:lvlJc w:val="left"/>
      <w:pPr>
        <w:ind w:left="1498" w:hanging="160"/>
        <w:jc w:val="left"/>
      </w:pPr>
      <w:rPr>
        <w:rFonts w:ascii="Times New Roman" w:eastAsia="Times New Roman" w:hAnsi="Times New Roman" w:cs="Times New Roman" w:hint="default"/>
        <w:color w:val="231F20"/>
        <w:spacing w:val="-64"/>
        <w:w w:val="98"/>
        <w:sz w:val="16"/>
        <w:szCs w:val="16"/>
        <w:lang w:val="en-US" w:eastAsia="en-US" w:bidi="ar-SA"/>
      </w:rPr>
    </w:lvl>
    <w:lvl w:ilvl="1" w:tplc="C14647DA">
      <w:numFmt w:val="bullet"/>
      <w:lvlText w:val="•"/>
      <w:lvlJc w:val="left"/>
      <w:pPr>
        <w:ind w:left="2292" w:hanging="160"/>
      </w:pPr>
      <w:rPr>
        <w:rFonts w:hint="default"/>
        <w:lang w:val="en-US" w:eastAsia="en-US" w:bidi="ar-SA"/>
      </w:rPr>
    </w:lvl>
    <w:lvl w:ilvl="2" w:tplc="D4683FD0">
      <w:numFmt w:val="bullet"/>
      <w:lvlText w:val="•"/>
      <w:lvlJc w:val="left"/>
      <w:pPr>
        <w:ind w:left="3084" w:hanging="160"/>
      </w:pPr>
      <w:rPr>
        <w:rFonts w:hint="default"/>
        <w:lang w:val="en-US" w:eastAsia="en-US" w:bidi="ar-SA"/>
      </w:rPr>
    </w:lvl>
    <w:lvl w:ilvl="3" w:tplc="84B6E062">
      <w:numFmt w:val="bullet"/>
      <w:lvlText w:val="•"/>
      <w:lvlJc w:val="left"/>
      <w:pPr>
        <w:ind w:left="3877" w:hanging="160"/>
      </w:pPr>
      <w:rPr>
        <w:rFonts w:hint="default"/>
        <w:lang w:val="en-US" w:eastAsia="en-US" w:bidi="ar-SA"/>
      </w:rPr>
    </w:lvl>
    <w:lvl w:ilvl="4" w:tplc="9C64253C">
      <w:numFmt w:val="bullet"/>
      <w:lvlText w:val="•"/>
      <w:lvlJc w:val="left"/>
      <w:pPr>
        <w:ind w:left="4669" w:hanging="160"/>
      </w:pPr>
      <w:rPr>
        <w:rFonts w:hint="default"/>
        <w:lang w:val="en-US" w:eastAsia="en-US" w:bidi="ar-SA"/>
      </w:rPr>
    </w:lvl>
    <w:lvl w:ilvl="5" w:tplc="E81E68CA">
      <w:numFmt w:val="bullet"/>
      <w:lvlText w:val="•"/>
      <w:lvlJc w:val="left"/>
      <w:pPr>
        <w:ind w:left="5462" w:hanging="160"/>
      </w:pPr>
      <w:rPr>
        <w:rFonts w:hint="default"/>
        <w:lang w:val="en-US" w:eastAsia="en-US" w:bidi="ar-SA"/>
      </w:rPr>
    </w:lvl>
    <w:lvl w:ilvl="6" w:tplc="AAFE79B4">
      <w:numFmt w:val="bullet"/>
      <w:lvlText w:val="•"/>
      <w:lvlJc w:val="left"/>
      <w:pPr>
        <w:ind w:left="6254" w:hanging="160"/>
      </w:pPr>
      <w:rPr>
        <w:rFonts w:hint="default"/>
        <w:lang w:val="en-US" w:eastAsia="en-US" w:bidi="ar-SA"/>
      </w:rPr>
    </w:lvl>
    <w:lvl w:ilvl="7" w:tplc="52A2A014">
      <w:numFmt w:val="bullet"/>
      <w:lvlText w:val="•"/>
      <w:lvlJc w:val="left"/>
      <w:pPr>
        <w:ind w:left="7047" w:hanging="160"/>
      </w:pPr>
      <w:rPr>
        <w:rFonts w:hint="default"/>
        <w:lang w:val="en-US" w:eastAsia="en-US" w:bidi="ar-SA"/>
      </w:rPr>
    </w:lvl>
    <w:lvl w:ilvl="8" w:tplc="98D6F7EE">
      <w:numFmt w:val="bullet"/>
      <w:lvlText w:val="•"/>
      <w:lvlJc w:val="left"/>
      <w:pPr>
        <w:ind w:left="7839" w:hanging="160"/>
      </w:pPr>
      <w:rPr>
        <w:rFonts w:hint="default"/>
        <w:lang w:val="en-US" w:eastAsia="en-US" w:bidi="ar-SA"/>
      </w:rPr>
    </w:lvl>
  </w:abstractNum>
  <w:abstractNum w:abstractNumId="11" w15:restartNumberingAfterBreak="0">
    <w:nsid w:val="63883194"/>
    <w:multiLevelType w:val="hybridMultilevel"/>
    <w:tmpl w:val="630EA520"/>
    <w:lvl w:ilvl="0" w:tplc="2D84ACFE">
      <w:start w:val="18"/>
      <w:numFmt w:val="decimal"/>
      <w:lvlText w:val="%1"/>
      <w:lvlJc w:val="left"/>
      <w:pPr>
        <w:ind w:left="1363" w:hanging="240"/>
        <w:jc w:val="left"/>
      </w:pPr>
      <w:rPr>
        <w:rFonts w:ascii="Times New Roman" w:eastAsia="Times New Roman" w:hAnsi="Times New Roman" w:cs="Times New Roman" w:hint="default"/>
        <w:color w:val="231F20"/>
        <w:spacing w:val="-6"/>
        <w:w w:val="89"/>
        <w:sz w:val="16"/>
        <w:szCs w:val="16"/>
        <w:lang w:val="en-US" w:eastAsia="en-US" w:bidi="ar-SA"/>
      </w:rPr>
    </w:lvl>
    <w:lvl w:ilvl="1" w:tplc="00E46B22">
      <w:numFmt w:val="bullet"/>
      <w:lvlText w:val="•"/>
      <w:lvlJc w:val="left"/>
      <w:pPr>
        <w:ind w:left="2166" w:hanging="240"/>
      </w:pPr>
      <w:rPr>
        <w:rFonts w:hint="default"/>
        <w:lang w:val="en-US" w:eastAsia="en-US" w:bidi="ar-SA"/>
      </w:rPr>
    </w:lvl>
    <w:lvl w:ilvl="2" w:tplc="77C43CF4">
      <w:numFmt w:val="bullet"/>
      <w:lvlText w:val="•"/>
      <w:lvlJc w:val="left"/>
      <w:pPr>
        <w:ind w:left="2972" w:hanging="240"/>
      </w:pPr>
      <w:rPr>
        <w:rFonts w:hint="default"/>
        <w:lang w:val="en-US" w:eastAsia="en-US" w:bidi="ar-SA"/>
      </w:rPr>
    </w:lvl>
    <w:lvl w:ilvl="3" w:tplc="A97444FA">
      <w:numFmt w:val="bullet"/>
      <w:lvlText w:val="•"/>
      <w:lvlJc w:val="left"/>
      <w:pPr>
        <w:ind w:left="3779" w:hanging="240"/>
      </w:pPr>
      <w:rPr>
        <w:rFonts w:hint="default"/>
        <w:lang w:val="en-US" w:eastAsia="en-US" w:bidi="ar-SA"/>
      </w:rPr>
    </w:lvl>
    <w:lvl w:ilvl="4" w:tplc="800CC1A4">
      <w:numFmt w:val="bullet"/>
      <w:lvlText w:val="•"/>
      <w:lvlJc w:val="left"/>
      <w:pPr>
        <w:ind w:left="4585" w:hanging="240"/>
      </w:pPr>
      <w:rPr>
        <w:rFonts w:hint="default"/>
        <w:lang w:val="en-US" w:eastAsia="en-US" w:bidi="ar-SA"/>
      </w:rPr>
    </w:lvl>
    <w:lvl w:ilvl="5" w:tplc="5602F928">
      <w:numFmt w:val="bullet"/>
      <w:lvlText w:val="•"/>
      <w:lvlJc w:val="left"/>
      <w:pPr>
        <w:ind w:left="5392" w:hanging="240"/>
      </w:pPr>
      <w:rPr>
        <w:rFonts w:hint="default"/>
        <w:lang w:val="en-US" w:eastAsia="en-US" w:bidi="ar-SA"/>
      </w:rPr>
    </w:lvl>
    <w:lvl w:ilvl="6" w:tplc="0C66FECE">
      <w:numFmt w:val="bullet"/>
      <w:lvlText w:val="•"/>
      <w:lvlJc w:val="left"/>
      <w:pPr>
        <w:ind w:left="6198" w:hanging="240"/>
      </w:pPr>
      <w:rPr>
        <w:rFonts w:hint="default"/>
        <w:lang w:val="en-US" w:eastAsia="en-US" w:bidi="ar-SA"/>
      </w:rPr>
    </w:lvl>
    <w:lvl w:ilvl="7" w:tplc="ECF897CA">
      <w:numFmt w:val="bullet"/>
      <w:lvlText w:val="•"/>
      <w:lvlJc w:val="left"/>
      <w:pPr>
        <w:ind w:left="7005" w:hanging="240"/>
      </w:pPr>
      <w:rPr>
        <w:rFonts w:hint="default"/>
        <w:lang w:val="en-US" w:eastAsia="en-US" w:bidi="ar-SA"/>
      </w:rPr>
    </w:lvl>
    <w:lvl w:ilvl="8" w:tplc="AEFC72E0">
      <w:numFmt w:val="bullet"/>
      <w:lvlText w:val="•"/>
      <w:lvlJc w:val="left"/>
      <w:pPr>
        <w:ind w:left="7811" w:hanging="240"/>
      </w:pPr>
      <w:rPr>
        <w:rFonts w:hint="default"/>
        <w:lang w:val="en-US" w:eastAsia="en-US" w:bidi="ar-SA"/>
      </w:rPr>
    </w:lvl>
  </w:abstractNum>
  <w:abstractNum w:abstractNumId="12" w15:restartNumberingAfterBreak="0">
    <w:nsid w:val="71D95604"/>
    <w:multiLevelType w:val="hybridMultilevel"/>
    <w:tmpl w:val="269A3742"/>
    <w:lvl w:ilvl="0" w:tplc="5E44C594">
      <w:start w:val="69"/>
      <w:numFmt w:val="decimal"/>
      <w:lvlText w:val="%1"/>
      <w:lvlJc w:val="left"/>
      <w:pPr>
        <w:ind w:left="1499" w:hanging="240"/>
        <w:jc w:val="left"/>
      </w:pPr>
      <w:rPr>
        <w:rFonts w:ascii="Times New Roman" w:eastAsia="Times New Roman" w:hAnsi="Times New Roman" w:cs="Times New Roman" w:hint="default"/>
        <w:color w:val="231F20"/>
        <w:spacing w:val="-1"/>
        <w:w w:val="100"/>
        <w:sz w:val="16"/>
        <w:szCs w:val="16"/>
        <w:lang w:val="en-US" w:eastAsia="en-US" w:bidi="ar-SA"/>
      </w:rPr>
    </w:lvl>
    <w:lvl w:ilvl="1" w:tplc="64FCA676">
      <w:numFmt w:val="bullet"/>
      <w:lvlText w:val="•"/>
      <w:lvlJc w:val="left"/>
      <w:pPr>
        <w:ind w:left="2292" w:hanging="240"/>
      </w:pPr>
      <w:rPr>
        <w:rFonts w:hint="default"/>
        <w:lang w:val="en-US" w:eastAsia="en-US" w:bidi="ar-SA"/>
      </w:rPr>
    </w:lvl>
    <w:lvl w:ilvl="2" w:tplc="74A66BEE">
      <w:numFmt w:val="bullet"/>
      <w:lvlText w:val="•"/>
      <w:lvlJc w:val="left"/>
      <w:pPr>
        <w:ind w:left="3084" w:hanging="240"/>
      </w:pPr>
      <w:rPr>
        <w:rFonts w:hint="default"/>
        <w:lang w:val="en-US" w:eastAsia="en-US" w:bidi="ar-SA"/>
      </w:rPr>
    </w:lvl>
    <w:lvl w:ilvl="3" w:tplc="FD66DC2E">
      <w:numFmt w:val="bullet"/>
      <w:lvlText w:val="•"/>
      <w:lvlJc w:val="left"/>
      <w:pPr>
        <w:ind w:left="3877" w:hanging="240"/>
      </w:pPr>
      <w:rPr>
        <w:rFonts w:hint="default"/>
        <w:lang w:val="en-US" w:eastAsia="en-US" w:bidi="ar-SA"/>
      </w:rPr>
    </w:lvl>
    <w:lvl w:ilvl="4" w:tplc="66B2300E">
      <w:numFmt w:val="bullet"/>
      <w:lvlText w:val="•"/>
      <w:lvlJc w:val="left"/>
      <w:pPr>
        <w:ind w:left="4669" w:hanging="240"/>
      </w:pPr>
      <w:rPr>
        <w:rFonts w:hint="default"/>
        <w:lang w:val="en-US" w:eastAsia="en-US" w:bidi="ar-SA"/>
      </w:rPr>
    </w:lvl>
    <w:lvl w:ilvl="5" w:tplc="0FA6D740">
      <w:numFmt w:val="bullet"/>
      <w:lvlText w:val="•"/>
      <w:lvlJc w:val="left"/>
      <w:pPr>
        <w:ind w:left="5462" w:hanging="240"/>
      </w:pPr>
      <w:rPr>
        <w:rFonts w:hint="default"/>
        <w:lang w:val="en-US" w:eastAsia="en-US" w:bidi="ar-SA"/>
      </w:rPr>
    </w:lvl>
    <w:lvl w:ilvl="6" w:tplc="32123058">
      <w:numFmt w:val="bullet"/>
      <w:lvlText w:val="•"/>
      <w:lvlJc w:val="left"/>
      <w:pPr>
        <w:ind w:left="6254" w:hanging="240"/>
      </w:pPr>
      <w:rPr>
        <w:rFonts w:hint="default"/>
        <w:lang w:val="en-US" w:eastAsia="en-US" w:bidi="ar-SA"/>
      </w:rPr>
    </w:lvl>
    <w:lvl w:ilvl="7" w:tplc="EF36ABCE">
      <w:numFmt w:val="bullet"/>
      <w:lvlText w:val="•"/>
      <w:lvlJc w:val="left"/>
      <w:pPr>
        <w:ind w:left="7047" w:hanging="240"/>
      </w:pPr>
      <w:rPr>
        <w:rFonts w:hint="default"/>
        <w:lang w:val="en-US" w:eastAsia="en-US" w:bidi="ar-SA"/>
      </w:rPr>
    </w:lvl>
    <w:lvl w:ilvl="8" w:tplc="759C63D0">
      <w:numFmt w:val="bullet"/>
      <w:lvlText w:val="•"/>
      <w:lvlJc w:val="left"/>
      <w:pPr>
        <w:ind w:left="7839" w:hanging="240"/>
      </w:pPr>
      <w:rPr>
        <w:rFonts w:hint="default"/>
        <w:lang w:val="en-US" w:eastAsia="en-US" w:bidi="ar-SA"/>
      </w:rPr>
    </w:lvl>
  </w:abstractNum>
  <w:abstractNum w:abstractNumId="13" w15:restartNumberingAfterBreak="0">
    <w:nsid w:val="78663B8E"/>
    <w:multiLevelType w:val="hybridMultilevel"/>
    <w:tmpl w:val="E3224896"/>
    <w:lvl w:ilvl="0" w:tplc="F586D280">
      <w:start w:val="41"/>
      <w:numFmt w:val="decimal"/>
      <w:lvlText w:val="%1"/>
      <w:lvlJc w:val="left"/>
      <w:pPr>
        <w:ind w:left="1498" w:hanging="240"/>
        <w:jc w:val="left"/>
      </w:pPr>
      <w:rPr>
        <w:rFonts w:ascii="Times New Roman" w:eastAsia="Times New Roman" w:hAnsi="Times New Roman" w:cs="Times New Roman" w:hint="default"/>
        <w:color w:val="231F20"/>
        <w:spacing w:val="-63"/>
        <w:w w:val="99"/>
        <w:sz w:val="16"/>
        <w:szCs w:val="16"/>
        <w:lang w:val="en-US" w:eastAsia="en-US" w:bidi="ar-SA"/>
      </w:rPr>
    </w:lvl>
    <w:lvl w:ilvl="1" w:tplc="32AC5C9C">
      <w:numFmt w:val="bullet"/>
      <w:lvlText w:val="•"/>
      <w:lvlJc w:val="left"/>
      <w:pPr>
        <w:ind w:left="2292" w:hanging="240"/>
      </w:pPr>
      <w:rPr>
        <w:rFonts w:hint="default"/>
        <w:lang w:val="en-US" w:eastAsia="en-US" w:bidi="ar-SA"/>
      </w:rPr>
    </w:lvl>
    <w:lvl w:ilvl="2" w:tplc="250C8382">
      <w:numFmt w:val="bullet"/>
      <w:lvlText w:val="•"/>
      <w:lvlJc w:val="left"/>
      <w:pPr>
        <w:ind w:left="3084" w:hanging="240"/>
      </w:pPr>
      <w:rPr>
        <w:rFonts w:hint="default"/>
        <w:lang w:val="en-US" w:eastAsia="en-US" w:bidi="ar-SA"/>
      </w:rPr>
    </w:lvl>
    <w:lvl w:ilvl="3" w:tplc="99ACDB80">
      <w:numFmt w:val="bullet"/>
      <w:lvlText w:val="•"/>
      <w:lvlJc w:val="left"/>
      <w:pPr>
        <w:ind w:left="3877" w:hanging="240"/>
      </w:pPr>
      <w:rPr>
        <w:rFonts w:hint="default"/>
        <w:lang w:val="en-US" w:eastAsia="en-US" w:bidi="ar-SA"/>
      </w:rPr>
    </w:lvl>
    <w:lvl w:ilvl="4" w:tplc="5DFE454A">
      <w:numFmt w:val="bullet"/>
      <w:lvlText w:val="•"/>
      <w:lvlJc w:val="left"/>
      <w:pPr>
        <w:ind w:left="4669" w:hanging="240"/>
      </w:pPr>
      <w:rPr>
        <w:rFonts w:hint="default"/>
        <w:lang w:val="en-US" w:eastAsia="en-US" w:bidi="ar-SA"/>
      </w:rPr>
    </w:lvl>
    <w:lvl w:ilvl="5" w:tplc="AE3A8D7C">
      <w:numFmt w:val="bullet"/>
      <w:lvlText w:val="•"/>
      <w:lvlJc w:val="left"/>
      <w:pPr>
        <w:ind w:left="5462" w:hanging="240"/>
      </w:pPr>
      <w:rPr>
        <w:rFonts w:hint="default"/>
        <w:lang w:val="en-US" w:eastAsia="en-US" w:bidi="ar-SA"/>
      </w:rPr>
    </w:lvl>
    <w:lvl w:ilvl="6" w:tplc="3EB6463E">
      <w:numFmt w:val="bullet"/>
      <w:lvlText w:val="•"/>
      <w:lvlJc w:val="left"/>
      <w:pPr>
        <w:ind w:left="6254" w:hanging="240"/>
      </w:pPr>
      <w:rPr>
        <w:rFonts w:hint="default"/>
        <w:lang w:val="en-US" w:eastAsia="en-US" w:bidi="ar-SA"/>
      </w:rPr>
    </w:lvl>
    <w:lvl w:ilvl="7" w:tplc="46989CA0">
      <w:numFmt w:val="bullet"/>
      <w:lvlText w:val="•"/>
      <w:lvlJc w:val="left"/>
      <w:pPr>
        <w:ind w:left="7047" w:hanging="240"/>
      </w:pPr>
      <w:rPr>
        <w:rFonts w:hint="default"/>
        <w:lang w:val="en-US" w:eastAsia="en-US" w:bidi="ar-SA"/>
      </w:rPr>
    </w:lvl>
    <w:lvl w:ilvl="8" w:tplc="0FBC0AEC">
      <w:numFmt w:val="bullet"/>
      <w:lvlText w:val="•"/>
      <w:lvlJc w:val="left"/>
      <w:pPr>
        <w:ind w:left="7839" w:hanging="240"/>
      </w:pPr>
      <w:rPr>
        <w:rFonts w:hint="default"/>
        <w:lang w:val="en-US" w:eastAsia="en-US" w:bidi="ar-SA"/>
      </w:rPr>
    </w:lvl>
  </w:abstractNum>
  <w:abstractNum w:abstractNumId="14" w15:restartNumberingAfterBreak="0">
    <w:nsid w:val="7F2D2896"/>
    <w:multiLevelType w:val="hybridMultilevel"/>
    <w:tmpl w:val="8048C146"/>
    <w:lvl w:ilvl="0" w:tplc="0AD04C10">
      <w:start w:val="98"/>
      <w:numFmt w:val="decimal"/>
      <w:lvlText w:val="%1"/>
      <w:lvlJc w:val="left"/>
      <w:pPr>
        <w:ind w:left="1363" w:hanging="240"/>
        <w:jc w:val="right"/>
      </w:pPr>
      <w:rPr>
        <w:rFonts w:ascii="Times New Roman" w:eastAsia="Times New Roman" w:hAnsi="Times New Roman" w:cs="Times New Roman" w:hint="default"/>
        <w:color w:val="231F20"/>
        <w:spacing w:val="-1"/>
        <w:w w:val="100"/>
        <w:sz w:val="16"/>
        <w:szCs w:val="16"/>
        <w:lang w:val="en-US" w:eastAsia="en-US" w:bidi="ar-SA"/>
      </w:rPr>
    </w:lvl>
    <w:lvl w:ilvl="1" w:tplc="62CEF9AE">
      <w:numFmt w:val="bullet"/>
      <w:lvlText w:val="•"/>
      <w:lvlJc w:val="left"/>
      <w:pPr>
        <w:ind w:left="2166" w:hanging="240"/>
      </w:pPr>
      <w:rPr>
        <w:rFonts w:hint="default"/>
        <w:lang w:val="en-US" w:eastAsia="en-US" w:bidi="ar-SA"/>
      </w:rPr>
    </w:lvl>
    <w:lvl w:ilvl="2" w:tplc="2EDE4C44">
      <w:numFmt w:val="bullet"/>
      <w:lvlText w:val="•"/>
      <w:lvlJc w:val="left"/>
      <w:pPr>
        <w:ind w:left="2972" w:hanging="240"/>
      </w:pPr>
      <w:rPr>
        <w:rFonts w:hint="default"/>
        <w:lang w:val="en-US" w:eastAsia="en-US" w:bidi="ar-SA"/>
      </w:rPr>
    </w:lvl>
    <w:lvl w:ilvl="3" w:tplc="2F44D292">
      <w:numFmt w:val="bullet"/>
      <w:lvlText w:val="•"/>
      <w:lvlJc w:val="left"/>
      <w:pPr>
        <w:ind w:left="3779" w:hanging="240"/>
      </w:pPr>
      <w:rPr>
        <w:rFonts w:hint="default"/>
        <w:lang w:val="en-US" w:eastAsia="en-US" w:bidi="ar-SA"/>
      </w:rPr>
    </w:lvl>
    <w:lvl w:ilvl="4" w:tplc="B5A633B2">
      <w:numFmt w:val="bullet"/>
      <w:lvlText w:val="•"/>
      <w:lvlJc w:val="left"/>
      <w:pPr>
        <w:ind w:left="4585" w:hanging="240"/>
      </w:pPr>
      <w:rPr>
        <w:rFonts w:hint="default"/>
        <w:lang w:val="en-US" w:eastAsia="en-US" w:bidi="ar-SA"/>
      </w:rPr>
    </w:lvl>
    <w:lvl w:ilvl="5" w:tplc="8258E35C">
      <w:numFmt w:val="bullet"/>
      <w:lvlText w:val="•"/>
      <w:lvlJc w:val="left"/>
      <w:pPr>
        <w:ind w:left="5392" w:hanging="240"/>
      </w:pPr>
      <w:rPr>
        <w:rFonts w:hint="default"/>
        <w:lang w:val="en-US" w:eastAsia="en-US" w:bidi="ar-SA"/>
      </w:rPr>
    </w:lvl>
    <w:lvl w:ilvl="6" w:tplc="FC388E98">
      <w:numFmt w:val="bullet"/>
      <w:lvlText w:val="•"/>
      <w:lvlJc w:val="left"/>
      <w:pPr>
        <w:ind w:left="6198" w:hanging="240"/>
      </w:pPr>
      <w:rPr>
        <w:rFonts w:hint="default"/>
        <w:lang w:val="en-US" w:eastAsia="en-US" w:bidi="ar-SA"/>
      </w:rPr>
    </w:lvl>
    <w:lvl w:ilvl="7" w:tplc="C8064576">
      <w:numFmt w:val="bullet"/>
      <w:lvlText w:val="•"/>
      <w:lvlJc w:val="left"/>
      <w:pPr>
        <w:ind w:left="7005" w:hanging="240"/>
      </w:pPr>
      <w:rPr>
        <w:rFonts w:hint="default"/>
        <w:lang w:val="en-US" w:eastAsia="en-US" w:bidi="ar-SA"/>
      </w:rPr>
    </w:lvl>
    <w:lvl w:ilvl="8" w:tplc="4D9CD766">
      <w:numFmt w:val="bullet"/>
      <w:lvlText w:val="•"/>
      <w:lvlJc w:val="left"/>
      <w:pPr>
        <w:ind w:left="7811" w:hanging="240"/>
      </w:pPr>
      <w:rPr>
        <w:rFonts w:hint="default"/>
        <w:lang w:val="en-US" w:eastAsia="en-US" w:bidi="ar-SA"/>
      </w:rPr>
    </w:lvl>
  </w:abstractNum>
  <w:num w:numId="1">
    <w:abstractNumId w:val="9"/>
  </w:num>
  <w:num w:numId="2">
    <w:abstractNumId w:val="4"/>
  </w:num>
  <w:num w:numId="3">
    <w:abstractNumId w:val="14"/>
  </w:num>
  <w:num w:numId="4">
    <w:abstractNumId w:val="1"/>
  </w:num>
  <w:num w:numId="5">
    <w:abstractNumId w:val="2"/>
  </w:num>
  <w:num w:numId="6">
    <w:abstractNumId w:val="7"/>
  </w:num>
  <w:num w:numId="7">
    <w:abstractNumId w:val="12"/>
  </w:num>
  <w:num w:numId="8">
    <w:abstractNumId w:val="5"/>
  </w:num>
  <w:num w:numId="9">
    <w:abstractNumId w:val="13"/>
  </w:num>
  <w:num w:numId="10">
    <w:abstractNumId w:val="3"/>
  </w:num>
  <w:num w:numId="11">
    <w:abstractNumId w:val="0"/>
  </w:num>
  <w:num w:numId="12">
    <w:abstractNumId w:val="8"/>
  </w:num>
  <w:num w:numId="13">
    <w:abstractNumId w:val="11"/>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DCF"/>
    <w:rsid w:val="00306DCF"/>
    <w:rsid w:val="0037614E"/>
    <w:rsid w:val="008D1F97"/>
    <w:rsid w:val="00D60AC6"/>
    <w:rsid w:val="00FE0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5816A1-B43A-47F9-898F-8CF14E10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style>
  <w:style w:type="paragraph" w:styleId="Title">
    <w:name w:val="Title"/>
    <w:basedOn w:val="Normal"/>
    <w:uiPriority w:val="1"/>
    <w:qFormat/>
    <w:pPr>
      <w:spacing w:before="57"/>
      <w:ind w:left="1180" w:right="1582"/>
    </w:pPr>
    <w:rPr>
      <w:rFonts w:ascii="Georgia" w:eastAsia="Georgia" w:hAnsi="Georgia" w:cs="Georgia"/>
      <w:sz w:val="44"/>
      <w:szCs w:val="44"/>
    </w:rPr>
  </w:style>
  <w:style w:type="paragraph" w:styleId="ListParagraph">
    <w:name w:val="List Paragraph"/>
    <w:basedOn w:val="Normal"/>
    <w:uiPriority w:val="1"/>
    <w:qFormat/>
    <w:pPr>
      <w:ind w:left="1498" w:hanging="24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tandfonline.com/page/terms-and-conditions" TargetMode="External"/><Relationship Id="rId18" Type="http://schemas.openxmlformats.org/officeDocument/2006/relationships/footer" Target="footer1.xml"/><Relationship Id="rId26" Type="http://schemas.openxmlformats.org/officeDocument/2006/relationships/hyperlink" Target="http://www.gov.rw/government/president/index.html" TargetMode="External"/><Relationship Id="rId39" Type="http://schemas.openxmlformats.org/officeDocument/2006/relationships/fontTable" Target="fontTable.xml"/><Relationship Id="rId21" Type="http://schemas.openxmlformats.org/officeDocument/2006/relationships/hyperlink" Target="http://www.gov.rw/" TargetMode="External"/><Relationship Id="rId34" Type="http://schemas.openxmlformats.org/officeDocument/2006/relationships/hyperlink" Target="http://www.grandslacs.net/doc/3834.pdf" TargetMode="External"/><Relationship Id="rId7" Type="http://schemas.openxmlformats.org/officeDocument/2006/relationships/image" Target="media/image1.jpeg"/><Relationship Id="rId12" Type="http://schemas.openxmlformats.org/officeDocument/2006/relationships/hyperlink" Target="http://www.tandfonline.com/page/terms-and-conditions" TargetMode="External"/><Relationship Id="rId17" Type="http://schemas.openxmlformats.org/officeDocument/2006/relationships/header" Target="header2.xml"/><Relationship Id="rId25" Type="http://schemas.openxmlformats.org/officeDocument/2006/relationships/hyperlink" Target="http://www.gov.rw/government/president/index.html" TargetMode="External"/><Relationship Id="rId33" Type="http://schemas.openxmlformats.org/officeDocument/2006/relationships/hyperlink" Target="http://www.grandslacs.net/doc/3834.pdf" TargetMode="External"/><Relationship Id="rId38" Type="http://schemas.openxmlformats.org/officeDocument/2006/relationships/hyperlink" Target="mailto:s.buckley-zistel@fu-berlin.de" TargetMode="Externa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http://www.mygale.org/obsac/OBSV3N27-Termswith" TargetMode="External"/><Relationship Id="rId29" Type="http://schemas.openxmlformats.org/officeDocument/2006/relationships/hyperlink" Target="http://unesdoc.unesco.org/images/0012/001230/123072mo.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andfonline.com/page/terms-and-conditions" TargetMode="External"/><Relationship Id="rId24" Type="http://schemas.openxmlformats.org/officeDocument/2006/relationships/hyperlink" Target="http://www.unesco.org/courier/1999_12/uk/dossier/txt08.htm" TargetMode="External"/><Relationship Id="rId32" Type="http://schemas.openxmlformats.org/officeDocument/2006/relationships/hyperlink" Target="http://www.grandslacs.net/doc/3834.pdf" TargetMode="External"/><Relationship Id="rId37" Type="http://schemas.openxmlformats.org/officeDocument/2006/relationships/hyperlink" Target="http://212.2.6.41/indepth/403rwanda/rwanda.pdf"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penalreform.org/research-on-gacaca-report-vi-from-camp-to-hill-the-reintegration-of-released-pris.html" TargetMode="External"/><Relationship Id="rId28" Type="http://schemas.openxmlformats.org/officeDocument/2006/relationships/hyperlink" Target="http://www.ibe.unesco.org/Regional/social_cohesion/pdf/synrwanda.pdf" TargetMode="External"/><Relationship Id="rId36" Type="http://schemas.openxmlformats.org/officeDocument/2006/relationships/hyperlink" Target="http://ec.europa.eu/external" TargetMode="External"/><Relationship Id="rId10" Type="http://schemas.openxmlformats.org/officeDocument/2006/relationships/hyperlink" Target="http://dx.doi.org/10.1080/14623520802703608" TargetMode="External"/><Relationship Id="rId19" Type="http://schemas.openxmlformats.org/officeDocument/2006/relationships/footer" Target="footer2.xml"/><Relationship Id="rId31" Type="http://schemas.openxmlformats.org/officeDocument/2006/relationships/hyperlink" Target="http://www.hrcberkeley.org/download/Rwanda-Curriculum-English1.pdf" TargetMode="External"/><Relationship Id="rId4" Type="http://schemas.openxmlformats.org/officeDocument/2006/relationships/webSettings" Target="webSettings.xml"/><Relationship Id="rId9" Type="http://schemas.openxmlformats.org/officeDocument/2006/relationships/hyperlink" Target="http://dx.doi.org/10.1080/14623520802703608" TargetMode="External"/><Relationship Id="rId14" Type="http://schemas.openxmlformats.org/officeDocument/2006/relationships/hyperlink" Target="http://www.tandfonline.com/page/terms-and-conditions" TargetMode="External"/><Relationship Id="rId22" Type="http://schemas.openxmlformats.org/officeDocument/2006/relationships/hyperlink" Target="http://www.penalreform.org/research-on-gacaca-report-vi-from-camp-to-hill-the-reintegration-of-released-pris.html" TargetMode="External"/><Relationship Id="rId27" Type="http://schemas.openxmlformats.org/officeDocument/2006/relationships/hyperlink" Target="http://www.grandslacs.net/doc/3833.pdf" TargetMode="External"/><Relationship Id="rId30" Type="http://schemas.openxmlformats.org/officeDocument/2006/relationships/hyperlink" Target="http://www.hrcberkeley.org/download/Rwanda-Curriculum-English1.pdf" TargetMode="External"/><Relationship Id="rId35" Type="http://schemas.openxmlformats.org/officeDocument/2006/relationships/hyperlink" Target="http://ec.europa.eu/external" TargetMode="External"/><Relationship Id="rId8" Type="http://schemas.openxmlformats.org/officeDocument/2006/relationships/hyperlink" Target="http://www.tandfonline.com/loi/cjgr2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12160</Words>
  <Characters>69314</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Nation, narration, unification? The politics of history teaching after the Rwandan genocide</vt:lpstr>
    </vt:vector>
  </TitlesOfParts>
  <Company/>
  <LinksUpToDate>false</LinksUpToDate>
  <CharactersWithSpaces>81312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 narration, unification? The politics of history teaching after the Rwandan genocide</dc:title>
  <dc:subject>Journal of Genocide Research 2009.11:31-53</dc:subject>
  <dc:creator>Susanne Buckley-Zistel *</dc:creator>
  <cp:lastModifiedBy>Microsoft account</cp:lastModifiedBy>
  <cp:revision>2</cp:revision>
  <dcterms:created xsi:type="dcterms:W3CDTF">2023-06-13T13:35:00Z</dcterms:created>
  <dcterms:modified xsi:type="dcterms:W3CDTF">2023-06-13T13:35:00Z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2012-06-04T00:00:00Z</vt:filetime>
  </property>
  <property fmtid="{D5CDD505-2E9C-101B-9397-08002B2CF9AE}" pid="3" name="LastSaved">
    <vt:filetime>2023-06-07T00:00:00Z</vt:filetime>
  </property>
</Properties>
</file>