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7BF9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KENYA SACCO CREDIT RISK SQL ANALYSIS</w:t>
      </w:r>
    </w:p>
    <w:p w14:paraId="67269420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EEC662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create database kenya_sacco_credit_risk_db;</w:t>
      </w:r>
    </w:p>
    <w:p w14:paraId="15B40A0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* from kenya_sacco_credit_risk;</w:t>
      </w:r>
    </w:p>
    <w:p w14:paraId="0539183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describe kenya_sacco_credit_risk;</w:t>
      </w:r>
    </w:p>
    <w:p w14:paraId="036D6D2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B1474B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CONVERT APPLICATION DATE DATATYPE TO DATE DATATYPE</w:t>
      </w:r>
    </w:p>
    <w:p w14:paraId="17C1CAE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alter table kenya_sacco_credit_risk</w:t>
      </w:r>
    </w:p>
    <w:p w14:paraId="0E579C5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modify column application_date date;</w:t>
      </w:r>
    </w:p>
    <w:p w14:paraId="4021478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0CE1B8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HOW MANY RECORDS DOES THE DATASET HAVE</w:t>
      </w:r>
    </w:p>
    <w:p w14:paraId="31F04B4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as records from kenya_sacco_credit_risk;</w:t>
      </w:r>
    </w:p>
    <w:p w14:paraId="38BB266C">
      <w:pPr>
        <w:spacing w:line="360" w:lineRule="auto"/>
        <w:jc w:val="left"/>
      </w:pPr>
      <w:r>
        <w:drawing>
          <wp:inline distT="0" distB="0" distL="114300" distR="114300">
            <wp:extent cx="2838450" cy="542925"/>
            <wp:effectExtent l="9525" t="9525" r="952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42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9E2D2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The dataset has 50,000 records</w:t>
      </w:r>
    </w:p>
    <w:p w14:paraId="799CB21F">
      <w:pPr>
        <w:spacing w:line="360" w:lineRule="auto"/>
        <w:jc w:val="left"/>
        <w:rPr>
          <w:rFonts w:hint="default"/>
          <w:lang w:val="en-US"/>
        </w:rPr>
      </w:pPr>
    </w:p>
    <w:p w14:paraId="7DFD1E4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COUNT OF TOTAL LOAN APPLICATIONS</w:t>
      </w:r>
    </w:p>
    <w:p w14:paraId="6EED8FC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count(*) as total_loan_applications from kenya_sacco_credit_risk;</w:t>
      </w:r>
    </w:p>
    <w:p w14:paraId="1F15604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19400" cy="419100"/>
            <wp:effectExtent l="9525" t="9525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19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10B265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total loan applications within the period were 50,000 applications</w:t>
      </w:r>
    </w:p>
    <w:p w14:paraId="043D80D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36525E0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COUNT OF UNIQUE BORROWERS</w:t>
      </w:r>
    </w:p>
    <w:p w14:paraId="0C10EFB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count(distinct borrower_id) as total_borrowers from kenya_sacco_credit_risk;</w:t>
      </w:r>
    </w:p>
    <w:p w14:paraId="2E5C9FA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00350" cy="476250"/>
            <wp:effectExtent l="9525" t="9525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7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09C41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There are 50000 unique borrowers from the dataset</w:t>
      </w:r>
    </w:p>
    <w:p w14:paraId="03992CC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1376FE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HOW MANY BRANCHES DOES THE SACCO HAVE</w:t>
      </w:r>
    </w:p>
    <w:p w14:paraId="57550AB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count(distinct branch) as branches from kenya_sacco_credit_risk;</w:t>
      </w:r>
    </w:p>
    <w:p w14:paraId="0F8BE6B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distinct</w:t>
      </w:r>
    </w:p>
    <w:p w14:paraId="64AB09E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branch</w:t>
      </w:r>
    </w:p>
    <w:p w14:paraId="65C16B3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7F0B6C7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group by 1;   </w:t>
      </w:r>
    </w:p>
    <w:p w14:paraId="63231619">
      <w:pPr>
        <w:spacing w:line="360" w:lineRule="auto"/>
        <w:jc w:val="left"/>
      </w:pPr>
      <w:r>
        <w:drawing>
          <wp:inline distT="0" distB="0" distL="114300" distR="114300">
            <wp:extent cx="2809875" cy="476250"/>
            <wp:effectExtent l="9525" t="9525" r="1905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476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335A24">
      <w:pPr>
        <w:spacing w:line="360" w:lineRule="auto"/>
        <w:jc w:val="left"/>
      </w:pPr>
      <w:r>
        <w:drawing>
          <wp:inline distT="0" distB="0" distL="114300" distR="114300">
            <wp:extent cx="2800350" cy="1524000"/>
            <wp:effectExtent l="9525" t="9525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1D07D7">
      <w:pPr>
        <w:spacing w:line="360" w:lineRule="auto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2790825" cy="342900"/>
            <wp:effectExtent l="9525" t="9525" r="1905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4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D3BCB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sacco has 10 branches</w:t>
      </w:r>
    </w:p>
    <w:p w14:paraId="58C244D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37764A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LOAN APPLICATIONS DATE RANGE</w:t>
      </w:r>
    </w:p>
    <w:p w14:paraId="0BC20C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6466C19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min(application_date) as earliest_application,</w:t>
      </w:r>
    </w:p>
    <w:p w14:paraId="4783EBF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max(application_date) as latest_application</w:t>
      </w:r>
    </w:p>
    <w:p w14:paraId="567043D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from kenya_sacco_credit_risk;   </w:t>
      </w:r>
    </w:p>
    <w:p w14:paraId="2C8269CC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781300" cy="533400"/>
            <wp:effectExtent l="9525" t="9525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3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17BF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Earliest application = 2024-01-01</w:t>
      </w:r>
    </w:p>
    <w:p w14:paraId="5E3DC765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Latest application = 2026-08-31</w:t>
      </w:r>
    </w:p>
    <w:p w14:paraId="3F764A9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4A8D90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TOTAL LOAN AMOUNT</w:t>
      </w:r>
    </w:p>
    <w:p w14:paraId="753262F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64D9FA71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sum(loan_amount_kes) as total_loan_amount</w:t>
      </w:r>
    </w:p>
    <w:p w14:paraId="616FB07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kenya_sacco_credit_risk;</w:t>
      </w:r>
    </w:p>
    <w:p w14:paraId="7BAF91E4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19400" cy="504825"/>
            <wp:effectExtent l="9525" t="9525" r="9525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04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87B2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total loan amount is 15,829,125,800</w:t>
      </w:r>
    </w:p>
    <w:p w14:paraId="4F9DCEB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</w:t>
      </w:r>
    </w:p>
    <w:p w14:paraId="3E4D0F8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76253EC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5374FD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AVERAGE LOAN AMOUNT</w:t>
      </w:r>
    </w:p>
    <w:p w14:paraId="640A778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4DB339F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round(avg(loan_amount_kes), 0) as average_loan_amount</w:t>
      </w:r>
    </w:p>
    <w:p w14:paraId="417A863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kenya_sacco_credit_risk;</w:t>
      </w:r>
    </w:p>
    <w:p w14:paraId="6B9AD027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19400" cy="523875"/>
            <wp:effectExtent l="9525" t="9525" r="952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23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9B3129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Average loan amount is 316,583</w:t>
      </w:r>
    </w:p>
    <w:p w14:paraId="71AD4C4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</w:t>
      </w:r>
    </w:p>
    <w:p w14:paraId="0C5A394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 xml:space="preserve">MINIMUM AND MAXIMUM LOAN AMOUNT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</w:p>
    <w:p w14:paraId="726CDE8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2B6F50A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min(loan_amount_kes) as minimum_loan_amount,</w:t>
      </w:r>
    </w:p>
    <w:p w14:paraId="54D689E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max(loan_amount_kes) as maximum_loan_amount</w:t>
      </w:r>
    </w:p>
    <w:p w14:paraId="21BCE2D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from kenya_sacco_credit_risk;   </w:t>
      </w:r>
    </w:p>
    <w:p w14:paraId="207BD883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00350" cy="552450"/>
            <wp:effectExtent l="9525" t="9525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5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7442B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Minimum loan amount applied for  = 13,000</w:t>
      </w:r>
    </w:p>
    <w:p w14:paraId="3ABF6A0E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Maximum loan amount applied for = 1,000,000</w:t>
      </w:r>
    </w:p>
    <w:p w14:paraId="7120AF8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C26E09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AVERAGE BORROWER INCOME</w:t>
      </w:r>
    </w:p>
    <w:p w14:paraId="14E766D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select </w:t>
      </w:r>
    </w:p>
    <w:p w14:paraId="646B3C1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round(avg(monthly_income_kes), 0) as average_borrower_income</w:t>
      </w:r>
    </w:p>
    <w:p w14:paraId="0852C68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kenya_sacco_credit_risk;</w:t>
      </w:r>
    </w:p>
    <w:p w14:paraId="390703E0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  <w:r>
        <w:drawing>
          <wp:inline distT="0" distB="0" distL="114300" distR="114300">
            <wp:extent cx="2819400" cy="466725"/>
            <wp:effectExtent l="9525" t="9525" r="952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466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9537DC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average borrower income is 64,657</w:t>
      </w:r>
    </w:p>
    <w:p w14:paraId="1B8AEF2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C7236A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TOTAL SAVINGS</w:t>
      </w:r>
    </w:p>
    <w:p w14:paraId="778D10D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 sum(savings_balance_kes) as total_savings from kenya_sacco_credit_risk;</w:t>
      </w:r>
    </w:p>
    <w:p w14:paraId="69A7CB3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28925" cy="438150"/>
            <wp:effectExtent l="9525" t="9525" r="1905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4381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173EA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total savings are 9,592,528,000</w:t>
      </w:r>
    </w:p>
    <w:p w14:paraId="7003275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72767A8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>LOAN PORTFOLIO BY PRODUCT</w:t>
      </w:r>
    </w:p>
    <w:p w14:paraId="5FB18B6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0081ABD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WHICH PRODUCT HAS THE HIGHEST LOAN APPLICATIONS</w:t>
      </w:r>
    </w:p>
    <w:p w14:paraId="5BCC831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6DC3ADB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loan_product,</w:t>
      </w:r>
    </w:p>
    <w:p w14:paraId="3601289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count(*) as loan_applications</w:t>
      </w:r>
    </w:p>
    <w:p w14:paraId="5B4B053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5B44C58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711B898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order by 2 desc;   </w:t>
      </w:r>
    </w:p>
    <w:p w14:paraId="55BB04C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19400" cy="1304925"/>
            <wp:effectExtent l="9525" t="9525" r="9525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049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7E790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Development has the highest loan applications(11,989) then Business(9972), Emergency(7,846 applications) and agriculture(7,113)</w:t>
      </w:r>
    </w:p>
    <w:p w14:paraId="5A32035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Asset finance has the least loan applications(6,032)</w:t>
      </w:r>
    </w:p>
    <w:p w14:paraId="294ADC1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E0FF0E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TOTAL LOAN AMOUNT BY PRODUCT</w:t>
      </w:r>
    </w:p>
    <w:p w14:paraId="210A63D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494BBA3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loan_product,</w:t>
      </w:r>
    </w:p>
    <w:p w14:paraId="3F2F700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sum(loan_amount_kes) as total_loan_amount</w:t>
      </w:r>
    </w:p>
    <w:p w14:paraId="30333DC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6A09398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0BEA19F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order by 2 desc;   </w:t>
      </w:r>
    </w:p>
    <w:p w14:paraId="3258331D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09875" cy="1371600"/>
            <wp:effectExtent l="9525" t="9525" r="1905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140CE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highest loan amount went to development(3,820,910,600)</w:t>
      </w:r>
    </w:p>
    <w:p w14:paraId="213C0E88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The lowest loan amount went to asset finance(1,897,920,900)</w:t>
      </w:r>
    </w:p>
    <w:p w14:paraId="6579A97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59303AE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AVERAGE LOAN AMOUNT BY PRODUCT</w:t>
      </w:r>
    </w:p>
    <w:p w14:paraId="3995DC6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2A8422D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loan_product,</w:t>
      </w:r>
    </w:p>
    <w:p w14:paraId="3D21943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round(avg(loan_amount_kes), 0) as average_loan_amount</w:t>
      </w:r>
    </w:p>
    <w:p w14:paraId="0532F53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2524932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6D327A2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order by 2 desc; </w:t>
      </w:r>
    </w:p>
    <w:p w14:paraId="16D0B7E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47975" cy="1295400"/>
            <wp:effectExtent l="9525" t="9525" r="1905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295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F93F9E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Development product had the highest average loan amount(318,701)</w:t>
      </w:r>
    </w:p>
    <w:p w14:paraId="090C459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Asset finance product had the lowest average loan amount(314,642)</w:t>
      </w:r>
    </w:p>
    <w:p w14:paraId="59E8109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1DB3021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TOTAL REPAYMENT AMOUNT BY PRODUCT</w:t>
      </w:r>
    </w:p>
    <w:p w14:paraId="0FE0393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0EA1FCC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loan_product,</w:t>
      </w:r>
    </w:p>
    <w:p w14:paraId="28235FC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sum(monthly_repayment_kes) as total_repayment_amount</w:t>
      </w:r>
    </w:p>
    <w:p w14:paraId="0FFCAAE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3F8930D2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497F890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 by 2 desc;</w:t>
      </w:r>
    </w:p>
    <w:p w14:paraId="3352722F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09875" cy="1266825"/>
            <wp:effectExtent l="9525" t="9525" r="19050" b="190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668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9EB802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Emergency(537,068,900), School Fees(489,890,300), Business(287,736,300), Agriculture(257,347,400), Development(219,586,500), Asset Finance(57,524,700)</w:t>
      </w:r>
    </w:p>
    <w:p w14:paraId="340A02B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</w:t>
      </w:r>
    </w:p>
    <w:p w14:paraId="3AEB5E0E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AVERAGE REPAYMENT AMOUNT BY PRODUCT</w:t>
      </w:r>
    </w:p>
    <w:p w14:paraId="16D2B6A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0A07C5E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loan_product,</w:t>
      </w:r>
    </w:p>
    <w:p w14:paraId="02791D7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round(avg(monthly_repayment_kes),0) as average_repayment_amount</w:t>
      </w:r>
    </w:p>
    <w:p w14:paraId="49CFAE5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2F858BF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6457B87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 by 2 desc;</w:t>
      </w:r>
    </w:p>
    <w:p w14:paraId="54E4B171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2819400" cy="1323975"/>
            <wp:effectExtent l="9525" t="9525" r="9525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323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6CF7C">
      <w:pPr>
        <w:spacing w:line="360" w:lineRule="auto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-- School Fees(69,508), Emergency(68,451), Agriculture(36,180), Business(28,854), Development(18,316), Asset Finance(9,537)</w:t>
      </w:r>
    </w:p>
    <w:p w14:paraId="36001955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68B5AAFB">
      <w:pPr>
        <w:spacing w:line="360" w:lineRule="auto"/>
        <w:jc w:val="center"/>
        <w:rPr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24"/>
          <w:szCs w:val="24"/>
          <w:lang w:val="en-US"/>
        </w:rPr>
        <w:t>LOAN PORTFOLIO BY BRANCH</w:t>
      </w:r>
    </w:p>
    <w:p w14:paraId="7F061F39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14:paraId="47B1DBD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LOAN APPLICATIONS PER BRANCH</w:t>
      </w:r>
    </w:p>
    <w:p w14:paraId="072DF9D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3218B2F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branch,</w:t>
      </w:r>
    </w:p>
    <w:p w14:paraId="347AD20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count(*) as loan_applications</w:t>
      </w:r>
    </w:p>
    <w:p w14:paraId="363FF3BF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706E365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157CF80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 by 2 desc;</w:t>
      </w:r>
    </w:p>
    <w:p w14:paraId="63B0E484">
      <w:pPr>
        <w:spacing w:line="360" w:lineRule="auto"/>
        <w:jc w:val="left"/>
      </w:pPr>
      <w:r>
        <w:drawing>
          <wp:inline distT="0" distB="0" distL="114300" distR="114300">
            <wp:extent cx="2838450" cy="1514475"/>
            <wp:effectExtent l="9525" t="9525" r="9525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14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943BA7">
      <w:pPr>
        <w:spacing w:line="360" w:lineRule="auto"/>
        <w:jc w:val="left"/>
      </w:pPr>
      <w:r>
        <w:drawing>
          <wp:inline distT="0" distB="0" distL="114300" distR="114300">
            <wp:extent cx="2790825" cy="342900"/>
            <wp:effectExtent l="9525" t="9525" r="1905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4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D3A61">
      <w:pPr>
        <w:spacing w:line="360" w:lineRule="auto"/>
        <w:jc w:val="left"/>
        <w:rPr>
          <w:rFonts w:hint="default"/>
          <w:lang w:val="en-US"/>
        </w:rPr>
      </w:pPr>
    </w:p>
    <w:p w14:paraId="37E4F69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TOTAL LOAN AMOUNT PER BRANCH</w:t>
      </w:r>
    </w:p>
    <w:p w14:paraId="7533C13A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19F52244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branch,</w:t>
      </w:r>
    </w:p>
    <w:p w14:paraId="234A6958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sum(loan_amount_kes) as total_loan_amount</w:t>
      </w:r>
    </w:p>
    <w:p w14:paraId="4E94E1F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71DC2E2D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0D132766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order by 2 desc;</w:t>
      </w:r>
    </w:p>
    <w:p w14:paraId="6E32D3A2">
      <w:pPr>
        <w:spacing w:line="360" w:lineRule="auto"/>
        <w:jc w:val="left"/>
      </w:pPr>
      <w:r>
        <w:drawing>
          <wp:inline distT="0" distB="0" distL="114300" distR="114300">
            <wp:extent cx="2809875" cy="1533525"/>
            <wp:effectExtent l="9525" t="9525" r="19050" b="190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33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DA8D7C">
      <w:pPr>
        <w:spacing w:line="360" w:lineRule="auto"/>
        <w:jc w:val="left"/>
      </w:pPr>
      <w:r>
        <w:drawing>
          <wp:inline distT="0" distB="0" distL="114300" distR="114300">
            <wp:extent cx="2809875" cy="371475"/>
            <wp:effectExtent l="9525" t="9525" r="19050" b="190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71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4E6F34">
      <w:pPr>
        <w:spacing w:line="360" w:lineRule="auto"/>
        <w:jc w:val="left"/>
        <w:rPr>
          <w:rFonts w:hint="default"/>
          <w:color w:val="0000FF"/>
          <w:lang w:val="en-US"/>
        </w:rPr>
      </w:pPr>
    </w:p>
    <w:p w14:paraId="7BBC8D03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0000FF"/>
          <w:sz w:val="24"/>
          <w:szCs w:val="24"/>
          <w:lang w:val="en-US"/>
        </w:rPr>
        <w:t>AVERAGE LOAN AMOUNT PER BRANCH</w:t>
      </w:r>
    </w:p>
    <w:p w14:paraId="4D317EB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select</w:t>
      </w:r>
    </w:p>
    <w:p w14:paraId="67F8A070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branch,</w:t>
      </w:r>
    </w:p>
    <w:p w14:paraId="7346F74C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  round(avg(loan_amount_kes), 0) as average_loan_amount</w:t>
      </w:r>
    </w:p>
    <w:p w14:paraId="0822A2EB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from kenya_sacco_credit_risk</w:t>
      </w:r>
    </w:p>
    <w:p w14:paraId="153EDBD5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group by 1</w:t>
      </w:r>
    </w:p>
    <w:p w14:paraId="79C973F7">
      <w:pPr>
        <w:spacing w:line="360" w:lineRule="auto"/>
        <w:jc w:val="center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 xml:space="preserve">order by 2 desc; </w:t>
      </w:r>
    </w:p>
    <w:p w14:paraId="36F3BEF6">
      <w:pPr>
        <w:spacing w:line="360" w:lineRule="auto"/>
        <w:jc w:val="left"/>
      </w:pPr>
      <w:r>
        <w:drawing>
          <wp:inline distT="0" distB="0" distL="114300" distR="114300">
            <wp:extent cx="2800350" cy="1524000"/>
            <wp:effectExtent l="9525" t="9525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4FAEF">
      <w:pPr>
        <w:spacing w:line="360" w:lineRule="auto"/>
        <w:jc w:val="left"/>
      </w:pPr>
    </w:p>
    <w:p w14:paraId="68A92BF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GEOGRAPHIC ANALYSIS</w:t>
      </w:r>
    </w:p>
    <w:p w14:paraId="1663069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95EB8A7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TOTAL LOAN APPLICATIONS BY COUNTY</w:t>
      </w:r>
    </w:p>
    <w:p w14:paraId="61F6078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27FF377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county,</w:t>
      </w:r>
    </w:p>
    <w:p w14:paraId="1C5AB62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total_loan_applications</w:t>
      </w:r>
    </w:p>
    <w:p w14:paraId="408616E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24B16B8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107C967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760AC992">
      <w:pPr>
        <w:spacing w:line="360" w:lineRule="auto"/>
        <w:jc w:val="left"/>
      </w:pPr>
      <w:r>
        <w:drawing>
          <wp:inline distT="0" distB="0" distL="114300" distR="114300">
            <wp:extent cx="2762250" cy="1524000"/>
            <wp:effectExtent l="9525" t="9525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2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DD50A2">
      <w:pPr>
        <w:spacing w:line="360" w:lineRule="auto"/>
        <w:jc w:val="left"/>
      </w:pPr>
      <w:r>
        <w:drawing>
          <wp:inline distT="0" distB="0" distL="114300" distR="114300">
            <wp:extent cx="2790825" cy="723900"/>
            <wp:effectExtent l="9525" t="9525" r="1905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723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5EC0EA">
      <w:pPr>
        <w:spacing w:line="360" w:lineRule="auto"/>
        <w:jc w:val="left"/>
        <w:rPr>
          <w:rFonts w:hint="default"/>
          <w:lang w:val="en-US"/>
        </w:rPr>
      </w:pPr>
    </w:p>
    <w:p w14:paraId="4B82F8C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TOTAL LOAN AMOUNT APPLIED PER COUNTY</w:t>
      </w:r>
    </w:p>
    <w:p w14:paraId="337ADEE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45C51A7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county,</w:t>
      </w:r>
    </w:p>
    <w:p w14:paraId="3CE3E30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sum(loan_amount_kes) as total_loan_amount</w:t>
      </w:r>
    </w:p>
    <w:p w14:paraId="2E6AE2F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5B46071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330721B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order by 2 desc;   </w:t>
      </w:r>
    </w:p>
    <w:p w14:paraId="45E2E549">
      <w:pPr>
        <w:spacing w:line="360" w:lineRule="auto"/>
        <w:jc w:val="left"/>
      </w:pPr>
      <w:r>
        <w:drawing>
          <wp:inline distT="0" distB="0" distL="114300" distR="114300">
            <wp:extent cx="2819400" cy="1609725"/>
            <wp:effectExtent l="9525" t="9525" r="9525" b="190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097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82D6F">
      <w:pPr>
        <w:spacing w:line="360" w:lineRule="auto"/>
        <w:jc w:val="left"/>
      </w:pPr>
      <w:r>
        <w:drawing>
          <wp:inline distT="0" distB="0" distL="114300" distR="114300">
            <wp:extent cx="2828925" cy="695325"/>
            <wp:effectExtent l="9525" t="9525" r="19050" b="190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69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36119F">
      <w:pPr>
        <w:spacing w:line="360" w:lineRule="auto"/>
        <w:jc w:val="left"/>
      </w:pPr>
    </w:p>
    <w:p w14:paraId="49C0CE0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EMPLOYMENT ANALYSIS</w:t>
      </w:r>
    </w:p>
    <w:p w14:paraId="41A849C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44A6534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LOAN APPLICATIONS BY EMPLOYMENT TYPE</w:t>
      </w:r>
    </w:p>
    <w:p w14:paraId="390CCA6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79A1D5C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employment_type,</w:t>
      </w:r>
    </w:p>
    <w:p w14:paraId="5425105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number_of_loan_applications</w:t>
      </w:r>
    </w:p>
    <w:p w14:paraId="69E6F8F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75C68EA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group by 1 </w:t>
      </w:r>
    </w:p>
    <w:p w14:paraId="6F67A38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2FAE50C2">
      <w:pPr>
        <w:spacing w:line="360" w:lineRule="auto"/>
        <w:jc w:val="left"/>
      </w:pPr>
      <w:r>
        <w:drawing>
          <wp:inline distT="0" distB="0" distL="114300" distR="114300">
            <wp:extent cx="2800350" cy="1181100"/>
            <wp:effectExtent l="9525" t="9525" r="952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250145">
      <w:pPr>
        <w:spacing w:line="360" w:lineRule="auto"/>
        <w:jc w:val="left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</w:t>
      </w:r>
    </w:p>
    <w:p w14:paraId="6DC4D035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AVERAGE INCOME BY EMPLOYMENT TYPE</w:t>
      </w:r>
    </w:p>
    <w:p w14:paraId="644DC91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55A5889A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employment_type,</w:t>
      </w:r>
    </w:p>
    <w:p w14:paraId="199C6A8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round(avg(monthly_income_kes),0) as average_income</w:t>
      </w:r>
    </w:p>
    <w:p w14:paraId="01E0BE7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6089DE38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7FEE1CF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7673569B">
      <w:pPr>
        <w:spacing w:line="360" w:lineRule="auto"/>
        <w:jc w:val="left"/>
      </w:pPr>
      <w:r>
        <w:drawing>
          <wp:inline distT="0" distB="0" distL="114300" distR="114300">
            <wp:extent cx="2809875" cy="1181100"/>
            <wp:effectExtent l="9525" t="9525" r="1905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181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CD3BA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business owners and salaried people have the highest average incomes hence they have a higher probability of paying back the loans.</w:t>
      </w:r>
    </w:p>
    <w:p w14:paraId="53F1F550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847BD4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AVERAGE LOAN AMOUNT APPLIED FOR BY EMPLOYMENT TYPE</w:t>
      </w:r>
    </w:p>
    <w:p w14:paraId="3FEF74C5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5F6DCCB9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employment_type,</w:t>
      </w:r>
    </w:p>
    <w:p w14:paraId="077FC1C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round(avg(loan_amount_kes),0) as average_loan_amount</w:t>
      </w:r>
    </w:p>
    <w:p w14:paraId="6B89391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389FAB0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3B08A147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order by 2 desc;</w:t>
      </w:r>
    </w:p>
    <w:p w14:paraId="5CE6A431">
      <w:pPr>
        <w:spacing w:line="360" w:lineRule="auto"/>
        <w:jc w:val="left"/>
      </w:pPr>
      <w:r>
        <w:drawing>
          <wp:inline distT="0" distB="0" distL="114300" distR="114300">
            <wp:extent cx="2819400" cy="1152525"/>
            <wp:effectExtent l="9525" t="9525" r="9525" b="190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1525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FD059E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-- Business owners have the highest average loan amount applied for followed by salaried people. This is because business owners and salaried people have the highest average incomes hence they have a higher probability of paying back the loans. </w:t>
      </w:r>
    </w:p>
    <w:p w14:paraId="14613C32">
      <w:pPr>
        <w:spacing w:line="360" w:lineRule="auto"/>
        <w:jc w:val="left"/>
        <w:rPr>
          <w:rFonts w:hint="default"/>
          <w:lang w:val="en-US"/>
        </w:rPr>
      </w:pPr>
    </w:p>
    <w:p w14:paraId="5F17B7D9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NUMBER OF DEFAULTS</w:t>
      </w:r>
    </w:p>
    <w:p w14:paraId="15A3F2D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7E7534F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defaults</w:t>
      </w:r>
    </w:p>
    <w:p w14:paraId="6874B05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615829F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defaulted = 1;</w:t>
      </w:r>
    </w:p>
    <w:p w14:paraId="612016C4">
      <w:pPr>
        <w:spacing w:line="360" w:lineRule="auto"/>
        <w:jc w:val="left"/>
      </w:pPr>
      <w:r>
        <w:drawing>
          <wp:inline distT="0" distB="0" distL="114300" distR="114300">
            <wp:extent cx="2809875" cy="647700"/>
            <wp:effectExtent l="9525" t="9525" r="1905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47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B27830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-- Out of the 50,000 loan applications, 4783 loans were not paid back.</w:t>
      </w:r>
    </w:p>
    <w:p w14:paraId="66D0CFB1">
      <w:pPr>
        <w:spacing w:line="360" w:lineRule="auto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027B74D1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NUMBER OF NON DEFAULTS</w:t>
      </w:r>
    </w:p>
    <w:p w14:paraId="0990F5E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54306F7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count(*) as non_defaults</w:t>
      </w:r>
    </w:p>
    <w:p w14:paraId="2E7E8D4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from kenya_sacco_credit_risk   </w:t>
      </w:r>
    </w:p>
    <w:p w14:paraId="6AFE98C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where defaulted = 0; </w:t>
      </w:r>
    </w:p>
    <w:p w14:paraId="0D1E5C5A">
      <w:pPr>
        <w:spacing w:line="360" w:lineRule="auto"/>
        <w:jc w:val="left"/>
      </w:pPr>
      <w:r>
        <w:drawing>
          <wp:inline distT="0" distB="0" distL="114300" distR="114300">
            <wp:extent cx="2819400" cy="6858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685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FDEC23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Out of the 50,000 loan applications, 45,217 were paid back</w:t>
      </w:r>
    </w:p>
    <w:p w14:paraId="7785149E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152329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DEFAULT RATE</w:t>
      </w:r>
    </w:p>
    <w:p w14:paraId="472C104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3DD1B23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round(((count(case when defaulted = 1 then 'default' end) / count(defaulted)) * 100), 1) as default_rate</w:t>
      </w:r>
    </w:p>
    <w:p w14:paraId="3E398641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from kenya_sacco_credit_risk;  </w:t>
      </w:r>
    </w:p>
    <w:p w14:paraId="0A4F50FC">
      <w:pPr>
        <w:spacing w:line="360" w:lineRule="auto"/>
        <w:jc w:val="left"/>
      </w:pPr>
      <w:r>
        <w:drawing>
          <wp:inline distT="0" distB="0" distL="114300" distR="114300">
            <wp:extent cx="2809875" cy="60007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600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E55C9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 The overall default rate is 9.6%</w:t>
      </w:r>
    </w:p>
    <w:p w14:paraId="47CDD1CF">
      <w:pPr>
        <w:spacing w:line="360" w:lineRule="auto"/>
        <w:jc w:val="left"/>
      </w:pPr>
    </w:p>
    <w:p w14:paraId="1ADFE258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DEFAULT COUNT BY LOAN PRODUCT</w:t>
      </w:r>
    </w:p>
    <w:p w14:paraId="48E58BA3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41C15536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loan_product,</w:t>
      </w:r>
    </w:p>
    <w:p w14:paraId="01C9EC9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count(defaulted) as defaults</w:t>
      </w:r>
    </w:p>
    <w:p w14:paraId="58B3D71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7360F9C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where defaulted = 1</w:t>
      </w:r>
    </w:p>
    <w:p w14:paraId="2AB89D2B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1A861B0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order by 2 desc; </w:t>
      </w:r>
    </w:p>
    <w:p w14:paraId="373B0C97">
      <w:pPr>
        <w:spacing w:line="360" w:lineRule="auto"/>
        <w:jc w:val="left"/>
      </w:pPr>
      <w:r>
        <w:drawing>
          <wp:inline distT="0" distB="0" distL="114300" distR="114300">
            <wp:extent cx="2781300" cy="1314450"/>
            <wp:effectExtent l="9525" t="9525" r="952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14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C828DA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Emergency loan product had the highest number of defaults(1032) followed by school fees(950) and development(879)</w:t>
      </w:r>
    </w:p>
    <w:p w14:paraId="7C6C225E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 Asset finance product had the lowest number of defaults(397)</w:t>
      </w:r>
    </w:p>
    <w:p w14:paraId="2465CEC4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8B4C022">
      <w:pPr>
        <w:spacing w:line="360" w:lineRule="auto"/>
        <w:jc w:val="center"/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lang w:val="en-US"/>
        </w:rPr>
        <w:t>DEFAULT RATE BY LOAN PRODUCT</w:t>
      </w:r>
    </w:p>
    <w:p w14:paraId="4AD3EE0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select</w:t>
      </w:r>
    </w:p>
    <w:p w14:paraId="4B335A0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loan_product,</w:t>
      </w:r>
    </w:p>
    <w:p w14:paraId="7F4DF70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count(*) as total_applications,</w:t>
      </w:r>
    </w:p>
    <w:p w14:paraId="0AEBC63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sum(defaulted) as defaults,</w:t>
      </w:r>
    </w:p>
    <w:p w14:paraId="10EAA9C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round(avg(defaulted),2) as default_rate</w:t>
      </w:r>
    </w:p>
    <w:p w14:paraId="579049BE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from kenya_sacco_credit_risk</w:t>
      </w:r>
    </w:p>
    <w:p w14:paraId="5A5BB42F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group by 1</w:t>
      </w:r>
    </w:p>
    <w:p w14:paraId="6A678F4D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order by 4 desc;  </w:t>
      </w:r>
    </w:p>
    <w:p w14:paraId="478AA9C6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3371850" cy="1285875"/>
            <wp:effectExtent l="9525" t="9525" r="9525" b="190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285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F232DF"/>
    <w:rsid w:val="024F4905"/>
    <w:rsid w:val="02D060B0"/>
    <w:rsid w:val="12981050"/>
    <w:rsid w:val="272E5A35"/>
    <w:rsid w:val="2B632C04"/>
    <w:rsid w:val="2E5171F3"/>
    <w:rsid w:val="2EAE1DD1"/>
    <w:rsid w:val="309F4922"/>
    <w:rsid w:val="378F5AB8"/>
    <w:rsid w:val="43AE3A19"/>
    <w:rsid w:val="5AF232DF"/>
    <w:rsid w:val="5FCC5AA7"/>
    <w:rsid w:val="61223164"/>
    <w:rsid w:val="61BA2344"/>
    <w:rsid w:val="64480A16"/>
    <w:rsid w:val="6D7F4B76"/>
    <w:rsid w:val="6E4E154F"/>
    <w:rsid w:val="6E7B0753"/>
    <w:rsid w:val="7356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2026-09-17T09:00:00Z</dcterms:created>
  <dc:creator>Mbae Mwarania</dc:creator>
  <cp:lastModifiedBy>Mbae Mwarania</cp:lastModifiedBy>
  <dcterms:modified xsi:type="dcterms:W3CDTF">2026-09-17T19:18:45Z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72A16A5416C8467F80658B8198BA3628_11</vt:lpwstr>
  </property>
  <property fmtid="{D5CDD505-2E9C-101B-9397-08002B2CF9AE}" pid="4" name="KSOTemplateDocerSaveRecord">
    <vt:lpwstr>eyJoZGlkIjoiMDQ0NzZlNmMwMjU4OTkyMzgzZWEwZjZmMzY4MTRmMTgiLCJ1c2VySWQiOiIxNjY2NTgyOTgyNTE4In0=</vt:lpwstr>
  </property>
</Properties>
</file>