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8FB0" w14:textId="77777777" w:rsidR="0032386A" w:rsidRDefault="0032386A" w:rsidP="0032386A">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024C4628" w14:textId="77777777" w:rsidR="0032386A" w:rsidRDefault="0032386A" w:rsidP="0032386A">
      <w:pPr>
        <w:pStyle w:val="NormalWeb"/>
        <w:numPr>
          <w:ilvl w:val="0"/>
          <w:numId w:val="1"/>
        </w:numPr>
        <w:spacing w:before="150" w:beforeAutospacing="0" w:after="0" w:afterAutospacing="0" w:line="360" w:lineRule="atLeast"/>
        <w:rPr>
          <w:rFonts w:ascii="Roboto" w:hAnsi="Roboto"/>
          <w:color w:val="2B2B2B"/>
          <w:sz w:val="30"/>
          <w:szCs w:val="30"/>
        </w:rPr>
      </w:pPr>
    </w:p>
    <w:p w14:paraId="795F384B" w14:textId="3627C13A" w:rsidR="00FB6449" w:rsidRDefault="0032386A" w:rsidP="0032386A">
      <w:pPr>
        <w:pStyle w:val="ListParagraph"/>
        <w:numPr>
          <w:ilvl w:val="0"/>
          <w:numId w:val="2"/>
        </w:numPr>
      </w:pPr>
      <w:r>
        <w:t xml:space="preserve"> Most successful campaigns are begun in July.</w:t>
      </w:r>
    </w:p>
    <w:p w14:paraId="08B088F2" w14:textId="008F726C" w:rsidR="0032386A" w:rsidRDefault="0032386A" w:rsidP="0032386A">
      <w:pPr>
        <w:pStyle w:val="ListParagraph"/>
        <w:numPr>
          <w:ilvl w:val="0"/>
          <w:numId w:val="2"/>
        </w:numPr>
      </w:pPr>
      <w:r>
        <w:t>Campaigns begun in September have the lowest failure rate.</w:t>
      </w:r>
    </w:p>
    <w:p w14:paraId="0EF45CFB" w14:textId="06B04BD0" w:rsidR="0032386A" w:rsidRDefault="0032386A" w:rsidP="0032386A">
      <w:pPr>
        <w:pStyle w:val="ListParagraph"/>
        <w:numPr>
          <w:ilvl w:val="0"/>
          <w:numId w:val="2"/>
        </w:numPr>
      </w:pPr>
      <w:r>
        <w:t xml:space="preserve">Plays are by far the most common type of campaign. </w:t>
      </w:r>
    </w:p>
    <w:p w14:paraId="5C4F1B5E" w14:textId="4784DA93" w:rsidR="0032386A" w:rsidRDefault="0032386A" w:rsidP="0032386A">
      <w:pPr>
        <w:pStyle w:val="ListParagraph"/>
        <w:numPr>
          <w:ilvl w:val="0"/>
          <w:numId w:val="2"/>
        </w:numPr>
      </w:pPr>
      <w:r>
        <w:t>The performance arts (music, film, theater) dominate the funding campaigns.</w:t>
      </w:r>
    </w:p>
    <w:p w14:paraId="21E8EBB8" w14:textId="77777777" w:rsidR="0032386A" w:rsidRDefault="0032386A" w:rsidP="0032386A"/>
    <w:p w14:paraId="50C5A9A5" w14:textId="77777777" w:rsidR="0032386A" w:rsidRDefault="0032386A" w:rsidP="0032386A">
      <w:pPr>
        <w:pStyle w:val="NormalWeb"/>
        <w:numPr>
          <w:ilvl w:val="0"/>
          <w:numId w:val="3"/>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493FFD0D" w14:textId="77777777" w:rsidR="0032386A" w:rsidRDefault="0032386A" w:rsidP="0032386A"/>
    <w:p w14:paraId="7F251950" w14:textId="33D65C3B" w:rsidR="0032386A" w:rsidRDefault="000F3EEE" w:rsidP="0032386A">
      <w:pPr>
        <w:pStyle w:val="ListParagraph"/>
        <w:numPr>
          <w:ilvl w:val="0"/>
          <w:numId w:val="4"/>
        </w:numPr>
      </w:pPr>
      <w:r>
        <w:t>Blurbs don’t give useful information.  What exactly is being funded?</w:t>
      </w:r>
    </w:p>
    <w:p w14:paraId="63A7BE88" w14:textId="3BAB301B" w:rsidR="0032386A" w:rsidRDefault="00414798" w:rsidP="0032386A">
      <w:pPr>
        <w:pStyle w:val="ListParagraph"/>
        <w:numPr>
          <w:ilvl w:val="0"/>
          <w:numId w:val="4"/>
        </w:numPr>
      </w:pPr>
      <w:r>
        <w:t>Plays are not broken down into categories (comedy, tragedy, etc.)</w:t>
      </w:r>
      <w:r w:rsidR="000F3EEE">
        <w:t>.  Do certain categories receive more funding than others?</w:t>
      </w:r>
    </w:p>
    <w:p w14:paraId="3926E937" w14:textId="77777777" w:rsidR="000F3EEE" w:rsidRDefault="000F3EEE" w:rsidP="000F3EEE">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41736F61" w14:textId="77777777" w:rsidR="000F3EEE" w:rsidRDefault="000F3EEE" w:rsidP="000F3EEE"/>
    <w:p w14:paraId="5C2BC7E5" w14:textId="1DE9F2C4" w:rsidR="000F3EEE" w:rsidRDefault="004F479A" w:rsidP="000F3EEE">
      <w:pPr>
        <w:pStyle w:val="ListParagraph"/>
        <w:numPr>
          <w:ilvl w:val="0"/>
          <w:numId w:val="6"/>
        </w:numPr>
      </w:pPr>
      <w:r>
        <w:t>Add n</w:t>
      </w:r>
      <w:r w:rsidR="000F3EEE">
        <w:t xml:space="preserve">ame column.  Are there </w:t>
      </w:r>
      <w:r>
        <w:t>multiple campaigns per name?  How does that affect outcomes?</w:t>
      </w:r>
    </w:p>
    <w:p w14:paraId="61DDC4FD" w14:textId="2F20B4D1" w:rsidR="004F479A" w:rsidRDefault="004F479A" w:rsidP="000F3EEE">
      <w:pPr>
        <w:pStyle w:val="ListParagraph"/>
        <w:numPr>
          <w:ilvl w:val="0"/>
          <w:numId w:val="6"/>
        </w:numPr>
      </w:pPr>
      <w:r>
        <w:t>Add name column.  Does the alphabetical order of the names affect outcomes?</w:t>
      </w:r>
    </w:p>
    <w:p w14:paraId="3393E833" w14:textId="24DDF997" w:rsidR="004F479A" w:rsidRDefault="004F479A" w:rsidP="000F3EEE">
      <w:pPr>
        <w:pStyle w:val="ListParagraph"/>
        <w:numPr>
          <w:ilvl w:val="0"/>
          <w:numId w:val="6"/>
        </w:numPr>
      </w:pPr>
      <w:r>
        <w:t xml:space="preserve">Add </w:t>
      </w:r>
      <w:proofErr w:type="spellStart"/>
      <w:r>
        <w:t>backers_count</w:t>
      </w:r>
      <w:proofErr w:type="spellEnd"/>
      <w:r>
        <w:t>.  Does the number of backers affect outcome?</w:t>
      </w:r>
    </w:p>
    <w:p w14:paraId="47253FBD" w14:textId="1E8F222C" w:rsidR="00781647" w:rsidRDefault="004F479A" w:rsidP="00781647">
      <w:pPr>
        <w:pStyle w:val="ListParagraph"/>
        <w:numPr>
          <w:ilvl w:val="0"/>
          <w:numId w:val="6"/>
        </w:numPr>
      </w:pPr>
      <w:r>
        <w:t>Add Average Donation.  Does the average donation size affect outcome?</w:t>
      </w:r>
    </w:p>
    <w:p w14:paraId="6FD1F087" w14:textId="160439E9" w:rsidR="00781647" w:rsidRPr="00781647" w:rsidRDefault="00781647" w:rsidP="00781647">
      <w:pPr>
        <w:rPr>
          <w:b/>
          <w:bCs/>
          <w:sz w:val="32"/>
          <w:szCs w:val="32"/>
        </w:rPr>
      </w:pPr>
      <w:r w:rsidRPr="00781647">
        <w:rPr>
          <w:b/>
          <w:bCs/>
          <w:sz w:val="32"/>
          <w:szCs w:val="32"/>
        </w:rPr>
        <w:t>Statistical Analysis</w:t>
      </w:r>
    </w:p>
    <w:p w14:paraId="01169BC5" w14:textId="77777777" w:rsidR="00781647" w:rsidRDefault="00781647" w:rsidP="00781647">
      <w:pPr>
        <w:pStyle w:val="NormalWeb"/>
        <w:numPr>
          <w:ilvl w:val="0"/>
          <w:numId w:val="7"/>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5F66665A" w14:textId="77777777" w:rsidR="00781647" w:rsidRDefault="00781647" w:rsidP="00781647"/>
    <w:p w14:paraId="48E892DB" w14:textId="77B24A43" w:rsidR="00781647" w:rsidRDefault="00781647" w:rsidP="00781647">
      <w:r>
        <w:t xml:space="preserve">The median better summarizes the data.  The mean is skewed due to large outliers.  </w:t>
      </w:r>
      <w:proofErr w:type="gramStart"/>
      <w:r>
        <w:t>The majority of</w:t>
      </w:r>
      <w:proofErr w:type="gramEnd"/>
      <w:r>
        <w:t xml:space="preserve"> both successful and failed campaigns have relatively small numbers of backers.  </w:t>
      </w:r>
    </w:p>
    <w:p w14:paraId="2E97ADE2" w14:textId="77777777" w:rsidR="00781647" w:rsidRDefault="00781647" w:rsidP="00781647"/>
    <w:p w14:paraId="0A2808E9" w14:textId="77777777" w:rsidR="00781647" w:rsidRDefault="00781647" w:rsidP="00781647">
      <w:pPr>
        <w:pStyle w:val="NormalWeb"/>
        <w:numPr>
          <w:ilvl w:val="0"/>
          <w:numId w:val="8"/>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0C34A9F6" w14:textId="77777777" w:rsidR="00781647" w:rsidRDefault="00781647" w:rsidP="00781647"/>
    <w:p w14:paraId="26EB8ACE" w14:textId="68A03F3E" w:rsidR="00781647" w:rsidRDefault="00781647" w:rsidP="00781647">
      <w:r>
        <w:t xml:space="preserve">There is more variability in the successful campaigns.  The standard deviation is higher.  It does make sense.  Failed campaigns will tend to skew towards fewer backers.  If they had more backers, they would be successful.  </w:t>
      </w:r>
      <w:proofErr w:type="gramStart"/>
      <w:r>
        <w:t>Thus</w:t>
      </w:r>
      <w:proofErr w:type="gramEnd"/>
      <w:r>
        <w:t xml:space="preserve"> the overall variability is lower.  There is no such limit on successful campaigns.</w:t>
      </w:r>
    </w:p>
    <w:sectPr w:rsidR="0078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CFD"/>
    <w:multiLevelType w:val="hybridMultilevel"/>
    <w:tmpl w:val="AD58A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427D2"/>
    <w:multiLevelType w:val="hybridMultilevel"/>
    <w:tmpl w:val="114AB9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D7AEF"/>
    <w:multiLevelType w:val="multilevel"/>
    <w:tmpl w:val="D6A4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E0CB9"/>
    <w:multiLevelType w:val="multilevel"/>
    <w:tmpl w:val="80FA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B3EB6"/>
    <w:multiLevelType w:val="multilevel"/>
    <w:tmpl w:val="3C4A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F69BC"/>
    <w:multiLevelType w:val="hybridMultilevel"/>
    <w:tmpl w:val="48BCE0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B046A0"/>
    <w:multiLevelType w:val="multilevel"/>
    <w:tmpl w:val="45EA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B6AE5"/>
    <w:multiLevelType w:val="multilevel"/>
    <w:tmpl w:val="64F6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720213">
    <w:abstractNumId w:val="6"/>
  </w:num>
  <w:num w:numId="2" w16cid:durableId="1845318782">
    <w:abstractNumId w:val="5"/>
  </w:num>
  <w:num w:numId="3" w16cid:durableId="667949462">
    <w:abstractNumId w:val="7"/>
  </w:num>
  <w:num w:numId="4" w16cid:durableId="1772165665">
    <w:abstractNumId w:val="1"/>
  </w:num>
  <w:num w:numId="5" w16cid:durableId="381442209">
    <w:abstractNumId w:val="3"/>
  </w:num>
  <w:num w:numId="6" w16cid:durableId="1433282077">
    <w:abstractNumId w:val="0"/>
  </w:num>
  <w:num w:numId="7" w16cid:durableId="1793742114">
    <w:abstractNumId w:val="2"/>
  </w:num>
  <w:num w:numId="8" w16cid:durableId="722559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49"/>
    <w:rsid w:val="000F3EEE"/>
    <w:rsid w:val="0032386A"/>
    <w:rsid w:val="00414798"/>
    <w:rsid w:val="004F479A"/>
    <w:rsid w:val="00781647"/>
    <w:rsid w:val="00FB6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9F85"/>
  <w15:chartTrackingRefBased/>
  <w15:docId w15:val="{A4482ADD-880A-4F6F-A728-E9FAF2DA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8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23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4702">
      <w:bodyDiv w:val="1"/>
      <w:marLeft w:val="0"/>
      <w:marRight w:val="0"/>
      <w:marTop w:val="0"/>
      <w:marBottom w:val="0"/>
      <w:divBdr>
        <w:top w:val="none" w:sz="0" w:space="0" w:color="auto"/>
        <w:left w:val="none" w:sz="0" w:space="0" w:color="auto"/>
        <w:bottom w:val="none" w:sz="0" w:space="0" w:color="auto"/>
        <w:right w:val="none" w:sz="0" w:space="0" w:color="auto"/>
      </w:divBdr>
    </w:div>
    <w:div w:id="1263143271">
      <w:bodyDiv w:val="1"/>
      <w:marLeft w:val="0"/>
      <w:marRight w:val="0"/>
      <w:marTop w:val="0"/>
      <w:marBottom w:val="0"/>
      <w:divBdr>
        <w:top w:val="none" w:sz="0" w:space="0" w:color="auto"/>
        <w:left w:val="none" w:sz="0" w:space="0" w:color="auto"/>
        <w:bottom w:val="none" w:sz="0" w:space="0" w:color="auto"/>
        <w:right w:val="none" w:sz="0" w:space="0" w:color="auto"/>
      </w:divBdr>
    </w:div>
    <w:div w:id="1483692380">
      <w:bodyDiv w:val="1"/>
      <w:marLeft w:val="0"/>
      <w:marRight w:val="0"/>
      <w:marTop w:val="0"/>
      <w:marBottom w:val="0"/>
      <w:divBdr>
        <w:top w:val="none" w:sz="0" w:space="0" w:color="auto"/>
        <w:left w:val="none" w:sz="0" w:space="0" w:color="auto"/>
        <w:bottom w:val="none" w:sz="0" w:space="0" w:color="auto"/>
        <w:right w:val="none" w:sz="0" w:space="0" w:color="auto"/>
      </w:divBdr>
    </w:div>
    <w:div w:id="1780568804">
      <w:bodyDiv w:val="1"/>
      <w:marLeft w:val="0"/>
      <w:marRight w:val="0"/>
      <w:marTop w:val="0"/>
      <w:marBottom w:val="0"/>
      <w:divBdr>
        <w:top w:val="none" w:sz="0" w:space="0" w:color="auto"/>
        <w:left w:val="none" w:sz="0" w:space="0" w:color="auto"/>
        <w:bottom w:val="none" w:sz="0" w:space="0" w:color="auto"/>
        <w:right w:val="none" w:sz="0" w:space="0" w:color="auto"/>
      </w:divBdr>
    </w:div>
    <w:div w:id="189230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Mitchell</dc:creator>
  <cp:keywords/>
  <dc:description/>
  <cp:lastModifiedBy>Brian Mitchell</cp:lastModifiedBy>
  <cp:revision>4</cp:revision>
  <dcterms:created xsi:type="dcterms:W3CDTF">2023-09-19T17:31:00Z</dcterms:created>
  <dcterms:modified xsi:type="dcterms:W3CDTF">2023-09-19T20:05:00Z</dcterms:modified>
</cp:coreProperties>
</file>