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EEA5" w14:textId="77777777" w:rsidR="00A57FEB" w:rsidRPr="00FF5630" w:rsidRDefault="00EA60DD" w:rsidP="00D47AF3">
      <w:pPr>
        <w:pStyle w:val="berschrift1"/>
        <w:rPr>
          <w:rFonts w:ascii="Arial" w:hAnsi="Arial" w:cs="Arial"/>
        </w:rPr>
      </w:pPr>
      <w:proofErr w:type="spellStart"/>
      <w:r>
        <w:rPr>
          <w:rFonts w:ascii="Arial" w:hAnsi="Arial" w:cs="Arial"/>
        </w:rPr>
        <w:t>ukurasa wa nyumbani</w:t>
      </w:r>
      <w:proofErr w:type="spellEnd"/>
    </w:p>
    <w:p w14:paraId="672A6659" w14:textId="77777777" w:rsidR="0046074C" w:rsidRPr="00FF5630" w:rsidRDefault="0046074C" w:rsidP="0046074C">
      <w:pPr>
        <w:rPr>
          <w:rFonts w:ascii="Arial" w:hAnsi="Arial" w:cs="Arial"/>
        </w:rPr>
      </w:pPr>
    </w:p>
    <w:tbl>
      <w:tblPr>
        <w:tblStyle w:val="Tabellenraster"/>
        <w:tblW w:w="0" w:type="auto"/>
        <w:tblLook w:val="04A0" w:firstRow="1" w:lastRow="0" w:firstColumn="1" w:lastColumn="0" w:noHBand="0" w:noVBand="1"/>
      </w:tblPr>
      <w:tblGrid>
        <w:gridCol w:w="1696"/>
        <w:gridCol w:w="6663"/>
        <w:gridCol w:w="7029"/>
      </w:tblGrid>
      <w:tr w:rsidR="0046074C" w:rsidRPr="00FF5630" w14:paraId="282CE144" w14:textId="77777777" w:rsidTr="4FA0BE2A">
        <w:tc>
          <w:tcPr>
            <w:tcW w:w="1696" w:type="dxa"/>
            <w:shd w:val="clear" w:color="auto" w:fill="DDBF9C"/>
          </w:tcPr>
          <w:p w14:paraId="7E7E9631" w14:textId="77777777" w:rsidR="0046074C" w:rsidRPr="00FF5630" w:rsidRDefault="0046074C" w:rsidP="0046074C">
            <w:pPr>
              <w:rPr>
                <w:rFonts w:ascii="Arial" w:hAnsi="Arial" w:cs="Arial"/>
                <w:lang w:val="en-US"/>
              </w:rPr>
            </w:pPr>
            <w:r w:rsidRPr="00FF5630">
              <w:rPr>
                <w:rFonts w:ascii="Arial" w:hAnsi="Arial" w:cs="Arial"/>
                <w:lang w:val="en-US"/>
              </w:rPr>
              <w:t>ufunguo</w:t>
            </w:r>
          </w:p>
        </w:tc>
        <w:tc>
          <w:tcPr>
            <w:tcW w:w="6663" w:type="dxa"/>
            <w:shd w:val="clear" w:color="auto" w:fill="DDBF9C"/>
          </w:tcPr>
          <w:p w14:paraId="16F865F9" w14:textId="77777777" w:rsidR="0046074C" w:rsidRPr="00FF5630" w:rsidRDefault="0046074C" w:rsidP="0046074C">
            <w:pPr>
              <w:rPr>
                <w:rFonts w:ascii="Arial" w:hAnsi="Arial" w:cs="Arial"/>
                <w:lang w:val="en-US"/>
              </w:rPr>
            </w:pPr>
            <w:r w:rsidRPr="00FF5630">
              <w:rPr>
                <w:rFonts w:ascii="Arial" w:hAnsi="Arial" w:cs="Arial"/>
                <w:lang w:val="en-US"/>
              </w:rPr>
              <w:t>lugha chaguo-msingi</w:t>
            </w:r>
          </w:p>
        </w:tc>
        <w:tc>
          <w:tcPr>
            <w:tcW w:w="7029" w:type="dxa"/>
            <w:shd w:val="clear" w:color="auto" w:fill="DDBF9C"/>
          </w:tcPr>
          <w:p w14:paraId="20585B86" w14:textId="77777777" w:rsidR="0046074C" w:rsidRPr="00FF5630" w:rsidRDefault="0046074C" w:rsidP="0046074C">
            <w:pPr>
              <w:rPr>
                <w:rFonts w:ascii="Arial" w:hAnsi="Arial" w:cs="Arial"/>
                <w:lang w:val="en-US"/>
              </w:rPr>
            </w:pPr>
            <w:r w:rsidRPr="00FF5630">
              <w:rPr>
                <w:rFonts w:ascii="Arial" w:hAnsi="Arial" w:cs="Arial"/>
                <w:lang w:val="en-US"/>
              </w:rPr>
              <w:t>tafsiri</w:t>
            </w:r>
          </w:p>
        </w:tc>
      </w:tr>
      <w:tr w:rsidR="0077310D" w:rsidRPr="003A4415" w14:paraId="40AB91CF" w14:textId="77777777" w:rsidTr="4FA0BE2A">
        <w:tc>
          <w:tcPr>
            <w:tcW w:w="1696" w:type="dxa"/>
            <w:shd w:val="clear" w:color="auto" w:fill="EFE1D1"/>
          </w:tcPr>
          <w:p w14:paraId="20EF1AB4" w14:textId="77777777" w:rsidR="0077310D" w:rsidRDefault="0077310D" w:rsidP="0046074C">
            <w:pPr>
              <w:rPr>
                <w:rFonts w:ascii="Arial" w:hAnsi="Arial" w:cs="Arial"/>
                <w:lang w:val="en-US"/>
              </w:rPr>
            </w:pPr>
            <w:r>
              <w:rPr>
                <w:rFonts w:ascii="Arial" w:hAnsi="Arial" w:cs="Arial"/>
                <w:lang w:val="en-US"/>
              </w:rPr>
              <w:t>Kichwa cha Ukurasa</w:t>
            </w:r>
          </w:p>
        </w:tc>
        <w:tc>
          <w:tcPr>
            <w:tcW w:w="6663" w:type="dxa"/>
          </w:tcPr>
          <w:p w14:paraId="1AA37F3F" w14:textId="77777777" w:rsidR="0077310D" w:rsidRPr="00EA60DD" w:rsidRDefault="0077310D" w:rsidP="0077310D">
            <w:pPr>
              <w:rPr>
                <w:rFonts w:ascii="Arial" w:hAnsi="Arial" w:cs="Arial"/>
                <w:lang w:val="en-US"/>
              </w:rPr>
            </w:pPr>
            <w:proofErr w:type="spellStart"/>
            <w:r w:rsidRPr="0077310D">
              <w:rPr>
                <w:rFonts w:ascii="Arial" w:hAnsi="Arial" w:cs="Arial"/>
                <w:lang w:val="en-US"/>
              </w:rPr>
              <w:t>Doppelherz</w:t>
            </w:r>
            <w:proofErr w:type="spellEnd"/>
            <w:r w:rsidRPr="0077310D">
              <w:rPr>
                <w:rFonts w:ascii="Arial" w:hAnsi="Arial" w:cs="Arial"/>
                <w:lang w:val="en-US"/>
              </w:rPr>
              <w:t xml:space="preserve">- afya kwa</w:t>
            </w:r>
            <w:r>
              <w:rPr>
                <w:rFonts w:ascii="Arial" w:hAnsi="Arial" w:cs="Arial"/>
                <w:lang w:val="en-US"/>
              </w:rPr>
              <w:t>nzima</w:t>
            </w:r>
            <w:r w:rsidRPr="0077310D">
              <w:rPr>
                <w:rFonts w:ascii="Arial" w:hAnsi="Arial" w:cs="Arial"/>
                <w:lang w:val="en-US"/>
              </w:rPr>
              <w:t xml:space="preserve">familia</w:t>
            </w:r>
          </w:p>
        </w:tc>
        <w:tc>
          <w:tcPr>
            <w:tcW w:w="7029" w:type="dxa"/>
          </w:tcPr>
          <w:p w14:paraId="0A37501D" w14:textId="77777777" w:rsidR="0077310D" w:rsidRPr="00EA60DD" w:rsidRDefault="0077310D" w:rsidP="0046074C">
            <w:pPr>
              <w:rPr>
                <w:rFonts w:ascii="Arial" w:hAnsi="Arial" w:cs="Arial"/>
                <w:lang w:val="en-US"/>
              </w:rPr>
            </w:pPr>
          </w:p>
        </w:tc>
      </w:tr>
      <w:tr w:rsidR="0077310D" w:rsidRPr="0077310D" w14:paraId="73701F80" w14:textId="77777777" w:rsidTr="4FA0BE2A">
        <w:tc>
          <w:tcPr>
            <w:tcW w:w="1696" w:type="dxa"/>
            <w:shd w:val="clear" w:color="auto" w:fill="EFE1D1"/>
          </w:tcPr>
          <w:p w14:paraId="3A6F1D6D" w14:textId="77777777" w:rsidR="0077310D" w:rsidRDefault="0077310D" w:rsidP="0046074C">
            <w:pPr>
              <w:rPr>
                <w:rFonts w:ascii="Arial" w:hAnsi="Arial" w:cs="Arial"/>
                <w:lang w:val="en-US"/>
              </w:rPr>
            </w:pPr>
            <w:r w:rsidRPr="0077310D">
              <w:rPr>
                <w:rFonts w:ascii="Arial" w:hAnsi="Arial" w:cs="Arial"/>
                <w:lang w:val="en-US"/>
              </w:rPr>
              <w:t>Kichwa Mbadala cha Urambazaji</w:t>
            </w:r>
          </w:p>
        </w:tc>
        <w:tc>
          <w:tcPr>
            <w:tcW w:w="6663" w:type="dxa"/>
          </w:tcPr>
          <w:p w14:paraId="01702479" w14:textId="77777777" w:rsidR="0077310D" w:rsidRPr="00EA60DD" w:rsidRDefault="0077310D" w:rsidP="00EA60DD">
            <w:pPr>
              <w:rPr>
                <w:rFonts w:ascii="Arial" w:hAnsi="Arial" w:cs="Arial"/>
                <w:lang w:val="en-US"/>
              </w:rPr>
            </w:pPr>
            <w:r>
              <w:rPr>
                <w:rFonts w:ascii="Arial" w:hAnsi="Arial" w:cs="Arial"/>
                <w:lang w:val="en-US"/>
              </w:rPr>
              <w:t>Chapa</w:t>
            </w:r>
          </w:p>
        </w:tc>
        <w:tc>
          <w:tcPr>
            <w:tcW w:w="7029" w:type="dxa"/>
          </w:tcPr>
          <w:p w14:paraId="5DAB6C7B" w14:textId="77777777" w:rsidR="0077310D" w:rsidRPr="00EA60DD" w:rsidRDefault="0077310D" w:rsidP="0046074C">
            <w:pPr>
              <w:rPr>
                <w:rFonts w:ascii="Arial" w:hAnsi="Arial" w:cs="Arial"/>
                <w:lang w:val="en-US"/>
              </w:rPr>
            </w:pPr>
          </w:p>
        </w:tc>
      </w:tr>
      <w:tr w:rsidR="0077310D" w:rsidRPr="0077310D" w14:paraId="67D68C33" w14:textId="77777777" w:rsidTr="4FA0BE2A">
        <w:tc>
          <w:tcPr>
            <w:tcW w:w="1696" w:type="dxa"/>
            <w:shd w:val="clear" w:color="auto" w:fill="EFE1D1"/>
          </w:tcPr>
          <w:p w14:paraId="35E9F167" w14:textId="77777777" w:rsidR="0077310D" w:rsidRPr="0077310D" w:rsidRDefault="0077310D" w:rsidP="0046074C">
            <w:pPr>
              <w:rPr>
                <w:rFonts w:ascii="Arial" w:hAnsi="Arial" w:cs="Arial"/>
                <w:lang w:val="en-US"/>
              </w:rPr>
            </w:pPr>
            <w:r>
              <w:rPr>
                <w:rFonts w:ascii="Arial" w:hAnsi="Arial" w:cs="Arial"/>
                <w:lang w:val="en-US"/>
              </w:rPr>
              <w:t>Manukuu</w:t>
            </w:r>
          </w:p>
        </w:tc>
        <w:tc>
          <w:tcPr>
            <w:tcW w:w="6663" w:type="dxa"/>
          </w:tcPr>
          <w:p w14:paraId="324BB6EC" w14:textId="77777777" w:rsidR="0077310D" w:rsidRPr="00EA60DD" w:rsidRDefault="0077310D" w:rsidP="00EA60DD">
            <w:pPr>
              <w:rPr>
                <w:rFonts w:ascii="Arial" w:hAnsi="Arial" w:cs="Arial"/>
                <w:lang w:val="en-US"/>
              </w:rPr>
            </w:pPr>
            <w:r w:rsidRPr="0077310D">
              <w:rPr>
                <w:rFonts w:ascii="Arial" w:hAnsi="Arial" w:cs="Arial"/>
                <w:lang w:val="en-US"/>
              </w:rPr>
              <w:t>Nguvu yetu ya kuendesha gari kwa miaka 100: kusaidia afya na ustawi wa familia nzima. Kwa maisha yote.</w:t>
            </w:r>
          </w:p>
        </w:tc>
        <w:tc>
          <w:tcPr>
            <w:tcW w:w="7029" w:type="dxa"/>
          </w:tcPr>
          <w:p w14:paraId="02EB378F" w14:textId="77777777" w:rsidR="0077310D" w:rsidRPr="00EA60DD" w:rsidRDefault="0077310D" w:rsidP="0046074C">
            <w:pPr>
              <w:rPr>
                <w:rFonts w:ascii="Arial" w:hAnsi="Arial" w:cs="Arial"/>
                <w:lang w:val="en-US"/>
              </w:rPr>
            </w:pPr>
          </w:p>
        </w:tc>
      </w:tr>
      <w:tr w:rsidR="0077310D" w:rsidRPr="0077310D" w14:paraId="5BA9F180" w14:textId="77777777" w:rsidTr="4FA0BE2A">
        <w:tc>
          <w:tcPr>
            <w:tcW w:w="1696" w:type="dxa"/>
            <w:shd w:val="clear" w:color="auto" w:fill="EFE1D1"/>
          </w:tcPr>
          <w:p w14:paraId="4D70473D" w14:textId="77777777" w:rsidR="0077310D" w:rsidRDefault="0077310D" w:rsidP="0046074C">
            <w:pPr>
              <w:rPr>
                <w:rFonts w:ascii="Arial" w:hAnsi="Arial" w:cs="Arial"/>
                <w:lang w:val="en-US"/>
              </w:rPr>
            </w:pPr>
            <w:r>
              <w:rPr>
                <w:rFonts w:ascii="Arial" w:hAnsi="Arial" w:cs="Arial"/>
                <w:lang w:val="en-US"/>
              </w:rPr>
              <w:t>Kichwa cha injini za utafutaji</w:t>
            </w:r>
          </w:p>
        </w:tc>
        <w:tc>
          <w:tcPr>
            <w:tcW w:w="6663" w:type="dxa"/>
          </w:tcPr>
          <w:p w14:paraId="1E08DB61" w14:textId="77777777" w:rsidR="0077310D" w:rsidRPr="0077310D" w:rsidRDefault="0077310D" w:rsidP="00EA60DD">
            <w:pPr>
              <w:rPr>
                <w:rFonts w:ascii="Arial" w:hAnsi="Arial" w:cs="Arial"/>
                <w:lang w:val="en-US"/>
              </w:rPr>
            </w:pPr>
            <w:proofErr w:type="spellStart"/>
            <w:r>
              <w:rPr>
                <w:rFonts w:ascii="Arial" w:hAnsi="Arial" w:cs="Arial"/>
                <w:lang w:val="en-US"/>
              </w:rPr>
              <w:t>Doppelherz</w:t>
            </w:r>
            <w:proofErr w:type="spellEnd"/>
            <w:r>
              <w:rPr>
                <w:rFonts w:ascii="Arial" w:hAnsi="Arial" w:cs="Arial"/>
                <w:lang w:val="en-US"/>
              </w:rPr>
              <w:t xml:space="preserve">- Biashara</w:t>
            </w:r>
          </w:p>
        </w:tc>
        <w:tc>
          <w:tcPr>
            <w:tcW w:w="7029" w:type="dxa"/>
          </w:tcPr>
          <w:p w14:paraId="6A05A809" w14:textId="77777777" w:rsidR="0077310D" w:rsidRPr="00EA60DD" w:rsidRDefault="0077310D" w:rsidP="0046074C">
            <w:pPr>
              <w:rPr>
                <w:rFonts w:ascii="Arial" w:hAnsi="Arial" w:cs="Arial"/>
                <w:lang w:val="en-US"/>
              </w:rPr>
            </w:pPr>
          </w:p>
        </w:tc>
      </w:tr>
      <w:tr w:rsidR="0046074C" w:rsidRPr="003A4415" w14:paraId="75B13427" w14:textId="77777777" w:rsidTr="4FA0BE2A">
        <w:tc>
          <w:tcPr>
            <w:tcW w:w="1696" w:type="dxa"/>
            <w:shd w:val="clear" w:color="auto" w:fill="EFE1D1"/>
          </w:tcPr>
          <w:p w14:paraId="1F9274D5" w14:textId="77777777" w:rsidR="0046074C" w:rsidRPr="00EA60DD" w:rsidRDefault="00EA60DD" w:rsidP="0046074C">
            <w:pPr>
              <w:rPr>
                <w:rFonts w:ascii="Arial" w:hAnsi="Arial" w:cs="Arial"/>
              </w:rPr>
            </w:pPr>
            <w:r w:rsidRPr="00EA60DD">
              <w:rPr>
                <w:rFonts w:ascii="Arial" w:hAnsi="Arial" w:cs="Arial"/>
              </w:rPr>
              <w:t>Maudhui 1.1</w:t>
            </w:r>
          </w:p>
        </w:tc>
        <w:tc>
          <w:tcPr>
            <w:tcW w:w="6663" w:type="dxa"/>
          </w:tcPr>
          <w:p w14:paraId="25D16928" w14:textId="77777777" w:rsidR="0046074C" w:rsidRPr="0077310D" w:rsidRDefault="0077310D" w:rsidP="0077310D">
            <w:pPr>
              <w:rPr>
                <w:rFonts w:ascii="Arial" w:hAnsi="Arial" w:cs="Arial"/>
                <w:lang w:val="en-US"/>
              </w:rPr>
            </w:pPr>
            <w:r w:rsidRPr="0077310D">
              <w:rPr>
                <w:rFonts w:ascii="Arial" w:hAnsi="Arial" w:cs="Arial"/>
                <w:lang w:val="en-US"/>
              </w:rPr>
              <w:t xml:space="preserve">Lengo la kazi yetu daima limekuwa katika kutengeneza bidhaa za ubora wa juu, zilizoundwa ili kukuza afya. Kusaidia na kuhifadhi afya ni nguvu yetu thabiti ya kuendesha, ambayo ilisababisha maendeleo ya tonic yetu ya kwanza ya mitishamba zaidi ya miaka mia moja iliyopita na, kwa hivyo, bado ina mizizi katika taarifa yetu ya dhamira leo. Tunaheshimiana katika kazi zetu za kila siku kwa sababu kila mfanyakazi ni muhimu. Kulingana na mtazamo huu wa familia,</w:t>
            </w:r>
            <w:proofErr w:type="spellStart"/>
            <w:r w:rsidRPr="0077310D">
              <w:rPr>
                <w:rFonts w:ascii="Arial" w:hAnsi="Arial" w:cs="Arial"/>
                <w:lang w:val="en-US"/>
              </w:rPr>
              <w:t>ya ndani</w:t>
            </w:r>
            <w:proofErr w:type="spellEnd"/>
            <w:r w:rsidRPr="0077310D">
              <w:rPr>
                <w:rFonts w:ascii="Arial" w:hAnsi="Arial" w:cs="Arial"/>
                <w:lang w:val="en-US"/>
              </w:rPr>
              <w:t xml:space="preserve">na wafanyikazi wetu wote, tunafanya kazi kwa bidii na kwa hisia kubwa ya uwajibikaji katika kuunda</w:t>
            </w:r>
            <w:proofErr w:type="spellStart"/>
            <w:r w:rsidRPr="0077310D">
              <w:rPr>
                <w:rFonts w:ascii="Arial" w:hAnsi="Arial" w:cs="Arial"/>
                <w:lang w:val="en-US"/>
              </w:rPr>
              <w:t>Doppelherz</w:t>
            </w:r>
            <w:proofErr w:type="spellEnd"/>
            <w:r w:rsidRPr="0077310D">
              <w:rPr>
                <w:rFonts w:ascii="Arial" w:hAnsi="Arial" w:cs="Arial"/>
                <w:lang w:val="en-US"/>
              </w:rPr>
              <w:t xml:space="preserve">bidhaa zinazokuza afya kwa familia nzima.</w:t>
            </w:r>
          </w:p>
        </w:tc>
        <w:tc>
          <w:tcPr>
            <w:tcW w:w="7029" w:type="dxa"/>
          </w:tcPr>
          <w:p w14:paraId="5A39BBE3" w14:textId="77777777" w:rsidR="0046074C" w:rsidRPr="0077310D" w:rsidRDefault="0046074C" w:rsidP="0046074C">
            <w:pPr>
              <w:rPr>
                <w:rFonts w:ascii="Arial" w:hAnsi="Arial" w:cs="Arial"/>
                <w:lang w:val="en-US"/>
              </w:rPr>
            </w:pPr>
          </w:p>
        </w:tc>
      </w:tr>
      <w:tr w:rsidR="0046074C" w:rsidRPr="0077310D" w14:paraId="63F51958" w14:textId="77777777" w:rsidTr="4FA0BE2A">
        <w:tc>
          <w:tcPr>
            <w:tcW w:w="1696" w:type="dxa"/>
            <w:shd w:val="clear" w:color="auto" w:fill="EFE1D1"/>
          </w:tcPr>
          <w:p w14:paraId="549100FD" w14:textId="77777777" w:rsidR="0046074C" w:rsidRPr="00EA60DD" w:rsidRDefault="00EA60DD" w:rsidP="0046074C">
            <w:pPr>
              <w:rPr>
                <w:rFonts w:ascii="Arial" w:hAnsi="Arial" w:cs="Arial"/>
              </w:rPr>
            </w:pPr>
            <w:r w:rsidRPr="00EA60DD">
              <w:rPr>
                <w:rFonts w:ascii="Arial" w:hAnsi="Arial" w:cs="Arial"/>
              </w:rPr>
              <w:t>Maudhui 1.2</w:t>
            </w:r>
          </w:p>
        </w:tc>
        <w:tc>
          <w:tcPr>
            <w:tcW w:w="6663" w:type="dxa"/>
          </w:tcPr>
          <w:p w14:paraId="40F562AE" w14:textId="77777777" w:rsidR="0077310D" w:rsidRPr="0077310D" w:rsidRDefault="0077310D" w:rsidP="0077310D">
            <w:pPr>
              <w:rPr>
                <w:rFonts w:ascii="Arial" w:hAnsi="Arial" w:cs="Arial"/>
                <w:lang w:val="en-US"/>
              </w:rPr>
            </w:pPr>
            <w:r w:rsidRPr="0077310D">
              <w:rPr>
                <w:rFonts w:ascii="Arial" w:hAnsi="Arial" w:cs="Arial"/>
                <w:lang w:val="en-US"/>
              </w:rPr>
              <w:t>Wajibu wa Uendelevu</w:t>
            </w:r>
          </w:p>
          <w:p w14:paraId="70081D82" w14:textId="77777777" w:rsidR="0046074C" w:rsidRPr="006C6616" w:rsidRDefault="0077310D" w:rsidP="0077310D">
            <w:pPr>
              <w:rPr>
                <w:rFonts w:ascii="Arial" w:hAnsi="Arial" w:cs="Arial"/>
                <w:lang w:val="en-US"/>
              </w:rPr>
            </w:pPr>
            <w:r w:rsidRPr="0077310D">
              <w:rPr>
                <w:rFonts w:ascii="Arial" w:hAnsi="Arial" w:cs="Arial"/>
                <w:lang w:val="en-US"/>
              </w:rPr>
              <w:t xml:space="preserve">Kwa zaidi ya miaka 20, uhifadhi wa rasilimali umekuwa na jukumu kubwa katika</w:t>
            </w:r>
            <w:proofErr w:type="spellStart"/>
            <w:r w:rsidRPr="0077310D">
              <w:rPr>
                <w:rFonts w:ascii="Arial" w:hAnsi="Arial" w:cs="Arial"/>
                <w:lang w:val="en-US"/>
              </w:rPr>
              <w:t>Doppelherz</w:t>
            </w:r>
            <w:proofErr w:type="spellEnd"/>
            <w:r w:rsidRPr="0077310D">
              <w:rPr>
                <w:rFonts w:ascii="Arial" w:hAnsi="Arial" w:cs="Arial"/>
                <w:lang w:val="en-US"/>
              </w:rPr>
              <w:t xml:space="preserve">. Chapa yetu ina jukumu la kijamii katika kupunguza ongezeko la joto duniani na utoaji wa CO2 unaohusishwa. Kupunguza na kurekebisha uzalishaji wa CO2 ni muhimu kwetu kama vile kuepuka plastiki katika ufungashaji wa bidhaa. Kuepuka kabisa uzalishaji wa CO2 katika uzalishaji kwa bahati mbaya haiwezekani kutokana na viwango vya juu vya usafi na kuzingatia maisha ya rafu - hata hivyo, tunafidia uzalishaji huu kwa kusaidia miradi endelevu kwa ushirikiano na mtaalamu wa hali ya hewa.</w:t>
            </w:r>
            <w:proofErr w:type="spellStart"/>
            <w:r w:rsidRPr="0077310D">
              <w:rPr>
                <w:rFonts w:ascii="Arial" w:hAnsi="Arial" w:cs="Arial"/>
                <w:lang w:val="en-US"/>
              </w:rPr>
              <w:t>ClimatePartner</w:t>
            </w:r>
            <w:proofErr w:type="spellEnd"/>
            <w:r w:rsidRPr="0077310D">
              <w:rPr>
                <w:rFonts w:ascii="Arial" w:hAnsi="Arial" w:cs="Arial"/>
                <w:lang w:val="en-US"/>
              </w:rPr>
              <w:t>. Wakati huo huo, tunashughulikia suluhisho ili kupunguza zaidi nyenzo za ufungashaji na kutumia nyenzo endelevu. Habari zaidi inaweza kupatikana hapa.</w:t>
            </w:r>
          </w:p>
        </w:tc>
        <w:tc>
          <w:tcPr>
            <w:tcW w:w="7029" w:type="dxa"/>
          </w:tcPr>
          <w:p w14:paraId="41C8F396" w14:textId="77777777" w:rsidR="0046074C" w:rsidRPr="006C6616" w:rsidRDefault="0046074C" w:rsidP="0046074C">
            <w:pPr>
              <w:rPr>
                <w:rFonts w:ascii="Arial" w:hAnsi="Arial" w:cs="Arial"/>
                <w:lang w:val="en-US"/>
              </w:rPr>
            </w:pPr>
          </w:p>
        </w:tc>
      </w:tr>
      <w:tr w:rsidR="00C8368F" w:rsidRPr="003A4415" w14:paraId="794A523A" w14:textId="77777777" w:rsidTr="4FA0BE2A">
        <w:tc>
          <w:tcPr>
            <w:tcW w:w="1696" w:type="dxa"/>
            <w:shd w:val="clear" w:color="auto" w:fill="EFE1D1"/>
          </w:tcPr>
          <w:p w14:paraId="4AA123AC" w14:textId="77777777" w:rsidR="00C8368F" w:rsidRPr="00EA60DD" w:rsidRDefault="00C8368F" w:rsidP="0046074C">
            <w:pPr>
              <w:rPr>
                <w:rFonts w:ascii="Arial" w:hAnsi="Arial" w:cs="Arial"/>
              </w:rPr>
            </w:pPr>
            <w:r>
              <w:rPr>
                <w:rFonts w:ascii="Arial" w:hAnsi="Arial" w:cs="Arial"/>
              </w:rPr>
              <w:t>Maudhui 1.3</w:t>
            </w:r>
          </w:p>
        </w:tc>
        <w:tc>
          <w:tcPr>
            <w:tcW w:w="6663" w:type="dxa"/>
          </w:tcPr>
          <w:p w14:paraId="3D4CC37A" w14:textId="77777777" w:rsidR="0077310D" w:rsidRPr="0077310D" w:rsidRDefault="0077310D" w:rsidP="0077310D">
            <w:pPr>
              <w:rPr>
                <w:rFonts w:ascii="Arial" w:hAnsi="Arial" w:cs="Arial"/>
                <w:lang w:val="en-US"/>
              </w:rPr>
            </w:pPr>
            <w:proofErr w:type="spellStart"/>
            <w:r w:rsidRPr="0077310D">
              <w:rPr>
                <w:rFonts w:ascii="Arial" w:hAnsi="Arial" w:cs="Arial"/>
                <w:lang w:val="en-US"/>
              </w:rPr>
              <w:t>Doppelherz</w:t>
            </w:r>
            <w:proofErr w:type="spellEnd"/>
            <w:r w:rsidRPr="0077310D">
              <w:rPr>
                <w:rFonts w:ascii="Arial" w:hAnsi="Arial" w:cs="Arial"/>
                <w:lang w:val="en-US"/>
              </w:rPr>
              <w:t xml:space="preserve">- Chapa moja kwa kila mtu</w:t>
            </w:r>
          </w:p>
          <w:p w14:paraId="6F0391F4" w14:textId="77777777" w:rsidR="00C8368F" w:rsidRPr="00C8368F" w:rsidRDefault="0077310D" w:rsidP="0077310D">
            <w:pPr>
              <w:rPr>
                <w:rFonts w:ascii="Arial" w:hAnsi="Arial" w:cs="Arial"/>
                <w:lang w:val="en-US"/>
              </w:rPr>
            </w:pPr>
            <w:proofErr w:type="spellStart"/>
            <w:r w:rsidRPr="0077310D">
              <w:rPr>
                <w:rFonts w:ascii="Arial" w:hAnsi="Arial" w:cs="Arial"/>
                <w:lang w:val="en-US"/>
              </w:rPr>
              <w:t>Doppelherz</w:t>
            </w:r>
            <w:proofErr w:type="spellEnd"/>
            <w:r w:rsidRPr="0077310D">
              <w:rPr>
                <w:rFonts w:ascii="Arial" w:hAnsi="Arial" w:cs="Arial"/>
                <w:lang w:val="en-US"/>
              </w:rPr>
              <w:t xml:space="preserve">mara nyingi hufuatana na watu kwa maisha. Kwa bidhaa mbalimbali, tunasaidia wateja wetu tangu mwanzo wa maisha yao, katika awamu mbalimbali za maisha na hadi uzee.</w:t>
            </w:r>
          </w:p>
        </w:tc>
        <w:tc>
          <w:tcPr>
            <w:tcW w:w="7029" w:type="dxa"/>
          </w:tcPr>
          <w:p w14:paraId="72A3D3EC" w14:textId="77777777" w:rsidR="00C8368F" w:rsidRPr="006C6616" w:rsidRDefault="00C8368F" w:rsidP="0046074C">
            <w:pPr>
              <w:rPr>
                <w:rFonts w:ascii="Arial" w:hAnsi="Arial" w:cs="Arial"/>
                <w:lang w:val="en-US"/>
              </w:rPr>
            </w:pPr>
          </w:p>
        </w:tc>
      </w:tr>
      <w:tr w:rsidR="0046074C" w:rsidRPr="003A4415" w14:paraId="591B72C7" w14:textId="77777777" w:rsidTr="4FA0BE2A">
        <w:tc>
          <w:tcPr>
            <w:tcW w:w="1696" w:type="dxa"/>
            <w:shd w:val="clear" w:color="auto" w:fill="EFE1D1"/>
          </w:tcPr>
          <w:p w14:paraId="2CEF73AE" w14:textId="77777777" w:rsidR="0046074C" w:rsidRPr="00FF5630" w:rsidRDefault="00C8368F" w:rsidP="0046074C">
            <w:pPr>
              <w:rPr>
                <w:rFonts w:ascii="Arial" w:hAnsi="Arial" w:cs="Arial"/>
                <w:lang w:val="en-US"/>
              </w:rPr>
            </w:pPr>
            <w:r>
              <w:rPr>
                <w:rFonts w:ascii="Arial" w:hAnsi="Arial" w:cs="Arial"/>
                <w:lang w:val="en-US"/>
              </w:rPr>
              <w:t>Maudhui 1.4</w:t>
            </w:r>
          </w:p>
        </w:tc>
        <w:tc>
          <w:tcPr>
            <w:tcW w:w="6663" w:type="dxa"/>
          </w:tcPr>
          <w:p w14:paraId="0CD1C891" w14:textId="77777777" w:rsidR="0077310D" w:rsidRPr="0077310D" w:rsidRDefault="0077310D" w:rsidP="0077310D">
            <w:pPr>
              <w:rPr>
                <w:rFonts w:ascii="Arial" w:hAnsi="Arial" w:cs="Arial"/>
                <w:lang w:val="en-US"/>
              </w:rPr>
            </w:pPr>
            <w:r w:rsidRPr="0077310D">
              <w:rPr>
                <w:rFonts w:ascii="Arial" w:hAnsi="Arial" w:cs="Arial"/>
                <w:lang w:val="en-US"/>
              </w:rPr>
              <w:t xml:space="preserve">Kutoka kwa kuimarisha mfumo wa kinga, kusaidia kimetaboliki ya nishati na utendaji wa kimwili pamoja na uzuri kutoka</w:t>
            </w:r>
            <w:r w:rsidRPr="0077310D">
              <w:rPr>
                <w:rFonts w:ascii="Arial" w:hAnsi="Arial" w:cs="Arial"/>
                <w:lang w:val="en-US"/>
              </w:rPr>
              <w:lastRenderedPageBreak/>
              <w:t xml:space="preserve">ndani, kudumisha macho yenye afya na kuimarisha mfumo wa moyo na mishipa -</w:t>
            </w:r>
            <w:proofErr w:type="spellStart"/>
            <w:r w:rsidRPr="0077310D">
              <w:rPr>
                <w:rFonts w:ascii="Arial" w:hAnsi="Arial" w:cs="Arial"/>
                <w:lang w:val="en-US"/>
              </w:rPr>
              <w:t>Doppelherz</w:t>
            </w:r>
            <w:proofErr w:type="spellEnd"/>
            <w:r w:rsidRPr="0077310D">
              <w:rPr>
                <w:rFonts w:ascii="Arial" w:hAnsi="Arial" w:cs="Arial"/>
                <w:lang w:val="en-US"/>
              </w:rPr>
              <w:t xml:space="preserve">inakuza afya, maisha ya kazi katika kila umri.</w:t>
            </w:r>
          </w:p>
          <w:p w14:paraId="0D0B940D" w14:textId="77777777" w:rsidR="0077310D" w:rsidRPr="0077310D" w:rsidRDefault="0077310D" w:rsidP="0077310D">
            <w:pPr>
              <w:rPr>
                <w:rFonts w:ascii="Arial" w:hAnsi="Arial" w:cs="Arial"/>
                <w:lang w:val="en-US"/>
              </w:rPr>
            </w:pPr>
          </w:p>
          <w:p w14:paraId="3F72080B" w14:textId="77777777" w:rsidR="0077310D" w:rsidRPr="0077310D" w:rsidRDefault="0077310D" w:rsidP="0077310D">
            <w:pPr>
              <w:rPr>
                <w:rFonts w:ascii="Arial" w:hAnsi="Arial" w:cs="Arial"/>
                <w:lang w:val="en-US"/>
              </w:rPr>
            </w:pPr>
            <w:r w:rsidRPr="0077310D">
              <w:rPr>
                <w:rFonts w:ascii="Arial" w:hAnsi="Arial" w:cs="Arial"/>
                <w:lang w:val="en-US"/>
              </w:rPr>
              <w:t xml:space="preserve">Katika safu yetu, kila mtu anaweza kupata bidhaa inayofaa haraka na kwa urahisi: zote</w:t>
            </w:r>
            <w:proofErr w:type="spellStart"/>
            <w:r w:rsidRPr="0077310D">
              <w:rPr>
                <w:rFonts w:ascii="Arial" w:hAnsi="Arial" w:cs="Arial"/>
                <w:lang w:val="en-US"/>
              </w:rPr>
              <w:t>Doppelherz</w:t>
            </w:r>
            <w:proofErr w:type="spellEnd"/>
            <w:r w:rsidRPr="0077310D">
              <w:rPr>
                <w:rFonts w:ascii="Arial" w:hAnsi="Arial" w:cs="Arial"/>
                <w:lang w:val="en-US"/>
              </w:rPr>
              <w:t xml:space="preserve">vitu vina sifa za bidhaa zinazoeleweka kwa urahisi, ili watumiaji wetu waweze</w:t>
            </w:r>
            <w:proofErr w:type="spellStart"/>
            <w:r w:rsidRPr="0077310D">
              <w:rPr>
                <w:rFonts w:ascii="Arial" w:hAnsi="Arial" w:cs="Arial"/>
                <w:lang w:val="en-US"/>
              </w:rPr>
              <w:t>kutambua</w:t>
            </w:r>
            <w:proofErr w:type="spellEnd"/>
            <w:r w:rsidRPr="0077310D">
              <w:rPr>
                <w:rFonts w:ascii="Arial" w:hAnsi="Arial" w:cs="Arial"/>
                <w:lang w:val="en-US"/>
              </w:rPr>
              <w:t xml:space="preserve">bidhaa sahihi kwa mahitaji yao kwa mtazamo wa kwanza. Eneo la maombi na viungo pia hutangazwa wazi. Kutoka kwa vidonge, vidonge, vidonge vidogo, poda, vijiti vya kioevu, lozenges, bidhaa za kioevu hadi kwenye pua au matone ya jicho - saa.</w:t>
            </w:r>
            <w:proofErr w:type="spellStart"/>
            <w:r w:rsidRPr="0077310D">
              <w:rPr>
                <w:rFonts w:ascii="Arial" w:hAnsi="Arial" w:cs="Arial"/>
                <w:lang w:val="en-US"/>
              </w:rPr>
              <w:t>Doppelherz</w:t>
            </w:r>
            <w:proofErr w:type="spellEnd"/>
            <w:r w:rsidRPr="0077310D">
              <w:rPr>
                <w:rFonts w:ascii="Arial" w:hAnsi="Arial" w:cs="Arial"/>
                <w:lang w:val="en-US"/>
              </w:rPr>
              <w:t>, kila mteja anaweza kupata aina anayopendelea ya kipimo.</w:t>
            </w:r>
          </w:p>
          <w:p w14:paraId="0E27B00A" w14:textId="77777777" w:rsidR="0077310D" w:rsidRPr="0077310D" w:rsidRDefault="0077310D" w:rsidP="0077310D">
            <w:pPr>
              <w:rPr>
                <w:rFonts w:ascii="Arial" w:hAnsi="Arial" w:cs="Arial"/>
                <w:lang w:val="en-US"/>
              </w:rPr>
            </w:pPr>
          </w:p>
          <w:p w14:paraId="147F5891" w14:textId="77777777" w:rsidR="0046074C" w:rsidRPr="006C6616" w:rsidRDefault="0077310D" w:rsidP="0077310D">
            <w:pPr>
              <w:rPr>
                <w:rFonts w:ascii="Arial" w:hAnsi="Arial" w:cs="Arial"/>
                <w:lang w:val="en-US"/>
              </w:rPr>
            </w:pPr>
            <w:r w:rsidRPr="0077310D">
              <w:rPr>
                <w:rFonts w:ascii="Arial" w:hAnsi="Arial" w:cs="Arial"/>
                <w:lang w:val="en-US"/>
              </w:rPr>
              <w:t>Tunazingatia sana mahitaji ya watumiaji wetu. Kwa mfano, masafa yetu ya kimataifa yanajumuisha bidhaa 26 tofauti za magnesiamu pekee. Hii hutuwezesha kutoa bidhaa inayofaa kwa kila moja ya mahitaji ya wateja wetu.</w:t>
            </w:r>
          </w:p>
        </w:tc>
        <w:tc>
          <w:tcPr>
            <w:tcW w:w="7029" w:type="dxa"/>
          </w:tcPr>
          <w:p w14:paraId="60061E4C" w14:textId="77777777" w:rsidR="0046074C" w:rsidRPr="00FF5630" w:rsidRDefault="0046074C" w:rsidP="0046074C">
            <w:pPr>
              <w:rPr>
                <w:rFonts w:ascii="Arial" w:hAnsi="Arial" w:cs="Arial"/>
                <w:lang w:val="en-US"/>
              </w:rPr>
            </w:pPr>
          </w:p>
        </w:tc>
      </w:tr>
      <w:tr w:rsidR="00EA60DD" w:rsidRPr="003A4415" w14:paraId="6A8ED533" w14:textId="77777777" w:rsidTr="4FA0BE2A">
        <w:tc>
          <w:tcPr>
            <w:tcW w:w="1696" w:type="dxa"/>
            <w:shd w:val="clear" w:color="auto" w:fill="EFE1D1"/>
          </w:tcPr>
          <w:p w14:paraId="53024739" w14:textId="77777777" w:rsidR="00EA60DD" w:rsidRPr="00FF5630" w:rsidRDefault="0077310D" w:rsidP="00EA60DD">
            <w:pPr>
              <w:rPr>
                <w:rFonts w:ascii="Arial" w:hAnsi="Arial" w:cs="Arial"/>
                <w:lang w:val="en-US"/>
              </w:rPr>
            </w:pPr>
            <w:r>
              <w:rPr>
                <w:rFonts w:ascii="Arial" w:hAnsi="Arial" w:cs="Arial"/>
                <w:lang w:val="en-US"/>
              </w:rPr>
              <w:t>Maudhui 1.5</w:t>
            </w:r>
          </w:p>
        </w:tc>
        <w:tc>
          <w:tcPr>
            <w:tcW w:w="6663" w:type="dxa"/>
          </w:tcPr>
          <w:p w14:paraId="2AC8DD28" w14:textId="77777777" w:rsidR="0077310D" w:rsidRPr="0077310D" w:rsidRDefault="0077310D" w:rsidP="0077310D">
            <w:pPr>
              <w:rPr>
                <w:rFonts w:ascii="Arial" w:hAnsi="Arial" w:cs="Arial"/>
                <w:lang w:val="en-US"/>
              </w:rPr>
            </w:pPr>
            <w:r w:rsidRPr="0077310D">
              <w:rPr>
                <w:rFonts w:ascii="Arial" w:hAnsi="Arial" w:cs="Arial"/>
                <w:lang w:val="en-US"/>
              </w:rPr>
              <w:t>Mawasiliano ya joto na ya kirafiki</w:t>
            </w:r>
          </w:p>
          <w:p w14:paraId="422F7FD8" w14:textId="77777777" w:rsidR="00EA60DD" w:rsidRPr="00FF5630" w:rsidRDefault="0077310D" w:rsidP="0077310D">
            <w:pPr>
              <w:rPr>
                <w:rFonts w:ascii="Arial" w:hAnsi="Arial" w:cs="Arial"/>
                <w:lang w:val="en-US"/>
              </w:rPr>
            </w:pPr>
            <w:r w:rsidRPr="0077310D">
              <w:rPr>
                <w:rFonts w:ascii="Arial" w:hAnsi="Arial" w:cs="Arial"/>
                <w:lang w:val="en-US"/>
              </w:rPr>
              <w:t xml:space="preserve">Tunahusisha umuhimu mkubwa wa kuwasiliana na watumiaji wetu. Kwa hivyo tunatoa mbinu na njia tofauti za kuwasiliana nasi. Iwe kwa simu, kupitia barua-pepe, barua au kupitia tovuti yetu au mitandao ya kijamii - tuko kwa huduma ya wateja wetu na kujibu maswali na maoni yao ana kwa ana katika ofisi kuu za kampuni yetu huko Flensburg kuanzia Jumatatu hadi Ijumaa. Tunazingatia mtu binafsi: timu yetu ya huduma kwa wateja hujibu maswali ya wateja wetu kwa ustadi, ana kwa ana na kwa uratibu na idara zote husika, na hupata suluhu na majibu kwa kila swali. Tunazingatia imani ambayo watumiaji wa</w:t>
            </w:r>
            <w:proofErr w:type="spellStart"/>
            <w:r w:rsidRPr="0077310D">
              <w:rPr>
                <w:rFonts w:ascii="Arial" w:hAnsi="Arial" w:cs="Arial"/>
                <w:lang w:val="en-US"/>
              </w:rPr>
              <w:t>Doppelherz</w:t>
            </w:r>
            <w:proofErr w:type="spellEnd"/>
            <w:r w:rsidRPr="0077310D">
              <w:rPr>
                <w:rFonts w:ascii="Arial" w:hAnsi="Arial" w:cs="Arial"/>
                <w:lang w:val="en-US"/>
              </w:rPr>
              <w:t xml:space="preserve">weka ndani yetu kuwa bidhaa ya thamani, ambayo tunaithamini sana.</w:t>
            </w:r>
          </w:p>
        </w:tc>
        <w:tc>
          <w:tcPr>
            <w:tcW w:w="7029" w:type="dxa"/>
          </w:tcPr>
          <w:p w14:paraId="44EAFD9C" w14:textId="77777777" w:rsidR="00EA60DD" w:rsidRPr="00FF5630" w:rsidRDefault="00EA60DD" w:rsidP="00EA60DD">
            <w:pPr>
              <w:rPr>
                <w:rFonts w:ascii="Arial" w:hAnsi="Arial" w:cs="Arial"/>
                <w:lang w:val="en-US"/>
              </w:rPr>
            </w:pPr>
          </w:p>
        </w:tc>
      </w:tr>
      <w:tr w:rsidR="00EA60DD" w:rsidRPr="003A4415" w14:paraId="4F802451" w14:textId="77777777" w:rsidTr="4FA0BE2A">
        <w:tc>
          <w:tcPr>
            <w:tcW w:w="1696" w:type="dxa"/>
            <w:shd w:val="clear" w:color="auto" w:fill="EFE1D1"/>
          </w:tcPr>
          <w:p w14:paraId="545EAE26" w14:textId="77777777" w:rsidR="00EA60DD" w:rsidRPr="00FF5630" w:rsidRDefault="0077310D" w:rsidP="00EA60DD">
            <w:pPr>
              <w:rPr>
                <w:rFonts w:ascii="Arial" w:hAnsi="Arial" w:cs="Arial"/>
                <w:lang w:val="en-US"/>
              </w:rPr>
            </w:pPr>
            <w:r>
              <w:rPr>
                <w:rFonts w:ascii="Arial" w:hAnsi="Arial" w:cs="Arial"/>
                <w:lang w:val="en-US"/>
              </w:rPr>
              <w:t>Maudhui 1.6</w:t>
            </w:r>
          </w:p>
        </w:tc>
        <w:tc>
          <w:tcPr>
            <w:tcW w:w="6663" w:type="dxa"/>
          </w:tcPr>
          <w:p w14:paraId="7D0E9983" w14:textId="77777777" w:rsidR="0077310D" w:rsidRPr="0077310D" w:rsidRDefault="0077310D" w:rsidP="0077310D">
            <w:pPr>
              <w:rPr>
                <w:rFonts w:ascii="Arial" w:hAnsi="Arial" w:cs="Arial"/>
                <w:lang w:val="en-US"/>
              </w:rPr>
            </w:pPr>
            <w:proofErr w:type="spellStart"/>
            <w:r w:rsidRPr="0077310D">
              <w:rPr>
                <w:rFonts w:ascii="Arial" w:hAnsi="Arial" w:cs="Arial"/>
                <w:lang w:val="en-US"/>
              </w:rPr>
              <w:t>Doppelherz</w:t>
            </w:r>
            <w:proofErr w:type="spellEnd"/>
            <w:r w:rsidRPr="0077310D">
              <w:rPr>
                <w:rFonts w:ascii="Arial" w:hAnsi="Arial" w:cs="Arial"/>
                <w:lang w:val="en-US"/>
              </w:rPr>
              <w:t xml:space="preserve">inapatikana popote ulipo</w:t>
            </w:r>
          </w:p>
          <w:p w14:paraId="218F8E96" w14:textId="77777777" w:rsidR="00EA60DD" w:rsidRPr="00FF5630" w:rsidRDefault="0077310D" w:rsidP="0077310D">
            <w:pPr>
              <w:rPr>
                <w:rFonts w:ascii="Arial" w:hAnsi="Arial" w:cs="Arial"/>
                <w:lang w:val="en-US"/>
              </w:rPr>
            </w:pPr>
            <w:r w:rsidRPr="0077310D">
              <w:rPr>
                <w:rFonts w:ascii="Arial" w:hAnsi="Arial" w:cs="Arial"/>
                <w:lang w:val="en-US"/>
              </w:rPr>
              <w:t xml:space="preserve">Tunatengeneza na kutengeneza bidhaa za kibunifu za ubora wa juu zaidi na tunazitoa kwa uwiano mzuri sana wa bei na utendaji. Pia ni muhimu kwetu kwamba</w:t>
            </w:r>
            <w:proofErr w:type="spellStart"/>
            <w:r w:rsidRPr="0077310D">
              <w:rPr>
                <w:rFonts w:ascii="Arial" w:hAnsi="Arial" w:cs="Arial"/>
                <w:lang w:val="en-US"/>
              </w:rPr>
              <w:t>Doppelherz</w:t>
            </w:r>
            <w:proofErr w:type="spellEnd"/>
            <w:r w:rsidRPr="0077310D">
              <w:rPr>
                <w:rFonts w:ascii="Arial" w:hAnsi="Arial" w:cs="Arial"/>
                <w:lang w:val="en-US"/>
              </w:rPr>
              <w:t xml:space="preserve">bidhaa zinapatikana popote ambapo watumiaji wetu hununua katika maisha yao ya kila siku na ambapo huduma bora huja kwanza: kwenye maduka ya dawa, maduka makubwa, maduka ya dawa au wauzaji reja reja mtandaoni wanaotoa bidhaa za afya. Nchini Uingereza, chaguo la kwanza la bidhaa zetu zinapatikana kwenye Amazon.</w:t>
            </w:r>
          </w:p>
        </w:tc>
        <w:tc>
          <w:tcPr>
            <w:tcW w:w="7029" w:type="dxa"/>
          </w:tcPr>
          <w:p w14:paraId="4B94D5A5" w14:textId="77777777" w:rsidR="00EA60DD" w:rsidRPr="00FF5630" w:rsidRDefault="00EA60DD" w:rsidP="00EA60DD">
            <w:pPr>
              <w:rPr>
                <w:rFonts w:ascii="Arial" w:hAnsi="Arial" w:cs="Arial"/>
                <w:lang w:val="en-US"/>
              </w:rPr>
            </w:pPr>
          </w:p>
        </w:tc>
      </w:tr>
      <w:tr w:rsidR="00EA60DD" w:rsidRPr="003A4415" w14:paraId="4333C59B" w14:textId="77777777" w:rsidTr="4FA0BE2A">
        <w:tc>
          <w:tcPr>
            <w:tcW w:w="1696" w:type="dxa"/>
            <w:shd w:val="clear" w:color="auto" w:fill="EFE1D1"/>
          </w:tcPr>
          <w:p w14:paraId="3D90B19C" w14:textId="77777777" w:rsidR="00EA60DD" w:rsidRPr="00FF5630" w:rsidRDefault="00EA60DD" w:rsidP="00EA60DD">
            <w:pPr>
              <w:rPr>
                <w:rFonts w:ascii="Arial" w:hAnsi="Arial" w:cs="Arial"/>
                <w:lang w:val="en-US"/>
              </w:rPr>
            </w:pPr>
            <w:r>
              <w:rPr>
                <w:rFonts w:ascii="Arial" w:hAnsi="Arial" w:cs="Arial"/>
                <w:lang w:val="en-US"/>
              </w:rPr>
              <w:t>Maudhui 4.1</w:t>
            </w:r>
          </w:p>
        </w:tc>
        <w:tc>
          <w:tcPr>
            <w:tcW w:w="6663" w:type="dxa"/>
          </w:tcPr>
          <w:p w14:paraId="086F0CB5" w14:textId="77777777" w:rsidR="0077310D" w:rsidRPr="0077310D" w:rsidRDefault="0077310D" w:rsidP="0077310D">
            <w:pPr>
              <w:rPr>
                <w:rFonts w:ascii="Arial" w:hAnsi="Arial" w:cs="Arial"/>
                <w:lang w:val="en-US"/>
              </w:rPr>
            </w:pPr>
            <w:r w:rsidRPr="0077310D">
              <w:rPr>
                <w:rFonts w:ascii="Arial" w:hAnsi="Arial" w:cs="Arial"/>
                <w:lang w:val="en-US"/>
              </w:rPr>
              <w:t>Chapa ya kimataifa yenye utamaduni mzuri</w:t>
            </w:r>
          </w:p>
          <w:p w14:paraId="07FCFB09" w14:textId="77777777" w:rsidR="00EA60DD" w:rsidRPr="00FF5630" w:rsidRDefault="0077310D" w:rsidP="0077310D">
            <w:pPr>
              <w:rPr>
                <w:rFonts w:ascii="Arial" w:hAnsi="Arial" w:cs="Arial"/>
                <w:lang w:val="en-US"/>
              </w:rPr>
            </w:pPr>
            <w:r w:rsidRPr="0077310D">
              <w:rPr>
                <w:rFonts w:ascii="Arial" w:hAnsi="Arial" w:cs="Arial"/>
                <w:lang w:val="en-US"/>
              </w:rPr>
              <w:t xml:space="preserve">The</w:t>
            </w:r>
            <w:proofErr w:type="spellStart"/>
            <w:r w:rsidRPr="0077310D">
              <w:rPr>
                <w:rFonts w:ascii="Arial" w:hAnsi="Arial" w:cs="Arial"/>
                <w:lang w:val="en-US"/>
              </w:rPr>
              <w:t>Doppelherz</w:t>
            </w:r>
            <w:proofErr w:type="spellEnd"/>
            <w:r w:rsidRPr="0077310D">
              <w:rPr>
                <w:rFonts w:ascii="Arial" w:hAnsi="Arial" w:cs="Arial"/>
                <w:lang w:val="en-US"/>
              </w:rPr>
              <w:t xml:space="preserve">brand ina mila ya muda mrefu nchini Ujerumani, inayojumuisha vizazi kadhaa. Katika miaka 100 ya historia ya chapa, idadi kubwa ya bidhaa zimetengenezwa na kutengenezwa kulingana na</w:t>
            </w:r>
            <w:r w:rsidRPr="0077310D">
              <w:rPr>
                <w:rFonts w:ascii="Arial" w:hAnsi="Arial" w:cs="Arial"/>
                <w:lang w:val="en-US"/>
              </w:rPr>
              <w:lastRenderedPageBreak/>
              <w:t xml:space="preserve">mahitaji ya wateja wetu. Hii imesababisha utajiri wa uzoefu ambao tunachora kwa wakati na tena. Wakati huo huo, sisi huwa tunafuatilia maendeleo ya hivi karibuni. Katika miongo ya hivi karibuni, anuwai ya bidhaa zetu imekuwa ikipanuka kila wakati, na</w:t>
            </w:r>
            <w:proofErr w:type="spellStart"/>
            <w:r w:rsidRPr="0077310D">
              <w:rPr>
                <w:rFonts w:ascii="Arial" w:hAnsi="Arial" w:cs="Arial"/>
                <w:lang w:val="en-US"/>
              </w:rPr>
              <w:t>Doppelherz</w:t>
            </w:r>
            <w:proofErr w:type="spellEnd"/>
            <w:r w:rsidRPr="0077310D">
              <w:rPr>
                <w:rFonts w:ascii="Arial" w:hAnsi="Arial" w:cs="Arial"/>
                <w:lang w:val="en-US"/>
              </w:rPr>
              <w:t xml:space="preserve">imekua chapa ambayo ni rafiki wa familia nzima. Na hiyo haitumiki tu kwa nyumba yetu nchini Ujerumani: wateja katika zaidi ya nchi 60 duniani kote wanaweza kutegemea bidhaa zetu za ubora wa juu.</w:t>
            </w:r>
          </w:p>
        </w:tc>
        <w:tc>
          <w:tcPr>
            <w:tcW w:w="7029" w:type="dxa"/>
          </w:tcPr>
          <w:p w14:paraId="3DEEC669" w14:textId="77777777" w:rsidR="00EA60DD" w:rsidRPr="00FF5630" w:rsidRDefault="00EA60DD" w:rsidP="00EA60DD">
            <w:pPr>
              <w:rPr>
                <w:rFonts w:ascii="Arial" w:hAnsi="Arial" w:cs="Arial"/>
                <w:lang w:val="en-US"/>
              </w:rPr>
            </w:pPr>
          </w:p>
        </w:tc>
      </w:tr>
      <w:tr w:rsidR="00EA60DD" w:rsidRPr="003A4415" w14:paraId="44384E4D" w14:textId="77777777" w:rsidTr="4FA0BE2A">
        <w:tc>
          <w:tcPr>
            <w:tcW w:w="1696" w:type="dxa"/>
            <w:shd w:val="clear" w:color="auto" w:fill="EFE1D1"/>
          </w:tcPr>
          <w:p w14:paraId="61C2F24D" w14:textId="77777777" w:rsidR="00EA60DD" w:rsidRPr="00FF5630" w:rsidRDefault="005B03C7" w:rsidP="00EA60DD">
            <w:pPr>
              <w:rPr>
                <w:rFonts w:ascii="Arial" w:hAnsi="Arial" w:cs="Arial"/>
                <w:lang w:val="en-US"/>
              </w:rPr>
            </w:pPr>
            <w:r>
              <w:rPr>
                <w:rFonts w:ascii="Arial" w:hAnsi="Arial" w:cs="Arial"/>
                <w:lang w:val="en-US"/>
              </w:rPr>
              <w:t>Maudhui 5.1</w:t>
            </w:r>
          </w:p>
        </w:tc>
        <w:tc>
          <w:tcPr>
            <w:tcW w:w="6663" w:type="dxa"/>
          </w:tcPr>
          <w:p w14:paraId="353E984A" w14:textId="77777777" w:rsidR="0077310D" w:rsidRPr="0077310D" w:rsidRDefault="0077310D" w:rsidP="0077310D">
            <w:pPr>
              <w:rPr>
                <w:rFonts w:ascii="Arial" w:hAnsi="Arial" w:cs="Arial"/>
                <w:lang w:val="en-US"/>
              </w:rPr>
            </w:pPr>
            <w:proofErr w:type="spellStart"/>
            <w:r w:rsidRPr="0077310D">
              <w:rPr>
                <w:rFonts w:ascii="Arial" w:hAnsi="Arial" w:cs="Arial"/>
                <w:lang w:val="en-US"/>
              </w:rPr>
              <w:t>Doppelherz</w:t>
            </w:r>
            <w:proofErr w:type="spellEnd"/>
            <w:r w:rsidRPr="0077310D">
              <w:rPr>
                <w:rFonts w:ascii="Arial" w:hAnsi="Arial" w:cs="Arial"/>
                <w:lang w:val="en-US"/>
              </w:rPr>
              <w:t xml:space="preserve">daima imesimama kwa ubora</w:t>
            </w:r>
          </w:p>
          <w:p w14:paraId="556FF5DC" w14:textId="241A2852" w:rsidR="00EA60DD" w:rsidRPr="0077310D" w:rsidRDefault="0077310D" w:rsidP="0077310D">
            <w:pPr>
              <w:rPr>
                <w:rFonts w:ascii="Arial" w:hAnsi="Arial" w:cs="Arial"/>
                <w:lang w:val="en-US"/>
              </w:rPr>
            </w:pPr>
            <w:r w:rsidRPr="4FA0BE2A">
              <w:rPr>
                <w:rFonts w:ascii="Arial" w:hAnsi="Arial" w:cs="Arial"/>
                <w:lang w:val="en-US"/>
              </w:rPr>
              <w:t xml:space="preserve">Nyuma ya ubora wa juu wa bidhaa zetu ni kujitolea na utajiri wa uzoefu wa wafanyakazi wetu wote, ambao huhakikisha kiwango cha juu cha ubora wakati wa maendeleo ya awali ya bidhaa na wakati wa uteuzi wa viungo.</w:t>
            </w:r>
            <w:proofErr w:type="spellStart"/>
            <w:r w:rsidR="74568FF2" w:rsidRPr="4FA0BE2A">
              <w:rPr>
                <w:rFonts w:ascii="Arial" w:hAnsi="Arial" w:cs="Arial"/>
                <w:lang w:val="en-US"/>
              </w:rPr>
              <w:t>Doppelherz</w:t>
            </w:r>
            <w:proofErr w:type="spellEnd"/>
            <w:r w:rsidR="74568FF2" w:rsidRPr="4FA0BE2A">
              <w:rPr>
                <w:rFonts w:ascii="Arial" w:hAnsi="Arial" w:cs="Arial"/>
                <w:lang w:val="en-US"/>
              </w:rPr>
              <w:t xml:space="preserve">bidhaa hutengenezwa kwa kufuata viwango vya kisheria vya Ujerumani na Ulaya na hufuatiliwa mara kwa mara na mamlaka za udhibiti wa chakula. Nchini Afrika Kusini bidhaa hizi zimeainishwa kama dawa za ziada kwa matumizi ya binadamu. Bidhaa zote hufanyiwa majaribio ya kina chini ya masharti magumu kabla ya kuidhinishwa kuuzwa. Kabla ya bidhaa zetu kuingizwa sokoni, zinahitajika kupitisha mfumo wetu wa kudhibiti ubora - hakuna kinachoachwa kibahatishe.</w:t>
            </w:r>
          </w:p>
        </w:tc>
        <w:tc>
          <w:tcPr>
            <w:tcW w:w="7029" w:type="dxa"/>
          </w:tcPr>
          <w:p w14:paraId="3656B9AB" w14:textId="77777777" w:rsidR="00EA60DD" w:rsidRPr="00FF5630" w:rsidRDefault="00EA60DD" w:rsidP="00EA60DD">
            <w:pPr>
              <w:rPr>
                <w:rFonts w:ascii="Arial" w:hAnsi="Arial" w:cs="Arial"/>
                <w:lang w:val="en-US"/>
              </w:rPr>
            </w:pPr>
          </w:p>
        </w:tc>
      </w:tr>
      <w:tr w:rsidR="00EA60DD" w:rsidRPr="003A4415" w14:paraId="45FB0818" w14:textId="77777777" w:rsidTr="4FA0BE2A">
        <w:tc>
          <w:tcPr>
            <w:tcW w:w="1696" w:type="dxa"/>
            <w:shd w:val="clear" w:color="auto" w:fill="EFE1D1"/>
          </w:tcPr>
          <w:p w14:paraId="049F31CB" w14:textId="063E4C31" w:rsidR="00EA60DD" w:rsidRPr="00FF5630" w:rsidRDefault="003A4415" w:rsidP="00EA60DD">
            <w:pPr>
              <w:rPr>
                <w:rFonts w:ascii="Arial" w:hAnsi="Arial" w:cs="Arial"/>
                <w:lang w:val="en-US"/>
              </w:rPr>
            </w:pPr>
            <w:r>
              <w:rPr>
                <w:rFonts w:ascii="Arial" w:hAnsi="Arial" w:cs="Arial"/>
                <w:lang w:val="en-US"/>
              </w:rPr>
              <w:t xml:space="preserve">Maudhui</w:t>
            </w:r>
            <w:r>
              <w:rPr>
                <w:rFonts w:ascii="Arial" w:hAnsi="Arial" w:cs="Arial"/>
                <w:lang w:val="en-US"/>
              </w:rPr>
              <w:t>6</w:t>
            </w:r>
            <w:r>
              <w:rPr>
                <w:rFonts w:ascii="Arial" w:hAnsi="Arial" w:cs="Arial"/>
                <w:lang w:val="en-US"/>
              </w:rPr>
              <w:t>.1</w:t>
            </w:r>
          </w:p>
        </w:tc>
        <w:tc>
          <w:tcPr>
            <w:tcW w:w="6663" w:type="dxa"/>
          </w:tcPr>
          <w:p w14:paraId="571726A7" w14:textId="77777777" w:rsidR="003A4415" w:rsidRPr="003A4415" w:rsidRDefault="003A4415" w:rsidP="003A4415">
            <w:pPr>
              <w:rPr>
                <w:rFonts w:ascii="Arial" w:hAnsi="Arial" w:cs="Arial"/>
                <w:lang w:val="en-US"/>
              </w:rPr>
            </w:pPr>
            <w:r w:rsidRPr="003A4415">
              <w:rPr>
                <w:rFonts w:ascii="Arial" w:hAnsi="Arial" w:cs="Arial"/>
                <w:lang w:val="en-US"/>
              </w:rPr>
              <w:t xml:space="preserve">Mtazamo huu thabiti wa ubora na uaminifu umefanya</w:t>
            </w:r>
            <w:proofErr w:type="spellStart"/>
            <w:r w:rsidRPr="003A4415">
              <w:rPr>
                <w:rFonts w:ascii="Arial" w:hAnsi="Arial" w:cs="Arial"/>
                <w:lang w:val="en-US"/>
              </w:rPr>
              <w:t>Doppelherz</w:t>
            </w:r>
            <w:proofErr w:type="spellEnd"/>
            <w:r w:rsidRPr="003A4415">
              <w:rPr>
                <w:rFonts w:ascii="Arial" w:hAnsi="Arial" w:cs="Arial"/>
                <w:lang w:val="en-US"/>
              </w:rPr>
              <w:t xml:space="preserve">chapa nambari 1 katika soko la jumla la afya nchini Ujerumani* na chapa nambari 1 barani Ulaya katika kitengo cha Vitamini, Madini na Toni** . Nafasi hizi kuu zinaonyesha imani ya mamilioni ya watumiaji na hutuhimiza kuendelea kutoa ubora wa juu zaidi kila siku.</w:t>
            </w:r>
          </w:p>
          <w:p w14:paraId="2E32ABF6" w14:textId="77777777" w:rsidR="003A4415" w:rsidRPr="003A4415" w:rsidRDefault="003A4415" w:rsidP="003A4415">
            <w:pPr>
              <w:rPr>
                <w:rFonts w:ascii="Arial" w:hAnsi="Arial" w:cs="Arial"/>
                <w:lang w:val="en-US"/>
              </w:rPr>
            </w:pPr>
            <w:r w:rsidRPr="003A4415">
              <w:rPr>
                <w:rFonts w:ascii="Arial" w:hAnsi="Arial" w:cs="Arial"/>
                <w:lang w:val="en-US"/>
              </w:rPr>
              <w:t> </w:t>
            </w:r>
          </w:p>
          <w:p w14:paraId="68FBC74B" w14:textId="77777777" w:rsidR="003A4415" w:rsidRPr="003A4415" w:rsidRDefault="003A4415" w:rsidP="003A4415">
            <w:pPr>
              <w:rPr>
                <w:rFonts w:ascii="Arial" w:hAnsi="Arial" w:cs="Arial"/>
                <w:lang w:val="en-GB"/>
              </w:rPr>
            </w:pPr>
            <w:r w:rsidRPr="003A4415">
              <w:rPr>
                <w:rFonts w:ascii="Arial" w:hAnsi="Arial" w:cs="Arial"/>
                <w:lang w:val="en-GB"/>
              </w:rPr>
              <w:t>*</w:t>
            </w:r>
            <w:proofErr w:type="spellStart"/>
            <w:r w:rsidRPr="003A4415">
              <w:rPr>
                <w:rFonts w:ascii="Arial" w:hAnsi="Arial" w:cs="Arial"/>
                <w:lang w:val="en-GB"/>
              </w:rPr>
              <w:t>Doppelherz</w:t>
            </w:r>
            <w:proofErr w:type="spellEnd"/>
            <w:r w:rsidRPr="003A4415">
              <w:rPr>
                <w:rFonts w:ascii="Arial" w:hAnsi="Arial" w:cs="Arial"/>
                <w:lang w:val="en-GB"/>
              </w:rPr>
              <w:t xml:space="preserve">ni chapa nambari 1 katika hifadhidata ya Masoko ya Afya ya Jumla katika soko la rejareja la vyakula na maduka ya dawa la Ujerumani kuanzia Mei 2024 hadi Aprili 2025, Chanzo:</w:t>
            </w:r>
            <w:proofErr w:type="spellStart"/>
            <w:r w:rsidRPr="003A4415">
              <w:rPr>
                <w:rFonts w:ascii="Arial" w:hAnsi="Arial" w:cs="Arial"/>
                <w:lang w:val="en-GB"/>
              </w:rPr>
              <w:t>NielsenIQ</w:t>
            </w:r>
            <w:proofErr w:type="spellEnd"/>
            <w:r w:rsidRPr="003A4415">
              <w:rPr>
                <w:rFonts w:ascii="Arial" w:hAnsi="Arial" w:cs="Arial"/>
                <w:lang w:val="en-GB"/>
              </w:rPr>
              <w:t xml:space="preserve">Wimbo wa Soko, (AGM), thamani ya mauzo nchini Ujerumani (Hakimiliki © 2025,</w:t>
            </w:r>
            <w:proofErr w:type="spellStart"/>
            <w:r w:rsidRPr="003A4415">
              <w:rPr>
                <w:rFonts w:ascii="Arial" w:hAnsi="Arial" w:cs="Arial"/>
                <w:lang w:val="en-GB"/>
              </w:rPr>
              <w:t>NielsenIQ</w:t>
            </w:r>
            <w:proofErr w:type="spellEnd"/>
            <w:r w:rsidRPr="003A4415">
              <w:rPr>
                <w:rFonts w:ascii="Arial" w:hAnsi="Arial" w:cs="Arial"/>
                <w:lang w:val="en-GB"/>
              </w:rPr>
              <w:t xml:space="preserve">(Ujerumani) GmbH</w:t>
            </w:r>
          </w:p>
          <w:p w14:paraId="1E197AAA" w14:textId="77777777" w:rsidR="003A4415" w:rsidRPr="003A4415" w:rsidRDefault="003A4415" w:rsidP="003A4415">
            <w:pPr>
              <w:rPr>
                <w:rFonts w:ascii="Arial" w:hAnsi="Arial" w:cs="Arial"/>
                <w:lang w:val="en-GB"/>
              </w:rPr>
            </w:pPr>
            <w:r w:rsidRPr="003A4415">
              <w:rPr>
                <w:rFonts w:ascii="Arial" w:hAnsi="Arial" w:cs="Arial"/>
                <w:lang w:val="en-GB"/>
              </w:rPr>
              <w:t>**Chanzo: Maarifa ya IQVIA Global OTC, kategoria ya Vitamini &amp; Tonics barani Ulaya, iliyoorodheshwa kulingana na Chapa ya Kimataifa, katika mauzo ya kiasi na thamani (LCE/PUB) kwa kipindi cha MAT Q1/2025, inayoakisi makadirio ya shughuli za ulimwengu halisi. Hakimiliki IQVIA. Haki zote zimehifadhiwa.</w:t>
            </w:r>
          </w:p>
          <w:p w14:paraId="53128261" w14:textId="77777777" w:rsidR="00EA60DD" w:rsidRPr="00FF5630" w:rsidRDefault="00EA60DD" w:rsidP="005B03C7">
            <w:pPr>
              <w:rPr>
                <w:rFonts w:ascii="Arial" w:hAnsi="Arial" w:cs="Arial"/>
                <w:lang w:val="en-US"/>
              </w:rPr>
            </w:pPr>
          </w:p>
        </w:tc>
        <w:tc>
          <w:tcPr>
            <w:tcW w:w="7029" w:type="dxa"/>
          </w:tcPr>
          <w:p w14:paraId="62486C05" w14:textId="77777777" w:rsidR="00EA60DD" w:rsidRPr="00FF5630" w:rsidRDefault="00EA60DD" w:rsidP="00EA60DD">
            <w:pPr>
              <w:rPr>
                <w:rFonts w:ascii="Arial" w:hAnsi="Arial" w:cs="Arial"/>
                <w:lang w:val="en-US"/>
              </w:rPr>
            </w:pPr>
          </w:p>
        </w:tc>
      </w:tr>
      <w:tr w:rsidR="00EA60DD" w:rsidRPr="003A4415" w14:paraId="4101652C" w14:textId="77777777" w:rsidTr="4FA0BE2A">
        <w:tc>
          <w:tcPr>
            <w:tcW w:w="1696" w:type="dxa"/>
            <w:shd w:val="clear" w:color="auto" w:fill="EFE1D1"/>
          </w:tcPr>
          <w:p w14:paraId="4B99056E" w14:textId="77777777" w:rsidR="00EA60DD" w:rsidRPr="00FF5630" w:rsidRDefault="00EA60DD" w:rsidP="00EA60DD">
            <w:pPr>
              <w:rPr>
                <w:rFonts w:ascii="Arial" w:hAnsi="Arial" w:cs="Arial"/>
                <w:lang w:val="en-US"/>
              </w:rPr>
            </w:pPr>
          </w:p>
        </w:tc>
        <w:tc>
          <w:tcPr>
            <w:tcW w:w="6663" w:type="dxa"/>
          </w:tcPr>
          <w:p w14:paraId="1299C43A" w14:textId="77777777" w:rsidR="00EA60DD" w:rsidRPr="00FF5630" w:rsidRDefault="00EA60DD" w:rsidP="00EA60DD">
            <w:pPr>
              <w:rPr>
                <w:rFonts w:ascii="Arial" w:hAnsi="Arial" w:cs="Arial"/>
                <w:lang w:val="en-US"/>
              </w:rPr>
            </w:pPr>
          </w:p>
        </w:tc>
        <w:tc>
          <w:tcPr>
            <w:tcW w:w="7029" w:type="dxa"/>
          </w:tcPr>
          <w:p w14:paraId="4DDBEF00" w14:textId="77777777" w:rsidR="00EA60DD" w:rsidRPr="00FF5630" w:rsidRDefault="00EA60DD" w:rsidP="00EA60DD">
            <w:pPr>
              <w:rPr>
                <w:rFonts w:ascii="Arial" w:hAnsi="Arial" w:cs="Arial"/>
                <w:lang w:val="en-US"/>
              </w:rPr>
            </w:pPr>
          </w:p>
        </w:tc>
      </w:tr>
      <w:tr w:rsidR="00EA60DD" w:rsidRPr="003A4415" w14:paraId="3461D779" w14:textId="77777777" w:rsidTr="4FA0BE2A">
        <w:tc>
          <w:tcPr>
            <w:tcW w:w="1696" w:type="dxa"/>
            <w:shd w:val="clear" w:color="auto" w:fill="EFE1D1"/>
          </w:tcPr>
          <w:p w14:paraId="3CF2D8B6" w14:textId="77777777" w:rsidR="00EA60DD" w:rsidRPr="00FF5630" w:rsidRDefault="00EA60DD" w:rsidP="00EA60DD">
            <w:pPr>
              <w:rPr>
                <w:rFonts w:ascii="Arial" w:hAnsi="Arial" w:cs="Arial"/>
                <w:lang w:val="en-US"/>
              </w:rPr>
            </w:pPr>
          </w:p>
        </w:tc>
        <w:tc>
          <w:tcPr>
            <w:tcW w:w="6663" w:type="dxa"/>
          </w:tcPr>
          <w:p w14:paraId="0FB78278" w14:textId="77777777" w:rsidR="00EA60DD" w:rsidRPr="00FF5630" w:rsidRDefault="00EA60DD" w:rsidP="00EA60DD">
            <w:pPr>
              <w:rPr>
                <w:rFonts w:ascii="Arial" w:hAnsi="Arial" w:cs="Arial"/>
                <w:lang w:val="en-US"/>
              </w:rPr>
            </w:pPr>
          </w:p>
        </w:tc>
        <w:tc>
          <w:tcPr>
            <w:tcW w:w="7029" w:type="dxa"/>
          </w:tcPr>
          <w:p w14:paraId="1FC39945" w14:textId="77777777" w:rsidR="00EA60DD" w:rsidRPr="00FF5630" w:rsidRDefault="00EA60DD" w:rsidP="00EA60DD">
            <w:pPr>
              <w:rPr>
                <w:rFonts w:ascii="Arial" w:hAnsi="Arial" w:cs="Arial"/>
                <w:lang w:val="en-US"/>
              </w:rPr>
            </w:pPr>
          </w:p>
        </w:tc>
      </w:tr>
      <w:tr w:rsidR="00EA60DD" w:rsidRPr="003A4415" w14:paraId="0562CB0E" w14:textId="77777777" w:rsidTr="4FA0BE2A">
        <w:tc>
          <w:tcPr>
            <w:tcW w:w="1696" w:type="dxa"/>
            <w:shd w:val="clear" w:color="auto" w:fill="EFE1D1"/>
          </w:tcPr>
          <w:p w14:paraId="34CE0A41" w14:textId="77777777" w:rsidR="00EA60DD" w:rsidRPr="00FF5630" w:rsidRDefault="00EA60DD" w:rsidP="00EA60DD">
            <w:pPr>
              <w:rPr>
                <w:rFonts w:ascii="Arial" w:hAnsi="Arial" w:cs="Arial"/>
                <w:lang w:val="en-US"/>
              </w:rPr>
            </w:pPr>
          </w:p>
        </w:tc>
        <w:tc>
          <w:tcPr>
            <w:tcW w:w="6663" w:type="dxa"/>
          </w:tcPr>
          <w:p w14:paraId="62EBF3C5" w14:textId="77777777" w:rsidR="00EA60DD" w:rsidRPr="00FF5630" w:rsidRDefault="00EA60DD" w:rsidP="00EA60DD">
            <w:pPr>
              <w:rPr>
                <w:rFonts w:ascii="Arial" w:hAnsi="Arial" w:cs="Arial"/>
                <w:lang w:val="en-US"/>
              </w:rPr>
            </w:pPr>
          </w:p>
        </w:tc>
        <w:tc>
          <w:tcPr>
            <w:tcW w:w="7029" w:type="dxa"/>
          </w:tcPr>
          <w:p w14:paraId="6D98A12B" w14:textId="77777777" w:rsidR="00EA60DD" w:rsidRPr="00FF5630" w:rsidRDefault="00EA60DD" w:rsidP="00EA60DD">
            <w:pPr>
              <w:rPr>
                <w:rFonts w:ascii="Arial" w:hAnsi="Arial" w:cs="Arial"/>
                <w:lang w:val="en-US"/>
              </w:rPr>
            </w:pPr>
          </w:p>
        </w:tc>
      </w:tr>
      <w:tr w:rsidR="00EA60DD" w:rsidRPr="003A4415" w14:paraId="2946DB82" w14:textId="77777777" w:rsidTr="4FA0BE2A">
        <w:tc>
          <w:tcPr>
            <w:tcW w:w="1696" w:type="dxa"/>
            <w:shd w:val="clear" w:color="auto" w:fill="EFE1D1"/>
          </w:tcPr>
          <w:p w14:paraId="5997CC1D" w14:textId="77777777" w:rsidR="00EA60DD" w:rsidRPr="00FF5630" w:rsidRDefault="00EA60DD" w:rsidP="00EA60DD">
            <w:pPr>
              <w:rPr>
                <w:rFonts w:ascii="Arial" w:hAnsi="Arial" w:cs="Arial"/>
                <w:lang w:val="en-US"/>
              </w:rPr>
            </w:pPr>
          </w:p>
        </w:tc>
        <w:tc>
          <w:tcPr>
            <w:tcW w:w="6663" w:type="dxa"/>
          </w:tcPr>
          <w:p w14:paraId="110FFD37" w14:textId="77777777" w:rsidR="00EA60DD" w:rsidRPr="006C6616" w:rsidRDefault="00EA60DD" w:rsidP="00EA60DD">
            <w:pPr>
              <w:rPr>
                <w:rFonts w:ascii="Arial" w:hAnsi="Arial" w:cs="Arial"/>
                <w:lang w:val="en-US"/>
              </w:rPr>
            </w:pPr>
          </w:p>
        </w:tc>
        <w:tc>
          <w:tcPr>
            <w:tcW w:w="7029" w:type="dxa"/>
          </w:tcPr>
          <w:p w14:paraId="6B699379" w14:textId="77777777" w:rsidR="00EA60DD" w:rsidRPr="00FF5630" w:rsidRDefault="00EA60DD" w:rsidP="00EA60DD">
            <w:pPr>
              <w:rPr>
                <w:rFonts w:ascii="Arial" w:hAnsi="Arial" w:cs="Arial"/>
                <w:lang w:val="en-US"/>
              </w:rPr>
            </w:pPr>
          </w:p>
        </w:tc>
      </w:tr>
    </w:tbl>
    <w:p w14:paraId="3FE9F23F" w14:textId="77777777" w:rsidR="00A57FEB" w:rsidRPr="006C6616" w:rsidRDefault="00A57FEB" w:rsidP="00D47AF3">
      <w:pPr>
        <w:rPr>
          <w:rFonts w:ascii="Arial" w:hAnsi="Arial" w:cs="Arial"/>
          <w:lang w:val="en-US"/>
        </w:rPr>
      </w:pPr>
    </w:p>
    <w:sectPr w:rsidR="00A57FEB" w:rsidRPr="006C6616"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45BA"/>
    <w:multiLevelType w:val="multilevel"/>
    <w:tmpl w:val="60F4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64AF8"/>
    <w:multiLevelType w:val="multilevel"/>
    <w:tmpl w:val="9B0E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750B9"/>
    <w:multiLevelType w:val="hybridMultilevel"/>
    <w:tmpl w:val="055284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F9304E1"/>
    <w:multiLevelType w:val="multilevel"/>
    <w:tmpl w:val="D47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71EE6"/>
    <w:multiLevelType w:val="multilevel"/>
    <w:tmpl w:val="1B0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5676A"/>
    <w:multiLevelType w:val="multilevel"/>
    <w:tmpl w:val="3664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188"/>
    <w:multiLevelType w:val="multilevel"/>
    <w:tmpl w:val="EE46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D2AB3"/>
    <w:multiLevelType w:val="hybridMultilevel"/>
    <w:tmpl w:val="80B8AD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BCE30AC"/>
    <w:multiLevelType w:val="multilevel"/>
    <w:tmpl w:val="FF1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26335"/>
    <w:multiLevelType w:val="multilevel"/>
    <w:tmpl w:val="5FA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83209"/>
    <w:multiLevelType w:val="hybridMultilevel"/>
    <w:tmpl w:val="85D241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40A323A"/>
    <w:multiLevelType w:val="hybridMultilevel"/>
    <w:tmpl w:val="18BAFB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B573D39"/>
    <w:multiLevelType w:val="multilevel"/>
    <w:tmpl w:val="E6A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D6917"/>
    <w:multiLevelType w:val="multilevel"/>
    <w:tmpl w:val="D4C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34254"/>
    <w:multiLevelType w:val="multilevel"/>
    <w:tmpl w:val="AAB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904F5F"/>
    <w:multiLevelType w:val="multilevel"/>
    <w:tmpl w:val="53B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C64BF"/>
    <w:multiLevelType w:val="multilevel"/>
    <w:tmpl w:val="6AE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55317"/>
    <w:multiLevelType w:val="multilevel"/>
    <w:tmpl w:val="A29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10982"/>
    <w:multiLevelType w:val="hybridMultilevel"/>
    <w:tmpl w:val="E55215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AFF3399"/>
    <w:multiLevelType w:val="multilevel"/>
    <w:tmpl w:val="889C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77C33"/>
    <w:multiLevelType w:val="multilevel"/>
    <w:tmpl w:val="257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92C22"/>
    <w:multiLevelType w:val="multilevel"/>
    <w:tmpl w:val="812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23CA0"/>
    <w:multiLevelType w:val="hybridMultilevel"/>
    <w:tmpl w:val="F9CE02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7685E7C"/>
    <w:multiLevelType w:val="multilevel"/>
    <w:tmpl w:val="067E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266E7"/>
    <w:multiLevelType w:val="multilevel"/>
    <w:tmpl w:val="158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167C93"/>
    <w:multiLevelType w:val="hybridMultilevel"/>
    <w:tmpl w:val="C69492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BAF6F6C"/>
    <w:multiLevelType w:val="multilevel"/>
    <w:tmpl w:val="A5F6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95AAF"/>
    <w:multiLevelType w:val="multilevel"/>
    <w:tmpl w:val="884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2159C"/>
    <w:multiLevelType w:val="multilevel"/>
    <w:tmpl w:val="917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525893"/>
    <w:multiLevelType w:val="multilevel"/>
    <w:tmpl w:val="977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C05A27"/>
    <w:multiLevelType w:val="multilevel"/>
    <w:tmpl w:val="A55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02207"/>
    <w:multiLevelType w:val="multilevel"/>
    <w:tmpl w:val="2B8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17180">
    <w:abstractNumId w:val="13"/>
  </w:num>
  <w:num w:numId="2" w16cid:durableId="1007516442">
    <w:abstractNumId w:val="0"/>
  </w:num>
  <w:num w:numId="3" w16cid:durableId="216161167">
    <w:abstractNumId w:val="26"/>
  </w:num>
  <w:num w:numId="4" w16cid:durableId="141584446">
    <w:abstractNumId w:val="17"/>
  </w:num>
  <w:num w:numId="5" w16cid:durableId="1065837414">
    <w:abstractNumId w:val="8"/>
  </w:num>
  <w:num w:numId="6" w16cid:durableId="988098202">
    <w:abstractNumId w:val="29"/>
  </w:num>
  <w:num w:numId="7" w16cid:durableId="273634697">
    <w:abstractNumId w:val="27"/>
  </w:num>
  <w:num w:numId="8" w16cid:durableId="961229254">
    <w:abstractNumId w:val="28"/>
  </w:num>
  <w:num w:numId="9" w16cid:durableId="301621053">
    <w:abstractNumId w:val="12"/>
  </w:num>
  <w:num w:numId="10" w16cid:durableId="348796205">
    <w:abstractNumId w:val="5"/>
  </w:num>
  <w:num w:numId="11" w16cid:durableId="1786388516">
    <w:abstractNumId w:val="19"/>
  </w:num>
  <w:num w:numId="12" w16cid:durableId="117993186">
    <w:abstractNumId w:val="23"/>
  </w:num>
  <w:num w:numId="13" w16cid:durableId="1056665491">
    <w:abstractNumId w:val="31"/>
  </w:num>
  <w:num w:numId="14" w16cid:durableId="2064716971">
    <w:abstractNumId w:val="21"/>
  </w:num>
  <w:num w:numId="15" w16cid:durableId="2077627322">
    <w:abstractNumId w:val="24"/>
  </w:num>
  <w:num w:numId="16" w16cid:durableId="353729802">
    <w:abstractNumId w:val="15"/>
  </w:num>
  <w:num w:numId="17" w16cid:durableId="799081177">
    <w:abstractNumId w:val="14"/>
  </w:num>
  <w:num w:numId="18" w16cid:durableId="150223242">
    <w:abstractNumId w:val="4"/>
  </w:num>
  <w:num w:numId="19" w16cid:durableId="1825319206">
    <w:abstractNumId w:val="6"/>
  </w:num>
  <w:num w:numId="20" w16cid:durableId="725297580">
    <w:abstractNumId w:val="3"/>
  </w:num>
  <w:num w:numId="21" w16cid:durableId="1141195458">
    <w:abstractNumId w:val="20"/>
  </w:num>
  <w:num w:numId="22" w16cid:durableId="1640450093">
    <w:abstractNumId w:val="16"/>
  </w:num>
  <w:num w:numId="23" w16cid:durableId="205218880">
    <w:abstractNumId w:val="11"/>
  </w:num>
  <w:num w:numId="24" w16cid:durableId="1973292847">
    <w:abstractNumId w:val="25"/>
  </w:num>
  <w:num w:numId="25" w16cid:durableId="403648264">
    <w:abstractNumId w:val="22"/>
  </w:num>
  <w:num w:numId="26" w16cid:durableId="1515612583">
    <w:abstractNumId w:val="2"/>
  </w:num>
  <w:num w:numId="27" w16cid:durableId="530071043">
    <w:abstractNumId w:val="7"/>
  </w:num>
  <w:num w:numId="28" w16cid:durableId="1003706479">
    <w:abstractNumId w:val="30"/>
  </w:num>
  <w:num w:numId="29" w16cid:durableId="1076167707">
    <w:abstractNumId w:val="1"/>
  </w:num>
  <w:num w:numId="30" w16cid:durableId="633564062">
    <w:abstractNumId w:val="9"/>
  </w:num>
  <w:num w:numId="31" w16cid:durableId="673999976">
    <w:abstractNumId w:val="10"/>
  </w:num>
  <w:num w:numId="32" w16cid:durableId="1447868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E2A"/>
    <w:rsid w:val="00280EF0"/>
    <w:rsid w:val="002829F5"/>
    <w:rsid w:val="002F6BE7"/>
    <w:rsid w:val="003A4415"/>
    <w:rsid w:val="0046074C"/>
    <w:rsid w:val="005B03C7"/>
    <w:rsid w:val="005D3A50"/>
    <w:rsid w:val="00693162"/>
    <w:rsid w:val="006C6616"/>
    <w:rsid w:val="00702FDB"/>
    <w:rsid w:val="0077310D"/>
    <w:rsid w:val="00862074"/>
    <w:rsid w:val="008852A6"/>
    <w:rsid w:val="008F30A8"/>
    <w:rsid w:val="0099718F"/>
    <w:rsid w:val="00A03E53"/>
    <w:rsid w:val="00A57FEB"/>
    <w:rsid w:val="00C8368F"/>
    <w:rsid w:val="00CF2DA6"/>
    <w:rsid w:val="00D12CD2"/>
    <w:rsid w:val="00D47AF3"/>
    <w:rsid w:val="00E31EE2"/>
    <w:rsid w:val="00E533F7"/>
    <w:rsid w:val="00E96B38"/>
    <w:rsid w:val="00EA60DD"/>
    <w:rsid w:val="00FE2E2A"/>
    <w:rsid w:val="00FF5630"/>
    <w:rsid w:val="4FA0BE2A"/>
    <w:rsid w:val="74568F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FDD0"/>
  <w15:chartTrackingRefBased/>
  <w15:docId w15:val="{A606783C-0D0D-44E1-8241-91BF2F1E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eastAsiaTheme="majorEastAsia" w:hAnsiTheme="majorHAnsi"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E533F7"/>
    <w:rPr>
      <w:rFonts w:ascii="Times New Roman" w:eastAsia="Times New Roman" w:hAnsi="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berschrift3Zchn">
    <w:name w:val="Überschrift 3 Zchn"/>
    <w:basedOn w:val="Absatz-Standardschriftart"/>
    <w:link w:val="berschrift3"/>
    <w:uiPriority w:val="9"/>
    <w:rsid w:val="00E533F7"/>
    <w:rPr>
      <w:rFonts w:asciiTheme="majorHAnsi" w:eastAsiaTheme="majorEastAsia" w:hAnsiTheme="majorHAnsi" w:cstheme="majorBidi"/>
      <w:color w:val="1F4D78" w:themeColor="accent1" w:themeShade="7F"/>
      <w:sz w:val="24"/>
      <w:szCs w:val="24"/>
    </w:rPr>
  </w:style>
  <w:style w:type="character" w:customStyle="1" w:styleId="berschrift1Zchn">
    <w:name w:val="Überschrift 1 Zchn"/>
    <w:basedOn w:val="Absatz-Standardschriftart"/>
    <w:link w:val="berschrift1"/>
    <w:uiPriority w:val="9"/>
    <w:rsid w:val="00A03E53"/>
    <w:rPr>
      <w:rFonts w:asciiTheme="majorHAnsi" w:eastAsiaTheme="majorEastAsia" w:hAnsiTheme="majorHAnsi"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customStyle="1" w:styleId="berschrift4Zchn">
    <w:name w:val="Überschrift 4 Zchn"/>
    <w:basedOn w:val="Absatz-Standardschriftart"/>
    <w:link w:val="berschrift4"/>
    <w:uiPriority w:val="9"/>
    <w:rsid w:val="00862074"/>
    <w:rPr>
      <w:rFonts w:asciiTheme="majorHAnsi" w:eastAsiaTheme="majorEastAsia" w:hAnsiTheme="majorHAnsi"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5Zchn">
    <w:name w:val="Überschrift 5 Zchn"/>
    <w:basedOn w:val="Absatz-Standardschriftart"/>
    <w:link w:val="berschrift5"/>
    <w:uiPriority w:val="9"/>
    <w:rsid w:val="00E31EE2"/>
    <w:rPr>
      <w:rFonts w:asciiTheme="majorHAnsi" w:eastAsiaTheme="majorEastAsia" w:hAnsiTheme="majorHAnsi"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5254">
      <w:bodyDiv w:val="1"/>
      <w:marLeft w:val="0"/>
      <w:marRight w:val="0"/>
      <w:marTop w:val="0"/>
      <w:marBottom w:val="0"/>
      <w:divBdr>
        <w:top w:val="none" w:sz="0" w:space="0" w:color="auto"/>
        <w:left w:val="none" w:sz="0" w:space="0" w:color="auto"/>
        <w:bottom w:val="none" w:sz="0" w:space="0" w:color="auto"/>
        <w:right w:val="none" w:sz="0" w:space="0" w:color="auto"/>
      </w:divBdr>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7291">
      <w:bodyDiv w:val="1"/>
      <w:marLeft w:val="0"/>
      <w:marRight w:val="0"/>
      <w:marTop w:val="0"/>
      <w:marBottom w:val="0"/>
      <w:divBdr>
        <w:top w:val="none" w:sz="0" w:space="0" w:color="auto"/>
        <w:left w:val="none" w:sz="0" w:space="0" w:color="auto"/>
        <w:bottom w:val="none" w:sz="0" w:space="0" w:color="auto"/>
        <w:right w:val="none" w:sz="0" w:space="0" w:color="auto"/>
      </w:divBdr>
      <w:divsChild>
        <w:div w:id="1157921862">
          <w:marLeft w:val="0"/>
          <w:marRight w:val="0"/>
          <w:marTop w:val="0"/>
          <w:marBottom w:val="0"/>
          <w:divBdr>
            <w:top w:val="single" w:sz="2" w:space="0" w:color="auto"/>
            <w:left w:val="single" w:sz="2" w:space="0" w:color="auto"/>
            <w:bottom w:val="single" w:sz="2" w:space="0" w:color="auto"/>
            <w:right w:val="single" w:sz="2" w:space="0" w:color="auto"/>
          </w:divBdr>
          <w:divsChild>
            <w:div w:id="2099984706">
              <w:marLeft w:val="0"/>
              <w:marRight w:val="0"/>
              <w:marTop w:val="0"/>
              <w:marBottom w:val="0"/>
              <w:divBdr>
                <w:top w:val="single" w:sz="2" w:space="0" w:color="auto"/>
                <w:left w:val="single" w:sz="2" w:space="0" w:color="auto"/>
                <w:bottom w:val="single" w:sz="2" w:space="0" w:color="auto"/>
                <w:right w:val="single" w:sz="2" w:space="0" w:color="auto"/>
              </w:divBdr>
            </w:div>
          </w:divsChild>
        </w:div>
        <w:div w:id="1063988125">
          <w:marLeft w:val="0"/>
          <w:marRight w:val="0"/>
          <w:marTop w:val="0"/>
          <w:marBottom w:val="0"/>
          <w:divBdr>
            <w:top w:val="single" w:sz="2" w:space="0" w:color="auto"/>
            <w:left w:val="single" w:sz="2" w:space="0" w:color="auto"/>
            <w:bottom w:val="single" w:sz="2" w:space="0" w:color="auto"/>
            <w:right w:val="single" w:sz="2" w:space="0" w:color="auto"/>
          </w:divBdr>
          <w:divsChild>
            <w:div w:id="641010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2797">
      <w:bodyDiv w:val="1"/>
      <w:marLeft w:val="0"/>
      <w:marRight w:val="0"/>
      <w:marTop w:val="0"/>
      <w:marBottom w:val="0"/>
      <w:divBdr>
        <w:top w:val="none" w:sz="0" w:space="0" w:color="auto"/>
        <w:left w:val="none" w:sz="0" w:space="0" w:color="auto"/>
        <w:bottom w:val="none" w:sz="0" w:space="0" w:color="auto"/>
        <w:right w:val="none" w:sz="0" w:space="0" w:color="auto"/>
      </w:divBdr>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157825-1330-4294-92b6-431a673a6593">
      <Terms xmlns="http://schemas.microsoft.com/office/infopath/2007/PartnerControls"/>
    </lcf76f155ced4ddcb4097134ff3c332f>
    <TaxCatchAll xmlns="b553d900-96a5-4706-91fa-c96f8deebcb4" xsi:nil="true"/>
    <SharedWithUsers xmlns="b553d900-96a5-4706-91fa-c96f8deebcb4">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98AD30-E9D1-4293-B23D-70F041E1E4BB}">
  <ds:schemaRefs>
    <ds:schemaRef ds:uri="http://schemas.openxmlformats.org/officeDocument/2006/bibliography"/>
  </ds:schemaRefs>
</ds:datastoreItem>
</file>

<file path=customXml/itemProps2.xml><?xml version="1.0" encoding="utf-8"?>
<ds:datastoreItem xmlns:ds="http://schemas.openxmlformats.org/officeDocument/2006/customXml" ds:itemID="{BE5817B6-D49C-4491-B367-EE5A8C41B4B1}">
  <ds:schemaRefs>
    <ds:schemaRef ds:uri="http://schemas.microsoft.com/office/2006/metadata/properties"/>
    <ds:schemaRef ds:uri="http://schemas.microsoft.com/office/infopath/2007/PartnerControls"/>
    <ds:schemaRef ds:uri="6f157825-1330-4294-92b6-431a673a6593"/>
    <ds:schemaRef ds:uri="b553d900-96a5-4706-91fa-c96f8deebcb4"/>
  </ds:schemaRefs>
</ds:datastoreItem>
</file>

<file path=customXml/itemProps3.xml><?xml version="1.0" encoding="utf-8"?>
<ds:datastoreItem xmlns:ds="http://schemas.openxmlformats.org/officeDocument/2006/customXml" ds:itemID="{821DC902-1BDF-4C45-BCB1-0375F9549944}">
  <ds:schemaRefs>
    <ds:schemaRef ds:uri="http://schemas.microsoft.com/sharepoint/v3/contenttype/forms"/>
  </ds:schemaRefs>
</ds:datastoreItem>
</file>

<file path=customXml/itemProps4.xml><?xml version="1.0" encoding="utf-8"?>
<ds:datastoreItem xmlns:ds="http://schemas.openxmlformats.org/officeDocument/2006/customXml" ds:itemID="{D22A55B4-958F-430E-A188-9AEF6F3BC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157825-1330-4294-92b6-431a673a6593"/>
    <ds:schemaRef ds:uri="b553d900-96a5-4706-91fa-c96f8deebc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903</Words>
  <Characters>5689</Characters>
  <Application>Microsoft Office Word</Application>
  <DocSecurity>0</DocSecurity>
  <Lines>47</Lines>
  <Paragraphs>13</Paragraphs>
  <ScaleCrop>false</ScaleCrop>
  <Company>Queisser Pharma GmbH &amp; Co. KG</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Hansen, Ines</dc:creator>
  <cp:keywords/>
  <dc:description/>
  <cp:lastModifiedBy>Schlueter, Valerie</cp:lastModifiedBy>
  <cp:revision>15</cp:revision>
  <dcterms:created xsi:type="dcterms:W3CDTF">2024-01-02T12:24:00Z</dcterms:created>
  <dcterms:modified xsi:type="dcterms:W3CDTF">2025-11-26T14:41:00Z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0x0101005854CFBA9B410D449F9EB23916B6A552</vt:lpwstr>
  </property>
  <property fmtid="{D5CDD505-2E9C-101B-9397-08002B2CF9AE}" pid="3" name="Order">
    <vt:r8>14700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