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FA7FC7D" w:rsidR="00531FBF" w:rsidRPr="00B7788F" w:rsidRDefault="00326B20" w:rsidP="00B7788F">
            <w:pPr>
              <w:contextualSpacing/>
              <w:jc w:val="center"/>
              <w:rPr>
                <w:rFonts w:eastAsia="Times New Roman" w:cstheme="minorHAnsi"/>
                <w:b/>
                <w:bCs/>
                <w:sz w:val="22"/>
                <w:szCs w:val="22"/>
              </w:rPr>
            </w:pPr>
            <w:r>
              <w:rPr>
                <w:rFonts w:eastAsia="Times New Roman" w:cstheme="minorHAnsi"/>
                <w:b/>
                <w:bCs/>
                <w:sz w:val="22"/>
                <w:szCs w:val="22"/>
              </w:rPr>
              <w:t>24 April 2024</w:t>
            </w:r>
          </w:p>
        </w:tc>
        <w:tc>
          <w:tcPr>
            <w:tcW w:w="2338" w:type="dxa"/>
            <w:tcMar>
              <w:left w:w="115" w:type="dxa"/>
              <w:right w:w="115" w:type="dxa"/>
            </w:tcMar>
          </w:tcPr>
          <w:p w14:paraId="07699096" w14:textId="71BEC671" w:rsidR="00531FBF" w:rsidRPr="00B7788F" w:rsidRDefault="00326B20" w:rsidP="00B7788F">
            <w:pPr>
              <w:contextualSpacing/>
              <w:jc w:val="center"/>
              <w:rPr>
                <w:rFonts w:eastAsia="Times New Roman" w:cstheme="minorHAnsi"/>
                <w:b/>
                <w:bCs/>
                <w:sz w:val="22"/>
                <w:szCs w:val="22"/>
              </w:rPr>
            </w:pPr>
            <w:r>
              <w:rPr>
                <w:rFonts w:eastAsia="Times New Roman" w:cstheme="minorHAnsi"/>
                <w:b/>
                <w:bCs/>
                <w:sz w:val="22"/>
                <w:szCs w:val="22"/>
              </w:rPr>
              <w:t>Brianna De La Riva</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ADE9F76" w:rsidR="00485402" w:rsidRPr="00B7788F" w:rsidRDefault="00326B20" w:rsidP="00D47759">
      <w:pPr>
        <w:contextualSpacing/>
        <w:rPr>
          <w:rFonts w:cstheme="minorHAnsi"/>
          <w:sz w:val="22"/>
          <w:szCs w:val="22"/>
        </w:rPr>
      </w:pPr>
      <w:r>
        <w:rPr>
          <w:rFonts w:cstheme="minorHAnsi"/>
          <w:sz w:val="22"/>
          <w:szCs w:val="22"/>
        </w:rPr>
        <w:t>Brianna De La Riva</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23329B6" w14:textId="77777777" w:rsidR="00326B20" w:rsidRPr="00326B20" w:rsidRDefault="00326B20" w:rsidP="00326B20">
      <w:pPr>
        <w:contextualSpacing/>
        <w:rPr>
          <w:rFonts w:eastAsia="Times New Roman"/>
          <w:sz w:val="22"/>
          <w:szCs w:val="22"/>
        </w:rPr>
      </w:pPr>
      <w:r w:rsidRPr="00326B20">
        <w:rPr>
          <w:rFonts w:eastAsia="Times New Roman"/>
          <w:sz w:val="22"/>
          <w:szCs w:val="22"/>
        </w:rPr>
        <w:t xml:space="preserve">Artemis Financial is a banking institution that provides a vast array of financial services to clients ranging from banking, savings, investments, and retirement on a global scale. This means that security is a top priority to protect </w:t>
      </w:r>
      <w:proofErr w:type="gramStart"/>
      <w:r w:rsidRPr="00326B20">
        <w:rPr>
          <w:rFonts w:eastAsia="Times New Roman"/>
          <w:sz w:val="22"/>
          <w:szCs w:val="22"/>
        </w:rPr>
        <w:t>clients</w:t>
      </w:r>
      <w:proofErr w:type="gramEnd"/>
      <w:r w:rsidRPr="00326B20">
        <w:rPr>
          <w:rFonts w:eastAsia="Times New Roman"/>
          <w:sz w:val="22"/>
          <w:szCs w:val="22"/>
        </w:rPr>
        <w:t xml:space="preserve"> sensitive data and practice secure encryptions. According to </w:t>
      </w:r>
      <w:proofErr w:type="spellStart"/>
      <w:r w:rsidRPr="00326B20">
        <w:rPr>
          <w:rFonts w:eastAsia="Times New Roman"/>
          <w:sz w:val="22"/>
          <w:szCs w:val="22"/>
        </w:rPr>
        <w:t>Linkedin</w:t>
      </w:r>
      <w:proofErr w:type="spellEnd"/>
      <w:r w:rsidRPr="00326B20">
        <w:rPr>
          <w:rFonts w:eastAsia="Times New Roman"/>
          <w:sz w:val="22"/>
          <w:szCs w:val="22"/>
        </w:rPr>
        <w:t xml:space="preserve"> (</w:t>
      </w:r>
      <w:proofErr w:type="spellStart"/>
      <w:r w:rsidRPr="00326B20">
        <w:rPr>
          <w:rFonts w:eastAsia="Times New Roman"/>
          <w:sz w:val="22"/>
          <w:szCs w:val="22"/>
        </w:rPr>
        <w:t>n.d</w:t>
      </w:r>
      <w:proofErr w:type="spellEnd"/>
      <w:r w:rsidRPr="00326B20">
        <w:rPr>
          <w:rFonts w:eastAsia="Times New Roman"/>
          <w:sz w:val="22"/>
          <w:szCs w:val="22"/>
        </w:rPr>
        <w:t>), "to ensure a strong encryption algorithm and key, you should use a well-known and widely used encryption algorithm, such as AES, RSA, or SHA. The key length should match the encryption algorithm's strength, such as 256 bits for AES or 2048 bits for RSA" (para. 1). Due to the enhanced encryption algorithms and security, I would recommend the SHA-256 encryption cipher algorithm. The SHA-256 is a commonly utilized cipher algorithm for secure transactions and data encryption. The hash functionality and bit levels allow for randomness which can help prevent hackers from accessing key information. The 256-bit encryption provides additional security due to its larger size, additionally the use of random numbers, characters, and symbols can be useful in further protecting information from hackers since it will be harder to decrypt with the randomness.</w:t>
      </w:r>
    </w:p>
    <w:p w14:paraId="0FD3FD8B" w14:textId="77777777" w:rsidR="00326B20" w:rsidRPr="00326B20" w:rsidRDefault="00326B20" w:rsidP="00326B20">
      <w:pPr>
        <w:contextualSpacing/>
        <w:rPr>
          <w:rFonts w:eastAsia="Times New Roman"/>
          <w:sz w:val="22"/>
          <w:szCs w:val="22"/>
        </w:rPr>
      </w:pPr>
    </w:p>
    <w:p w14:paraId="5CAB2AA8" w14:textId="52B2697A" w:rsidR="00010B8A" w:rsidRDefault="00326B20" w:rsidP="00326B20">
      <w:pPr>
        <w:contextualSpacing/>
        <w:rPr>
          <w:rFonts w:eastAsia="Times New Roman"/>
          <w:sz w:val="22"/>
          <w:szCs w:val="22"/>
        </w:rPr>
      </w:pPr>
      <w:r w:rsidRPr="00326B20">
        <w:rPr>
          <w:rFonts w:eastAsia="Times New Roman"/>
          <w:sz w:val="22"/>
          <w:szCs w:val="22"/>
        </w:rPr>
        <w:t xml:space="preserve">Furthermore, symmetric as well as non-symmetric keys are typically used to increase protection. The differences between symmetric vs non-symmetric is that symmetric "uses a single key that needs to be shared among the people who need to receive the message while asymmetric encryption uses a pair of public keys and a private key to encrypt and decrypt messages when communicating" (Gupta, 2023, para.4). Due to asymmetric keys requiring two keys, are they often recognized as being more secure than the symmetric keys. Encryption algorithms have a long history, ranging as far as 1900 BC. According to </w:t>
      </w:r>
      <w:proofErr w:type="spellStart"/>
      <w:r w:rsidRPr="00326B20">
        <w:rPr>
          <w:rFonts w:eastAsia="Times New Roman"/>
          <w:sz w:val="22"/>
          <w:szCs w:val="22"/>
        </w:rPr>
        <w:t>Sidhpurwala</w:t>
      </w:r>
      <w:proofErr w:type="spellEnd"/>
      <w:r w:rsidRPr="00326B20">
        <w:rPr>
          <w:rFonts w:eastAsia="Times New Roman"/>
          <w:sz w:val="22"/>
          <w:szCs w:val="22"/>
        </w:rPr>
        <w:t xml:space="preserve"> (2023) "The first known evidence of the use of cryptography was found in an inscription carved around 1900 BC, in the main chamber of the tumbling of the nobleman </w:t>
      </w:r>
      <w:proofErr w:type="spellStart"/>
      <w:r w:rsidRPr="00326B20">
        <w:rPr>
          <w:rFonts w:eastAsia="Times New Roman"/>
          <w:sz w:val="22"/>
          <w:szCs w:val="22"/>
        </w:rPr>
        <w:t>Khnumhotep</w:t>
      </w:r>
      <w:proofErr w:type="spellEnd"/>
      <w:r w:rsidRPr="00326B20">
        <w:rPr>
          <w:rFonts w:eastAsia="Times New Roman"/>
          <w:sz w:val="22"/>
          <w:szCs w:val="22"/>
        </w:rPr>
        <w:t xml:space="preserve"> II, in Egypt" (para. 1). Data Encryption is a very well used tool to help protect data throughout the ages.</w:t>
      </w:r>
    </w:p>
    <w:p w14:paraId="149CB850" w14:textId="77777777" w:rsidR="00326B20" w:rsidRPr="00B7788F" w:rsidRDefault="00326B20" w:rsidP="00326B20">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76180FAD" w:rsidR="00DB5652" w:rsidRDefault="00001EB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41E58EF" wp14:editId="059093C6">
            <wp:extent cx="5942451" cy="2086252"/>
            <wp:effectExtent l="0" t="0" r="1270" b="0"/>
            <wp:docPr id="1784891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157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3421" cy="2093614"/>
                    </a:xfrm>
                    <a:prstGeom prst="rect">
                      <a:avLst/>
                    </a:prstGeom>
                  </pic:spPr>
                </pic:pic>
              </a:graphicData>
            </a:graphic>
          </wp:inline>
        </w:drawing>
      </w:r>
    </w:p>
    <w:p w14:paraId="695620C5" w14:textId="77777777" w:rsidR="00937C1D" w:rsidRDefault="00937C1D" w:rsidP="00D47759">
      <w:pPr>
        <w:contextualSpacing/>
        <w:rPr>
          <w:rFonts w:cstheme="minorHAnsi"/>
          <w:sz w:val="22"/>
          <w:szCs w:val="22"/>
        </w:rPr>
      </w:pPr>
    </w:p>
    <w:p w14:paraId="2C4A2BD8" w14:textId="77777777" w:rsidR="00861B3F" w:rsidRDefault="00861B3F" w:rsidP="00D47759">
      <w:pPr>
        <w:contextualSpacing/>
        <w:rPr>
          <w:rFonts w:cstheme="minorHAnsi"/>
          <w:sz w:val="22"/>
          <w:szCs w:val="22"/>
        </w:rPr>
      </w:pPr>
    </w:p>
    <w:p w14:paraId="4B63DF4E" w14:textId="77777777" w:rsidR="00861B3F" w:rsidRDefault="00861B3F" w:rsidP="00D47759">
      <w:pPr>
        <w:contextualSpacing/>
        <w:rPr>
          <w:rFonts w:cstheme="minorHAnsi"/>
          <w:sz w:val="22"/>
          <w:szCs w:val="22"/>
        </w:rPr>
      </w:pPr>
    </w:p>
    <w:p w14:paraId="672AD959" w14:textId="77777777" w:rsidR="00861B3F" w:rsidRDefault="00861B3F" w:rsidP="00D47759">
      <w:pPr>
        <w:contextualSpacing/>
        <w:rPr>
          <w:rFonts w:cstheme="minorHAnsi"/>
          <w:sz w:val="22"/>
          <w:szCs w:val="22"/>
        </w:rPr>
      </w:pPr>
    </w:p>
    <w:p w14:paraId="620ED78F" w14:textId="77777777" w:rsidR="00861B3F" w:rsidRPr="00B7788F" w:rsidRDefault="00861B3F"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1EA6D617" w:rsidR="00C56FC2" w:rsidRDefault="00861B3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16FFB83" wp14:editId="5EB9A768">
            <wp:extent cx="5943600" cy="935355"/>
            <wp:effectExtent l="0" t="0" r="0" b="4445"/>
            <wp:docPr id="11450956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95669"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3535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51D92974" w14:textId="06BAB82C" w:rsidR="000202DE" w:rsidRDefault="004A52AD" w:rsidP="00D47759">
      <w:pPr>
        <w:contextualSpacing/>
        <w:rPr>
          <w:rFonts w:eastAsia="Times New Roman" w:cstheme="minorHAnsi"/>
          <w:sz w:val="22"/>
          <w:szCs w:val="22"/>
        </w:rPr>
      </w:pPr>
      <w:r>
        <w:rPr>
          <w:rFonts w:eastAsia="Times New Roman" w:cstheme="minorHAnsi"/>
          <w:sz w:val="22"/>
          <w:szCs w:val="22"/>
        </w:rPr>
        <w:t xml:space="preserve">Screenshot below showcases the security self-sign certificate active. I kept receiving an error in various browsers for it being unsecure because it was a self-signing certificate, however it is active during the page load. </w:t>
      </w:r>
      <w:r w:rsidR="00B045DD">
        <w:rPr>
          <w:rFonts w:eastAsia="Times New Roman" w:cstheme="minorHAnsi"/>
          <w:sz w:val="22"/>
          <w:szCs w:val="22"/>
        </w:rPr>
        <w:t xml:space="preserve">I also included a screenshot of the terminal showcasing detailing more information. I believe I am sending encrypted data and it is working as </w:t>
      </w:r>
      <w:proofErr w:type="spellStart"/>
      <w:r w:rsidR="00B045DD">
        <w:rPr>
          <w:rFonts w:eastAsia="Times New Roman" w:cstheme="minorHAnsi"/>
          <w:sz w:val="22"/>
          <w:szCs w:val="22"/>
        </w:rPr>
        <w:t>self sign</w:t>
      </w:r>
      <w:proofErr w:type="spellEnd"/>
      <w:r w:rsidR="00B045DD">
        <w:rPr>
          <w:rFonts w:eastAsia="Times New Roman" w:cstheme="minorHAnsi"/>
          <w:sz w:val="22"/>
          <w:szCs w:val="22"/>
        </w:rPr>
        <w:t xml:space="preserve"> certificate, however since there is no third-party certificate authority claiming it is registered and safe, it is listing the unsecure warning. I believe the screenshots below can help address this.</w:t>
      </w:r>
    </w:p>
    <w:p w14:paraId="75709167" w14:textId="2F68DA42" w:rsidR="004A52AD" w:rsidRDefault="004A52A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489D417" wp14:editId="413147A9">
            <wp:extent cx="5943600" cy="907415"/>
            <wp:effectExtent l="0" t="0" r="0" b="0"/>
            <wp:docPr id="2084403995" name="Picture 5" descr="A blue and black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03995" name="Picture 5" descr="A blue and black rectangular objec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2BE64289" w14:textId="77777777" w:rsidR="004A52AD" w:rsidRDefault="004A52AD" w:rsidP="00D47759">
      <w:pPr>
        <w:contextualSpacing/>
        <w:rPr>
          <w:rFonts w:eastAsia="Times New Roman" w:cstheme="minorHAnsi"/>
          <w:sz w:val="22"/>
          <w:szCs w:val="22"/>
        </w:rPr>
      </w:pPr>
    </w:p>
    <w:p w14:paraId="38BF77E1" w14:textId="71D23EC2" w:rsidR="00861B3F" w:rsidRDefault="00861B3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9BE910A" wp14:editId="2B769C35">
            <wp:extent cx="5943600" cy="3102610"/>
            <wp:effectExtent l="0" t="0" r="0" b="0"/>
            <wp:docPr id="4817148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14829"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2A6DC21D" w14:textId="77777777" w:rsidR="004A52AD" w:rsidRDefault="004A52AD" w:rsidP="00D47759">
      <w:pPr>
        <w:contextualSpacing/>
        <w:rPr>
          <w:rFonts w:eastAsia="Times New Roman" w:cstheme="minorHAnsi"/>
          <w:sz w:val="22"/>
          <w:szCs w:val="22"/>
        </w:rPr>
      </w:pPr>
    </w:p>
    <w:p w14:paraId="771D3B76" w14:textId="77777777" w:rsidR="00B045DD" w:rsidRDefault="00B045DD" w:rsidP="00D47759">
      <w:pPr>
        <w:contextualSpacing/>
        <w:rPr>
          <w:rFonts w:eastAsia="Times New Roman" w:cstheme="minorHAnsi"/>
          <w:sz w:val="22"/>
          <w:szCs w:val="22"/>
        </w:rPr>
      </w:pPr>
    </w:p>
    <w:p w14:paraId="6F681708" w14:textId="77777777" w:rsidR="00DB5652" w:rsidRDefault="00DB5652" w:rsidP="00D47759">
      <w:pPr>
        <w:contextualSpacing/>
        <w:rPr>
          <w:rFonts w:eastAsia="Times New Roman" w:cstheme="minorHAnsi"/>
          <w:sz w:val="22"/>
          <w:szCs w:val="22"/>
        </w:rPr>
      </w:pPr>
    </w:p>
    <w:p w14:paraId="155E5BD4" w14:textId="77777777" w:rsidR="00B045DD" w:rsidRDefault="00B045DD" w:rsidP="00D47759">
      <w:pPr>
        <w:contextualSpacing/>
        <w:rPr>
          <w:rFonts w:eastAsia="Times New Roman" w:cstheme="minorHAnsi"/>
          <w:sz w:val="22"/>
          <w:szCs w:val="22"/>
        </w:rPr>
      </w:pPr>
    </w:p>
    <w:p w14:paraId="68FFC295" w14:textId="77777777" w:rsidR="00B045DD" w:rsidRDefault="00B045DD" w:rsidP="00D47759">
      <w:pPr>
        <w:contextualSpacing/>
        <w:rPr>
          <w:rFonts w:eastAsia="Times New Roman" w:cstheme="minorHAnsi"/>
          <w:sz w:val="22"/>
          <w:szCs w:val="22"/>
        </w:rPr>
      </w:pPr>
    </w:p>
    <w:p w14:paraId="0C068FA7" w14:textId="77777777" w:rsidR="00B045DD" w:rsidRDefault="00B045DD" w:rsidP="00D47759">
      <w:pPr>
        <w:contextualSpacing/>
        <w:rPr>
          <w:rFonts w:eastAsia="Times New Roman" w:cstheme="minorHAnsi"/>
          <w:sz w:val="22"/>
          <w:szCs w:val="22"/>
        </w:rPr>
      </w:pPr>
    </w:p>
    <w:p w14:paraId="5B831E22" w14:textId="65C17EC3" w:rsidR="00B045DD" w:rsidRDefault="00B045D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B28F095" wp14:editId="12C357AF">
            <wp:extent cx="5943600" cy="1525270"/>
            <wp:effectExtent l="0" t="0" r="0" b="0"/>
            <wp:docPr id="31438975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9757" name="Picture 6"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25270"/>
                    </a:xfrm>
                    <a:prstGeom prst="rect">
                      <a:avLst/>
                    </a:prstGeom>
                  </pic:spPr>
                </pic:pic>
              </a:graphicData>
            </a:graphic>
          </wp:inline>
        </w:drawing>
      </w:r>
    </w:p>
    <w:p w14:paraId="4CCCA105" w14:textId="77777777" w:rsidR="00B045DD" w:rsidRPr="00B7788F" w:rsidRDefault="00B045DD"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1F448716" w:rsidR="003978A0" w:rsidRDefault="00B42403"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2FF1CE7" wp14:editId="319341D3">
            <wp:extent cx="5943600" cy="3128645"/>
            <wp:effectExtent l="0" t="0" r="0" b="0"/>
            <wp:docPr id="552425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584"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5B5FF757" w14:textId="548AFCAE" w:rsidR="00B42403" w:rsidRDefault="00B42403" w:rsidP="00D47759">
      <w:pPr>
        <w:contextualSpacing/>
        <w:rPr>
          <w:rFonts w:eastAsia="Times New Roman" w:cstheme="minorHAnsi"/>
          <w:sz w:val="22"/>
          <w:szCs w:val="22"/>
        </w:rPr>
      </w:pPr>
    </w:p>
    <w:p w14:paraId="37E206B9" w14:textId="243B89A6" w:rsidR="00B42403" w:rsidRDefault="00B42403"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B1C62AC" wp14:editId="35DD7E6E">
            <wp:extent cx="5943600" cy="4208145"/>
            <wp:effectExtent l="0" t="0" r="0" b="0"/>
            <wp:docPr id="1925994340"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0080" name="Picture 7"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08145"/>
                    </a:xfrm>
                    <a:prstGeom prst="rect">
                      <a:avLst/>
                    </a:prstGeom>
                  </pic:spPr>
                </pic:pic>
              </a:graphicData>
            </a:graphic>
          </wp:inline>
        </w:drawing>
      </w:r>
    </w:p>
    <w:p w14:paraId="52F9068F" w14:textId="77777777" w:rsidR="00B42403" w:rsidRDefault="00B42403" w:rsidP="00D47759">
      <w:pPr>
        <w:contextualSpacing/>
        <w:rPr>
          <w:rFonts w:eastAsia="Times New Roman" w:cstheme="minorHAnsi"/>
          <w:sz w:val="22"/>
          <w:szCs w:val="22"/>
        </w:rPr>
      </w:pPr>
    </w:p>
    <w:p w14:paraId="75B70F3E" w14:textId="67CAB031" w:rsidR="00DB5652" w:rsidRDefault="00DB5652" w:rsidP="00D47759">
      <w:pPr>
        <w:contextualSpacing/>
        <w:rPr>
          <w:rFonts w:cstheme="minorHAnsi"/>
          <w:sz w:val="22"/>
          <w:szCs w:val="22"/>
        </w:rPr>
      </w:pPr>
    </w:p>
    <w:p w14:paraId="3F1509D7" w14:textId="77777777" w:rsidR="00B42403" w:rsidRDefault="00B42403" w:rsidP="00D47759">
      <w:pPr>
        <w:contextualSpacing/>
        <w:rPr>
          <w:rFonts w:cstheme="minorHAnsi"/>
          <w:sz w:val="22"/>
          <w:szCs w:val="22"/>
        </w:rPr>
      </w:pPr>
    </w:p>
    <w:p w14:paraId="6DF7F959" w14:textId="77777777" w:rsidR="00B42403" w:rsidRDefault="00B42403" w:rsidP="00D47759">
      <w:pPr>
        <w:contextualSpacing/>
        <w:rPr>
          <w:rFonts w:cstheme="minorHAnsi"/>
          <w:sz w:val="22"/>
          <w:szCs w:val="22"/>
        </w:rPr>
      </w:pPr>
    </w:p>
    <w:p w14:paraId="0ABF4442" w14:textId="77777777" w:rsidR="00B42403" w:rsidRDefault="00B42403" w:rsidP="00D47759">
      <w:pPr>
        <w:contextualSpacing/>
        <w:rPr>
          <w:rFonts w:cstheme="minorHAnsi"/>
          <w:sz w:val="22"/>
          <w:szCs w:val="22"/>
        </w:rPr>
      </w:pPr>
    </w:p>
    <w:p w14:paraId="36FD1115" w14:textId="77777777" w:rsidR="00B42403" w:rsidRDefault="00B42403" w:rsidP="00D47759">
      <w:pPr>
        <w:contextualSpacing/>
        <w:rPr>
          <w:rFonts w:cstheme="minorHAnsi"/>
          <w:sz w:val="22"/>
          <w:szCs w:val="22"/>
        </w:rPr>
      </w:pPr>
    </w:p>
    <w:p w14:paraId="2D3C2E39" w14:textId="77777777" w:rsidR="00B42403" w:rsidRDefault="00B42403" w:rsidP="00D47759">
      <w:pPr>
        <w:contextualSpacing/>
        <w:rPr>
          <w:rFonts w:cstheme="minorHAnsi"/>
          <w:sz w:val="22"/>
          <w:szCs w:val="22"/>
        </w:rPr>
      </w:pPr>
    </w:p>
    <w:p w14:paraId="6342DB0A" w14:textId="77777777" w:rsidR="00B42403" w:rsidRDefault="00B42403" w:rsidP="00D47759">
      <w:pPr>
        <w:contextualSpacing/>
        <w:rPr>
          <w:rFonts w:cstheme="minorHAnsi"/>
          <w:sz w:val="22"/>
          <w:szCs w:val="22"/>
        </w:rPr>
      </w:pPr>
    </w:p>
    <w:p w14:paraId="413C75AE" w14:textId="77777777" w:rsidR="00B42403" w:rsidRDefault="00B42403" w:rsidP="00D47759">
      <w:pPr>
        <w:contextualSpacing/>
        <w:rPr>
          <w:rFonts w:cstheme="minorHAnsi"/>
          <w:sz w:val="22"/>
          <w:szCs w:val="22"/>
        </w:rPr>
      </w:pPr>
    </w:p>
    <w:p w14:paraId="657EB74A" w14:textId="77777777" w:rsidR="00B42403" w:rsidRDefault="00B42403" w:rsidP="00D47759">
      <w:pPr>
        <w:contextualSpacing/>
        <w:rPr>
          <w:rFonts w:cstheme="minorHAnsi"/>
          <w:sz w:val="22"/>
          <w:szCs w:val="22"/>
        </w:rPr>
      </w:pPr>
    </w:p>
    <w:p w14:paraId="496F0EB8" w14:textId="77777777" w:rsidR="00B42403" w:rsidRDefault="00B42403" w:rsidP="00D47759">
      <w:pPr>
        <w:contextualSpacing/>
        <w:rPr>
          <w:rFonts w:cstheme="minorHAnsi"/>
          <w:sz w:val="22"/>
          <w:szCs w:val="22"/>
        </w:rPr>
      </w:pPr>
    </w:p>
    <w:p w14:paraId="1638FE2D" w14:textId="77777777" w:rsidR="00B42403" w:rsidRDefault="00B42403" w:rsidP="00D47759">
      <w:pPr>
        <w:contextualSpacing/>
        <w:rPr>
          <w:rFonts w:cstheme="minorHAnsi"/>
          <w:sz w:val="22"/>
          <w:szCs w:val="22"/>
        </w:rPr>
      </w:pPr>
    </w:p>
    <w:p w14:paraId="742BDF75" w14:textId="77777777" w:rsidR="00B42403" w:rsidRDefault="00B42403" w:rsidP="00D47759">
      <w:pPr>
        <w:contextualSpacing/>
        <w:rPr>
          <w:rFonts w:cstheme="minorHAnsi"/>
          <w:sz w:val="22"/>
          <w:szCs w:val="22"/>
        </w:rPr>
      </w:pPr>
    </w:p>
    <w:p w14:paraId="1E6B86AB" w14:textId="77777777" w:rsidR="00B42403" w:rsidRDefault="00B42403" w:rsidP="00D47759">
      <w:pPr>
        <w:contextualSpacing/>
        <w:rPr>
          <w:rFonts w:cstheme="minorHAnsi"/>
          <w:sz w:val="22"/>
          <w:szCs w:val="22"/>
        </w:rPr>
      </w:pPr>
    </w:p>
    <w:p w14:paraId="6B56A73A" w14:textId="77777777" w:rsidR="00B42403" w:rsidRDefault="00B42403" w:rsidP="00D47759">
      <w:pPr>
        <w:contextualSpacing/>
        <w:rPr>
          <w:rFonts w:cstheme="minorHAnsi"/>
          <w:sz w:val="22"/>
          <w:szCs w:val="22"/>
        </w:rPr>
      </w:pPr>
    </w:p>
    <w:p w14:paraId="03423ECD" w14:textId="77777777" w:rsidR="00B42403" w:rsidRDefault="00B42403" w:rsidP="00D47759">
      <w:pPr>
        <w:contextualSpacing/>
        <w:rPr>
          <w:rFonts w:cstheme="minorHAnsi"/>
          <w:sz w:val="22"/>
          <w:szCs w:val="22"/>
        </w:rPr>
      </w:pPr>
    </w:p>
    <w:p w14:paraId="25AA3D0E" w14:textId="77777777" w:rsidR="00B42403" w:rsidRDefault="00B42403" w:rsidP="00D47759">
      <w:pPr>
        <w:contextualSpacing/>
        <w:rPr>
          <w:rFonts w:cstheme="minorHAnsi"/>
          <w:sz w:val="22"/>
          <w:szCs w:val="22"/>
        </w:rPr>
      </w:pPr>
    </w:p>
    <w:p w14:paraId="6A8B184C" w14:textId="77777777" w:rsidR="00B42403" w:rsidRDefault="00B42403" w:rsidP="00D47759">
      <w:pPr>
        <w:contextualSpacing/>
        <w:rPr>
          <w:rFonts w:cstheme="minorHAnsi"/>
          <w:sz w:val="22"/>
          <w:szCs w:val="22"/>
        </w:rPr>
      </w:pPr>
    </w:p>
    <w:p w14:paraId="4D1BA09C" w14:textId="77777777" w:rsidR="00B42403" w:rsidRDefault="00B42403" w:rsidP="00D47759">
      <w:pPr>
        <w:contextualSpacing/>
        <w:rPr>
          <w:rFonts w:cstheme="minorHAnsi"/>
          <w:sz w:val="22"/>
          <w:szCs w:val="22"/>
        </w:rPr>
      </w:pPr>
    </w:p>
    <w:p w14:paraId="2A90446A" w14:textId="77777777" w:rsidR="00B42403" w:rsidRDefault="00B42403" w:rsidP="00D47759">
      <w:pPr>
        <w:contextualSpacing/>
        <w:rPr>
          <w:rFonts w:cstheme="minorHAnsi"/>
          <w:sz w:val="22"/>
          <w:szCs w:val="22"/>
        </w:rPr>
      </w:pPr>
    </w:p>
    <w:p w14:paraId="6036EBA9" w14:textId="77777777" w:rsidR="00B42403" w:rsidRDefault="00B42403" w:rsidP="00D47759">
      <w:pPr>
        <w:contextualSpacing/>
        <w:rPr>
          <w:rFonts w:cstheme="minorHAnsi"/>
          <w:sz w:val="22"/>
          <w:szCs w:val="22"/>
        </w:rPr>
      </w:pPr>
    </w:p>
    <w:p w14:paraId="10171643" w14:textId="77777777" w:rsidR="00B42403" w:rsidRDefault="00B42403" w:rsidP="00D47759">
      <w:pPr>
        <w:contextualSpacing/>
        <w:rPr>
          <w:rFonts w:cstheme="minorHAnsi"/>
          <w:sz w:val="22"/>
          <w:szCs w:val="22"/>
        </w:rPr>
      </w:pPr>
    </w:p>
    <w:p w14:paraId="679F2F93" w14:textId="77777777" w:rsidR="00B42403" w:rsidRPr="00B7788F" w:rsidRDefault="00B42403"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42BA38F6" w14:textId="77777777" w:rsidR="003978A0" w:rsidRDefault="003978A0" w:rsidP="00D47759">
      <w:pPr>
        <w:contextualSpacing/>
        <w:rPr>
          <w:rFonts w:eastAsia="Times New Roman" w:cstheme="minorHAnsi"/>
          <w:sz w:val="22"/>
          <w:szCs w:val="22"/>
        </w:rPr>
      </w:pPr>
    </w:p>
    <w:p w14:paraId="6CA7E832" w14:textId="428E2C00" w:rsidR="00B42403" w:rsidRDefault="00B42403"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33AD623" wp14:editId="1EC9A19D">
            <wp:extent cx="5943600" cy="3547745"/>
            <wp:effectExtent l="0" t="0" r="0" b="0"/>
            <wp:docPr id="31329089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0899" name="Picture 9"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7B9F371C" w14:textId="60BDCA0D"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5FE1A676" w14:textId="5E6ECA05" w:rsidR="001C39C9" w:rsidRDefault="00B42403" w:rsidP="00D47759">
      <w:pPr>
        <w:contextualSpacing/>
        <w:rPr>
          <w:rFonts w:eastAsia="Times New Roman"/>
          <w:sz w:val="22"/>
          <w:szCs w:val="22"/>
        </w:rPr>
      </w:pPr>
      <w:r w:rsidRPr="00B42403">
        <w:rPr>
          <w:rFonts w:eastAsia="Times New Roman"/>
          <w:sz w:val="22"/>
          <w:szCs w:val="22"/>
        </w:rPr>
        <w:t xml:space="preserve">The Artemis Financial application was programmed to have self-signed certificates to convert the HTTP to HTTPS for enhanced security. The pom.xml file was revised to ensure that the most up-to-date maven dependency check version was being utilized. By bringing the webpage to a more secure version, certificate generations were created using the SHA-256 cipher algorithm. This helped enhance the security of the website and ensure users are handling a secure webpage. To ensure that the hash function was functionally correctly, I created a check sum verification. </w:t>
      </w:r>
      <w:r w:rsidR="001C39C9">
        <w:rPr>
          <w:rFonts w:eastAsia="Times New Roman"/>
          <w:sz w:val="22"/>
          <w:szCs w:val="22"/>
        </w:rPr>
        <w:t xml:space="preserve">During the refractor of the code there was a </w:t>
      </w:r>
      <w:proofErr w:type="spellStart"/>
      <w:r w:rsidR="001C39C9">
        <w:rPr>
          <w:rFonts w:eastAsia="Times New Roman"/>
          <w:sz w:val="22"/>
          <w:szCs w:val="22"/>
        </w:rPr>
        <w:t>RestController</w:t>
      </w:r>
      <w:proofErr w:type="spellEnd"/>
      <w:r w:rsidR="001C39C9">
        <w:rPr>
          <w:rFonts w:eastAsia="Times New Roman"/>
          <w:sz w:val="22"/>
          <w:szCs w:val="22"/>
        </w:rPr>
        <w:t xml:space="preserve"> created for the hash function and a </w:t>
      </w:r>
      <w:proofErr w:type="spellStart"/>
      <w:r w:rsidR="001C39C9">
        <w:rPr>
          <w:rFonts w:eastAsia="Times New Roman"/>
          <w:sz w:val="22"/>
          <w:szCs w:val="22"/>
        </w:rPr>
        <w:t>ServerController</w:t>
      </w:r>
      <w:proofErr w:type="spellEnd"/>
      <w:r w:rsidR="001C39C9">
        <w:rPr>
          <w:rFonts w:eastAsia="Times New Roman"/>
          <w:sz w:val="22"/>
          <w:szCs w:val="22"/>
        </w:rPr>
        <w:t xml:space="preserve"> used. The cipher algorithm of SHA-256 was chosen for its reputation for being secure and having a higher bit-level. As a recommendation, the pom.xml file should be frequently checked to ensure they are using up-to-date versions of tools, as well as within the SslServiceApplication.java file. </w:t>
      </w:r>
    </w:p>
    <w:p w14:paraId="6BC6DF4E" w14:textId="77777777" w:rsidR="001C39C9" w:rsidRDefault="001C39C9" w:rsidP="00D47759">
      <w:pPr>
        <w:contextualSpacing/>
        <w:rPr>
          <w:rFonts w:eastAsia="Times New Roman"/>
          <w:sz w:val="22"/>
          <w:szCs w:val="22"/>
        </w:rPr>
      </w:pPr>
    </w:p>
    <w:p w14:paraId="384542A0" w14:textId="77777777" w:rsidR="001C39C9" w:rsidRDefault="001C39C9" w:rsidP="00D47759">
      <w:pPr>
        <w:contextualSpacing/>
        <w:rPr>
          <w:rFonts w:eastAsia="Times New Roman"/>
          <w:sz w:val="22"/>
          <w:szCs w:val="22"/>
        </w:rPr>
      </w:pPr>
    </w:p>
    <w:p w14:paraId="4C02CC3C" w14:textId="6EBBDE1F" w:rsidR="006E3003" w:rsidRDefault="00B42403" w:rsidP="00D47759">
      <w:pPr>
        <w:contextualSpacing/>
        <w:rPr>
          <w:rFonts w:eastAsia="Times New Roman"/>
          <w:sz w:val="22"/>
          <w:szCs w:val="22"/>
        </w:rPr>
      </w:pPr>
      <w:r w:rsidRPr="00B42403">
        <w:rPr>
          <w:rFonts w:eastAsia="Times New Roman"/>
          <w:sz w:val="22"/>
          <w:szCs w:val="22"/>
        </w:rPr>
        <w:t xml:space="preserve">Furthermore, I went through various testing using Postman, the MAC terminal, and Eclipse runs to ensure things were at optimal functionality. Due to the sensitive client information Artemis Financial is working with, executing data security is a top priority. We will be able to ensure that only authorized users are able to access their respectful authorized information. This helps ensure less there are less data leaks, attacks, and more from hackers against Artemis </w:t>
      </w:r>
      <w:r w:rsidRPr="00B42403">
        <w:rPr>
          <w:rFonts w:eastAsia="Times New Roman"/>
          <w:sz w:val="22"/>
          <w:szCs w:val="22"/>
        </w:rPr>
        <w:t>Financials’</w:t>
      </w:r>
      <w:r w:rsidRPr="00B42403">
        <w:rPr>
          <w:rFonts w:eastAsia="Times New Roman"/>
          <w:sz w:val="22"/>
          <w:szCs w:val="22"/>
        </w:rPr>
        <w:t xml:space="preserve"> clients.</w:t>
      </w:r>
    </w:p>
    <w:p w14:paraId="39CCD696" w14:textId="77777777" w:rsidR="001C39C9" w:rsidRDefault="001C39C9"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41A01D62" w:rsidR="00974AE3" w:rsidRPr="00B7788F" w:rsidRDefault="001C39C9" w:rsidP="00D47759">
      <w:pPr>
        <w:contextualSpacing/>
        <w:rPr>
          <w:rFonts w:eastAsia="Times New Roman"/>
          <w:sz w:val="22"/>
          <w:szCs w:val="22"/>
        </w:rPr>
      </w:pPr>
      <w:r>
        <w:rPr>
          <w:rFonts w:eastAsia="Times New Roman"/>
          <w:sz w:val="22"/>
          <w:szCs w:val="22"/>
        </w:rPr>
        <w:t xml:space="preserve">Some industry best standards that were utilized included having code </w:t>
      </w:r>
      <w:proofErr w:type="gramStart"/>
      <w:r>
        <w:rPr>
          <w:rFonts w:eastAsia="Times New Roman"/>
          <w:sz w:val="22"/>
          <w:szCs w:val="22"/>
        </w:rPr>
        <w:t>comments,  debugging</w:t>
      </w:r>
      <w:proofErr w:type="gramEnd"/>
      <w:r>
        <w:rPr>
          <w:rFonts w:eastAsia="Times New Roman"/>
          <w:sz w:val="22"/>
          <w:szCs w:val="22"/>
        </w:rPr>
        <w:t xml:space="preserve"> with break points, running security vulnerability checks, and performing </w:t>
      </w:r>
      <w:proofErr w:type="spellStart"/>
      <w:r>
        <w:rPr>
          <w:rFonts w:eastAsia="Times New Roman"/>
          <w:sz w:val="22"/>
          <w:szCs w:val="22"/>
        </w:rPr>
        <w:t>testings</w:t>
      </w:r>
      <w:proofErr w:type="spellEnd"/>
      <w:r>
        <w:rPr>
          <w:rFonts w:eastAsia="Times New Roman"/>
          <w:sz w:val="22"/>
          <w:szCs w:val="22"/>
        </w:rPr>
        <w:t>.</w:t>
      </w:r>
    </w:p>
    <w:sectPr w:rsidR="00974AE3"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57777" w14:textId="77777777" w:rsidR="00BB1C19" w:rsidRDefault="00BB1C19" w:rsidP="002F3F84">
      <w:r>
        <w:separator/>
      </w:r>
    </w:p>
  </w:endnote>
  <w:endnote w:type="continuationSeparator" w:id="0">
    <w:p w14:paraId="15C6ADA4" w14:textId="77777777" w:rsidR="00BB1C19" w:rsidRDefault="00BB1C19" w:rsidP="002F3F84">
      <w:r>
        <w:continuationSeparator/>
      </w:r>
    </w:p>
  </w:endnote>
  <w:endnote w:type="continuationNotice" w:id="1">
    <w:p w14:paraId="5D2D647A" w14:textId="77777777" w:rsidR="00BB1C19" w:rsidRDefault="00BB1C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7316B" w14:textId="77777777" w:rsidR="00BB1C19" w:rsidRDefault="00BB1C19" w:rsidP="002F3F84">
      <w:r>
        <w:separator/>
      </w:r>
    </w:p>
  </w:footnote>
  <w:footnote w:type="continuationSeparator" w:id="0">
    <w:p w14:paraId="2428BF7C" w14:textId="77777777" w:rsidR="00BB1C19" w:rsidRDefault="00BB1C19" w:rsidP="002F3F84">
      <w:r>
        <w:continuationSeparator/>
      </w:r>
    </w:p>
  </w:footnote>
  <w:footnote w:type="continuationNotice" w:id="1">
    <w:p w14:paraId="1531B9B7" w14:textId="77777777" w:rsidR="00BB1C19" w:rsidRDefault="00BB1C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97154915">
    <w:abstractNumId w:val="16"/>
  </w:num>
  <w:num w:numId="2" w16cid:durableId="386220425">
    <w:abstractNumId w:val="20"/>
  </w:num>
  <w:num w:numId="3" w16cid:durableId="20128161">
    <w:abstractNumId w:val="6"/>
  </w:num>
  <w:num w:numId="4" w16cid:durableId="420420854">
    <w:abstractNumId w:val="8"/>
  </w:num>
  <w:num w:numId="5" w16cid:durableId="45491414">
    <w:abstractNumId w:val="4"/>
  </w:num>
  <w:num w:numId="6" w16cid:durableId="305353565">
    <w:abstractNumId w:val="17"/>
  </w:num>
  <w:num w:numId="7" w16cid:durableId="1425418727">
    <w:abstractNumId w:val="12"/>
    <w:lvlOverride w:ilvl="0">
      <w:lvl w:ilvl="0">
        <w:numFmt w:val="lowerLetter"/>
        <w:lvlText w:val="%1."/>
        <w:lvlJc w:val="left"/>
      </w:lvl>
    </w:lvlOverride>
  </w:num>
  <w:num w:numId="8" w16cid:durableId="2092118722">
    <w:abstractNumId w:val="5"/>
  </w:num>
  <w:num w:numId="9" w16cid:durableId="834611521">
    <w:abstractNumId w:val="1"/>
    <w:lvlOverride w:ilvl="0">
      <w:lvl w:ilvl="0">
        <w:numFmt w:val="lowerLetter"/>
        <w:lvlText w:val="%1."/>
        <w:lvlJc w:val="left"/>
      </w:lvl>
    </w:lvlOverride>
  </w:num>
  <w:num w:numId="10" w16cid:durableId="1429349241">
    <w:abstractNumId w:val="0"/>
  </w:num>
  <w:num w:numId="11" w16cid:durableId="1202549658">
    <w:abstractNumId w:val="3"/>
  </w:num>
  <w:num w:numId="12" w16cid:durableId="1078091495">
    <w:abstractNumId w:val="19"/>
  </w:num>
  <w:num w:numId="13" w16cid:durableId="956258858">
    <w:abstractNumId w:val="15"/>
  </w:num>
  <w:num w:numId="14" w16cid:durableId="2036538686">
    <w:abstractNumId w:val="2"/>
  </w:num>
  <w:num w:numId="15" w16cid:durableId="775559486">
    <w:abstractNumId w:val="11"/>
  </w:num>
  <w:num w:numId="16" w16cid:durableId="2712920">
    <w:abstractNumId w:val="9"/>
  </w:num>
  <w:num w:numId="17" w16cid:durableId="849610730">
    <w:abstractNumId w:val="14"/>
  </w:num>
  <w:num w:numId="18" w16cid:durableId="1722052299">
    <w:abstractNumId w:val="18"/>
  </w:num>
  <w:num w:numId="19" w16cid:durableId="413818686">
    <w:abstractNumId w:val="7"/>
  </w:num>
  <w:num w:numId="20" w16cid:durableId="934636480">
    <w:abstractNumId w:val="13"/>
  </w:num>
  <w:num w:numId="21" w16cid:durableId="11911841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1EBF"/>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C39C9"/>
    <w:rsid w:val="001F5F49"/>
    <w:rsid w:val="002001E0"/>
    <w:rsid w:val="00234FC3"/>
    <w:rsid w:val="00246C90"/>
    <w:rsid w:val="00271E26"/>
    <w:rsid w:val="002778D5"/>
    <w:rsid w:val="00277B38"/>
    <w:rsid w:val="00281DF1"/>
    <w:rsid w:val="00292377"/>
    <w:rsid w:val="002A1A18"/>
    <w:rsid w:val="002B4D43"/>
    <w:rsid w:val="002F3F84"/>
    <w:rsid w:val="00321D27"/>
    <w:rsid w:val="00326B20"/>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A52AD"/>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B3F"/>
    <w:rsid w:val="00861EC1"/>
    <w:rsid w:val="008A7514"/>
    <w:rsid w:val="008B068E"/>
    <w:rsid w:val="00937C1D"/>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045DD"/>
    <w:rsid w:val="00B20F52"/>
    <w:rsid w:val="00B26489"/>
    <w:rsid w:val="00B35185"/>
    <w:rsid w:val="00B406E8"/>
    <w:rsid w:val="00B42403"/>
    <w:rsid w:val="00B50C83"/>
    <w:rsid w:val="00B720DC"/>
    <w:rsid w:val="00B7788F"/>
    <w:rsid w:val="00BB1C19"/>
    <w:rsid w:val="00BC08FB"/>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7079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De La Riva,Brianna Yin</cp:lastModifiedBy>
  <cp:revision>2</cp:revision>
  <dcterms:created xsi:type="dcterms:W3CDTF">2024-04-26T00:40:00Z</dcterms:created>
  <dcterms:modified xsi:type="dcterms:W3CDTF">2024-04-26T00:40:00Z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