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08E" w:rsidRDefault="00797B44" w:rsidP="00C8308E">
      <w:pPr>
        <w:jc w:val="center"/>
      </w:pPr>
      <w:r>
        <w:t>|</w:t>
      </w:r>
    </w:p>
    <w:p w:rsidR="00C8308E" w:rsidRDefault="00C8308E" w:rsidP="00C8308E">
      <w:pPr>
        <w:jc w:val="center"/>
      </w:pPr>
      <w:r>
        <w:rPr>
          <w:noProof/>
        </w:rPr>
        <w:drawing>
          <wp:inline distT="0" distB="0" distL="0" distR="0">
            <wp:extent cx="5611495" cy="5611495"/>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495" cy="5611495"/>
                    </a:xfrm>
                    <a:prstGeom prst="rect">
                      <a:avLst/>
                    </a:prstGeom>
                    <a:noFill/>
                    <a:ln>
                      <a:noFill/>
                    </a:ln>
                  </pic:spPr>
                </pic:pic>
              </a:graphicData>
            </a:graphic>
          </wp:inline>
        </w:drawing>
      </w:r>
    </w:p>
    <w:p w:rsidR="00C8308E" w:rsidRDefault="00C8308E" w:rsidP="00C8308E">
      <w:pPr>
        <w:jc w:val="center"/>
      </w:pPr>
    </w:p>
    <w:p w:rsidR="00C8308E" w:rsidRDefault="00C8308E" w:rsidP="00C8308E">
      <w:r>
        <w:t xml:space="preserve">BRIAN OSWALDO RAMOS CHAVEZ </w:t>
      </w:r>
    </w:p>
    <w:p w:rsidR="00C8308E" w:rsidRDefault="00C8308E" w:rsidP="00C8308E">
      <w:pPr>
        <w:rPr>
          <w:b/>
          <w:sz w:val="24"/>
        </w:rPr>
      </w:pPr>
      <w:r>
        <w:rPr>
          <w:b/>
          <w:sz w:val="24"/>
        </w:rPr>
        <w:t xml:space="preserve">Primer avance </w:t>
      </w:r>
    </w:p>
    <w:p w:rsidR="00C8308E" w:rsidRDefault="00C8308E" w:rsidP="00C8308E">
      <w:pPr>
        <w:rPr>
          <w:b/>
          <w:sz w:val="24"/>
        </w:rPr>
      </w:pPr>
      <w:r>
        <w:rPr>
          <w:b/>
          <w:sz w:val="24"/>
        </w:rPr>
        <w:t>20/05/19</w:t>
      </w:r>
    </w:p>
    <w:p w:rsidR="00C8308E" w:rsidRDefault="00C8308E" w:rsidP="00C8308E">
      <w:r>
        <w:t>MATRICULA: 17310925</w:t>
      </w:r>
    </w:p>
    <w:p w:rsidR="00C8308E" w:rsidRDefault="00C8308E" w:rsidP="00C8308E"/>
    <w:p w:rsidR="00C8308E" w:rsidRDefault="00C8308E" w:rsidP="00C8308E">
      <w:pPr>
        <w:jc w:val="center"/>
        <w:rPr>
          <w:b/>
          <w:sz w:val="24"/>
        </w:rPr>
      </w:pPr>
      <w:r>
        <w:rPr>
          <w:b/>
          <w:sz w:val="24"/>
        </w:rPr>
        <w:t>“PLANTA DE PRODUCCION INDUSTRIAL AUTOMTIZADA”</w:t>
      </w:r>
    </w:p>
    <w:p w:rsidR="00C8308E" w:rsidRDefault="00C8308E" w:rsidP="00C8308E">
      <w:pPr>
        <w:jc w:val="center"/>
        <w:rPr>
          <w:b/>
          <w:sz w:val="24"/>
        </w:rPr>
      </w:pPr>
    </w:p>
    <w:p w:rsidR="00C8308E" w:rsidRDefault="00C8308E" w:rsidP="00C8308E">
      <w:pPr>
        <w:rPr>
          <w:b/>
          <w:sz w:val="28"/>
        </w:rPr>
      </w:pPr>
      <w:r w:rsidRPr="00797B44">
        <w:rPr>
          <w:b/>
          <w:sz w:val="28"/>
          <w:highlight w:val="yellow"/>
        </w:rPr>
        <w:lastRenderedPageBreak/>
        <w:t>INICIO</w:t>
      </w:r>
      <w:r>
        <w:rPr>
          <w:b/>
          <w:sz w:val="28"/>
        </w:rPr>
        <w:t xml:space="preserve"> </w:t>
      </w:r>
    </w:p>
    <w:p w:rsidR="00C8308E" w:rsidRDefault="00C8308E" w:rsidP="00C8308E">
      <w:pPr>
        <w:rPr>
          <w:rFonts w:ascii="Arial" w:hAnsi="Arial" w:cs="Arial"/>
          <w:sz w:val="24"/>
        </w:rPr>
      </w:pPr>
      <w:r w:rsidRPr="00797B44">
        <w:rPr>
          <w:rFonts w:ascii="Arial" w:hAnsi="Arial" w:cs="Arial"/>
          <w:sz w:val="24"/>
          <w:highlight w:val="yellow"/>
        </w:rPr>
        <w:t xml:space="preserve">Que </w:t>
      </w:r>
      <w:r w:rsidR="009C364D" w:rsidRPr="00797B44">
        <w:rPr>
          <w:rFonts w:ascii="Arial" w:hAnsi="Arial" w:cs="Arial"/>
          <w:sz w:val="24"/>
          <w:highlight w:val="yellow"/>
        </w:rPr>
        <w:t>el proceso</w:t>
      </w:r>
      <w:r w:rsidRPr="00797B44">
        <w:rPr>
          <w:rFonts w:ascii="Arial" w:hAnsi="Arial" w:cs="Arial"/>
          <w:sz w:val="24"/>
          <w:highlight w:val="yellow"/>
        </w:rPr>
        <w:t xml:space="preserve"> se lleve este </w:t>
      </w:r>
      <w:r w:rsidR="009C364D" w:rsidRPr="00797B44">
        <w:rPr>
          <w:rFonts w:ascii="Arial" w:hAnsi="Arial" w:cs="Arial"/>
          <w:sz w:val="24"/>
          <w:highlight w:val="yellow"/>
        </w:rPr>
        <w:t xml:space="preserve">el </w:t>
      </w:r>
      <w:r w:rsidRPr="00797B44">
        <w:rPr>
          <w:rFonts w:ascii="Arial" w:hAnsi="Arial" w:cs="Arial"/>
          <w:sz w:val="24"/>
          <w:highlight w:val="yellow"/>
        </w:rPr>
        <w:t>tipo de aplicación sea de forma útil,</w:t>
      </w:r>
      <w:r>
        <w:rPr>
          <w:rFonts w:ascii="Arial" w:hAnsi="Arial" w:cs="Arial"/>
          <w:sz w:val="24"/>
        </w:rPr>
        <w:t xml:space="preserve"> </w:t>
      </w:r>
      <w:r w:rsidRPr="00797B44">
        <w:rPr>
          <w:rFonts w:ascii="Arial" w:hAnsi="Arial" w:cs="Arial"/>
          <w:sz w:val="24"/>
          <w:highlight w:val="yellow"/>
        </w:rPr>
        <w:t>ya que</w:t>
      </w:r>
      <w:r>
        <w:rPr>
          <w:rFonts w:ascii="Arial" w:hAnsi="Arial" w:cs="Arial"/>
          <w:sz w:val="24"/>
        </w:rPr>
        <w:t xml:space="preserve"> </w:t>
      </w:r>
      <w:r w:rsidRPr="00797B44">
        <w:rPr>
          <w:rFonts w:ascii="Arial" w:hAnsi="Arial" w:cs="Arial"/>
          <w:sz w:val="24"/>
          <w:highlight w:val="yellow"/>
        </w:rPr>
        <w:t>se hablar</w:t>
      </w:r>
      <w:r w:rsidR="00797B44" w:rsidRPr="00797B44">
        <w:rPr>
          <w:rFonts w:ascii="Arial" w:hAnsi="Arial" w:cs="Arial"/>
          <w:sz w:val="24"/>
          <w:highlight w:val="yellow"/>
        </w:rPr>
        <w:t>á</w:t>
      </w:r>
      <w:r w:rsidRPr="00797B44">
        <w:rPr>
          <w:rFonts w:ascii="Arial" w:hAnsi="Arial" w:cs="Arial"/>
          <w:sz w:val="24"/>
          <w:highlight w:val="yellow"/>
        </w:rPr>
        <w:t xml:space="preserve"> del funcionamiento y </w:t>
      </w:r>
      <w:r w:rsidR="009C364D" w:rsidRPr="00797B44">
        <w:rPr>
          <w:rFonts w:ascii="Arial" w:hAnsi="Arial" w:cs="Arial"/>
          <w:sz w:val="24"/>
          <w:highlight w:val="yellow"/>
        </w:rPr>
        <w:t>del</w:t>
      </w:r>
      <w:r w:rsidRPr="00797B44">
        <w:rPr>
          <w:rFonts w:ascii="Arial" w:hAnsi="Arial" w:cs="Arial"/>
          <w:sz w:val="24"/>
          <w:highlight w:val="yellow"/>
        </w:rPr>
        <w:t xml:space="preserve"> proceso industrial </w:t>
      </w:r>
      <w:proofErr w:type="gramStart"/>
      <w:r w:rsidRPr="00797B44">
        <w:rPr>
          <w:rFonts w:ascii="Arial" w:hAnsi="Arial" w:cs="Arial"/>
          <w:sz w:val="24"/>
          <w:highlight w:val="yellow"/>
        </w:rPr>
        <w:t>que  se</w:t>
      </w:r>
      <w:proofErr w:type="gramEnd"/>
      <w:r w:rsidRPr="00797B44">
        <w:rPr>
          <w:rFonts w:ascii="Arial" w:hAnsi="Arial" w:cs="Arial"/>
          <w:sz w:val="24"/>
          <w:highlight w:val="yellow"/>
        </w:rPr>
        <w:t xml:space="preserve"> tomara en cuenta para </w:t>
      </w:r>
      <w:r w:rsidR="009C364D" w:rsidRPr="00797B44">
        <w:rPr>
          <w:rFonts w:ascii="Arial" w:hAnsi="Arial" w:cs="Arial"/>
          <w:sz w:val="24"/>
          <w:highlight w:val="yellow"/>
        </w:rPr>
        <w:t>el proyecto final para asi en el campo laboral satisfacer</w:t>
      </w:r>
      <w:r w:rsidRPr="00797B44">
        <w:rPr>
          <w:rFonts w:ascii="Arial" w:hAnsi="Arial" w:cs="Arial"/>
          <w:sz w:val="24"/>
          <w:highlight w:val="yellow"/>
        </w:rPr>
        <w:t xml:space="preserve"> esa necesidad de invertir en una planta de producción para generar ingresos y hacerlo en mucho menos tiempo con la automatizacion se llevara acabo de PLC siemens y sus componentes a controlar .</w:t>
      </w:r>
    </w:p>
    <w:p w:rsidR="00C8308E" w:rsidRDefault="00C8308E" w:rsidP="00C8308E">
      <w:pPr>
        <w:jc w:val="center"/>
        <w:rPr>
          <w:b/>
          <w:sz w:val="24"/>
        </w:rPr>
      </w:pPr>
    </w:p>
    <w:p w:rsidR="00C8308E" w:rsidRDefault="00C8308E" w:rsidP="00C8308E">
      <w:pPr>
        <w:rPr>
          <w:sz w:val="28"/>
        </w:rPr>
      </w:pPr>
      <w:bookmarkStart w:id="0" w:name="Objetivos_de_la_automatización"/>
      <w:r>
        <w:rPr>
          <w:sz w:val="28"/>
        </w:rPr>
        <w:t>Lista de materiales:</w:t>
      </w:r>
    </w:p>
    <w:p w:rsidR="00C8308E" w:rsidRDefault="00C8308E" w:rsidP="00C8308E">
      <w:pPr>
        <w:pStyle w:val="Prrafodelista"/>
        <w:numPr>
          <w:ilvl w:val="0"/>
          <w:numId w:val="1"/>
        </w:numPr>
        <w:rPr>
          <w:rFonts w:ascii="Arial" w:hAnsi="Arial" w:cs="Arial"/>
          <w:sz w:val="24"/>
        </w:rPr>
      </w:pPr>
      <w:r>
        <w:rPr>
          <w:rFonts w:ascii="Arial" w:hAnsi="Arial" w:cs="Arial"/>
          <w:sz w:val="24"/>
        </w:rPr>
        <w:t>Motor de 9 v.</w:t>
      </w:r>
    </w:p>
    <w:p w:rsidR="00C8308E" w:rsidRDefault="00C8308E" w:rsidP="00C8308E">
      <w:pPr>
        <w:pStyle w:val="Prrafodelista"/>
        <w:numPr>
          <w:ilvl w:val="0"/>
          <w:numId w:val="1"/>
        </w:numPr>
        <w:rPr>
          <w:rFonts w:ascii="Arial" w:hAnsi="Arial" w:cs="Arial"/>
          <w:sz w:val="24"/>
        </w:rPr>
      </w:pPr>
      <w:r>
        <w:rPr>
          <w:rFonts w:ascii="Arial" w:hAnsi="Arial" w:cs="Arial"/>
          <w:sz w:val="24"/>
        </w:rPr>
        <w:t>Leds</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Transformador 120 ca a 12 </w:t>
      </w:r>
      <w:proofErr w:type="spellStart"/>
      <w:r>
        <w:rPr>
          <w:rFonts w:ascii="Arial" w:hAnsi="Arial" w:cs="Arial"/>
          <w:sz w:val="24"/>
        </w:rPr>
        <w:t>dc</w:t>
      </w:r>
      <w:proofErr w:type="spellEnd"/>
    </w:p>
    <w:p w:rsidR="00C8308E" w:rsidRDefault="00C8308E" w:rsidP="00C8308E">
      <w:pPr>
        <w:pStyle w:val="Prrafodelista"/>
        <w:numPr>
          <w:ilvl w:val="0"/>
          <w:numId w:val="1"/>
        </w:numPr>
        <w:rPr>
          <w:rFonts w:ascii="Arial" w:hAnsi="Arial" w:cs="Arial"/>
          <w:sz w:val="24"/>
        </w:rPr>
      </w:pPr>
      <w:r>
        <w:rPr>
          <w:rFonts w:ascii="Arial" w:hAnsi="Arial" w:cs="Arial"/>
          <w:sz w:val="24"/>
        </w:rPr>
        <w:t>Contactor trifásico</w:t>
      </w:r>
    </w:p>
    <w:p w:rsidR="00C8308E" w:rsidRDefault="00C8308E" w:rsidP="00C8308E">
      <w:pPr>
        <w:pStyle w:val="Prrafodelista"/>
        <w:numPr>
          <w:ilvl w:val="0"/>
          <w:numId w:val="1"/>
        </w:numPr>
        <w:rPr>
          <w:rFonts w:ascii="Arial" w:hAnsi="Arial" w:cs="Arial"/>
          <w:sz w:val="24"/>
        </w:rPr>
      </w:pPr>
      <w:r>
        <w:rPr>
          <w:rFonts w:ascii="Arial" w:hAnsi="Arial" w:cs="Arial"/>
          <w:sz w:val="24"/>
        </w:rPr>
        <w:t>Plc logo v8</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Tarjeta de regulación de potencia de motores </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Tarjeta de relés </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Robot hidraulico </w:t>
      </w:r>
    </w:p>
    <w:p w:rsidR="00C8308E" w:rsidRDefault="00C8308E" w:rsidP="00C8308E">
      <w:pPr>
        <w:pStyle w:val="Prrafodelista"/>
        <w:numPr>
          <w:ilvl w:val="0"/>
          <w:numId w:val="1"/>
        </w:numPr>
        <w:rPr>
          <w:rFonts w:ascii="Arial" w:hAnsi="Arial" w:cs="Arial"/>
          <w:sz w:val="24"/>
        </w:rPr>
      </w:pPr>
      <w:proofErr w:type="spellStart"/>
      <w:r>
        <w:rPr>
          <w:rFonts w:ascii="Arial" w:hAnsi="Arial" w:cs="Arial"/>
          <w:sz w:val="24"/>
        </w:rPr>
        <w:t>Geringas</w:t>
      </w:r>
      <w:proofErr w:type="spellEnd"/>
      <w:r>
        <w:rPr>
          <w:rFonts w:ascii="Arial" w:hAnsi="Arial" w:cs="Arial"/>
          <w:sz w:val="24"/>
        </w:rPr>
        <w:t xml:space="preserve"> y </w:t>
      </w:r>
      <w:proofErr w:type="spellStart"/>
      <w:r>
        <w:rPr>
          <w:rFonts w:ascii="Arial" w:hAnsi="Arial" w:cs="Arial"/>
          <w:sz w:val="24"/>
        </w:rPr>
        <w:t>mangeras</w:t>
      </w:r>
      <w:proofErr w:type="spellEnd"/>
      <w:r>
        <w:rPr>
          <w:rFonts w:ascii="Arial" w:hAnsi="Arial" w:cs="Arial"/>
          <w:sz w:val="24"/>
        </w:rPr>
        <w:t xml:space="preserve"> </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Electroiman con bobina </w:t>
      </w:r>
    </w:p>
    <w:p w:rsidR="00C8308E" w:rsidRDefault="00C8308E" w:rsidP="00C8308E">
      <w:pPr>
        <w:pStyle w:val="Prrafodelista"/>
        <w:numPr>
          <w:ilvl w:val="0"/>
          <w:numId w:val="1"/>
        </w:numPr>
        <w:rPr>
          <w:rFonts w:ascii="Arial" w:hAnsi="Arial" w:cs="Arial"/>
          <w:sz w:val="24"/>
        </w:rPr>
      </w:pPr>
      <w:r>
        <w:rPr>
          <w:rFonts w:ascii="Arial" w:hAnsi="Arial" w:cs="Arial"/>
          <w:sz w:val="24"/>
        </w:rPr>
        <w:t xml:space="preserve">Núcleo </w:t>
      </w:r>
    </w:p>
    <w:p w:rsidR="009C364D" w:rsidRDefault="00C8308E" w:rsidP="009C364D">
      <w:pPr>
        <w:pStyle w:val="Prrafodelista"/>
        <w:numPr>
          <w:ilvl w:val="0"/>
          <w:numId w:val="1"/>
        </w:numPr>
        <w:rPr>
          <w:rFonts w:ascii="Arial" w:hAnsi="Arial" w:cs="Arial"/>
          <w:sz w:val="24"/>
        </w:rPr>
      </w:pPr>
      <w:r>
        <w:rPr>
          <w:rFonts w:ascii="Arial" w:hAnsi="Arial" w:cs="Arial"/>
          <w:sz w:val="24"/>
        </w:rPr>
        <w:t xml:space="preserve">Maqueta de madera </w:t>
      </w:r>
    </w:p>
    <w:p w:rsidR="00797B44" w:rsidRDefault="00797B44" w:rsidP="00797B44">
      <w:pPr>
        <w:pStyle w:val="Prrafodelista"/>
        <w:ind w:left="770"/>
        <w:rPr>
          <w:rFonts w:ascii="Arial" w:hAnsi="Arial" w:cs="Arial"/>
          <w:sz w:val="24"/>
        </w:rPr>
      </w:pPr>
    </w:p>
    <w:p w:rsidR="00797B44" w:rsidRPr="009C364D" w:rsidRDefault="00797B44" w:rsidP="00797B44">
      <w:pPr>
        <w:pStyle w:val="Prrafodelista"/>
        <w:ind w:left="770"/>
        <w:rPr>
          <w:rFonts w:ascii="Arial" w:hAnsi="Arial" w:cs="Arial"/>
          <w:sz w:val="24"/>
        </w:rPr>
      </w:pPr>
      <w:r>
        <w:rPr>
          <w:rFonts w:ascii="Arial" w:hAnsi="Arial" w:cs="Arial"/>
          <w:sz w:val="24"/>
        </w:rPr>
        <w:t>(faltan costos)</w:t>
      </w:r>
    </w:p>
    <w:p w:rsidR="009C364D" w:rsidRPr="009C364D" w:rsidRDefault="00C8308E" w:rsidP="009C364D">
      <w:pPr>
        <w:ind w:left="410"/>
        <w:rPr>
          <w:rFonts w:ascii="Arial" w:hAnsi="Arial" w:cs="Arial"/>
          <w:b/>
          <w:sz w:val="24"/>
        </w:rPr>
      </w:pPr>
      <w:r w:rsidRPr="009C364D">
        <w:rPr>
          <w:b/>
          <w:noProof/>
        </w:rPr>
        <w:lastRenderedPageBreak/>
        <w:drawing>
          <wp:anchor distT="0" distB="0" distL="114300" distR="114300" simplePos="0" relativeHeight="251660288" behindDoc="0" locked="0" layoutInCell="1" allowOverlap="1" wp14:anchorId="123D7FCE" wp14:editId="5C5CAAF8">
            <wp:simplePos x="0" y="0"/>
            <wp:positionH relativeFrom="margin">
              <wp:align>right</wp:align>
            </wp:positionH>
            <wp:positionV relativeFrom="paragraph">
              <wp:posOffset>948055</wp:posOffset>
            </wp:positionV>
            <wp:extent cx="3303905" cy="2407920"/>
            <wp:effectExtent l="0" t="9207" r="1587" b="1588"/>
            <wp:wrapSquare wrapText="bothSides"/>
            <wp:docPr id="10" name="Imagen 10"/>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303905" cy="2407920"/>
                    </a:xfrm>
                    <a:prstGeom prst="rect">
                      <a:avLst/>
                    </a:prstGeom>
                  </pic:spPr>
                </pic:pic>
              </a:graphicData>
            </a:graphic>
            <wp14:sizeRelH relativeFrom="page">
              <wp14:pctWidth>0</wp14:pctWidth>
            </wp14:sizeRelH>
            <wp14:sizeRelV relativeFrom="page">
              <wp14:pctHeight>0</wp14:pctHeight>
            </wp14:sizeRelV>
          </wp:anchor>
        </w:drawing>
      </w:r>
      <w:r w:rsidR="009C364D" w:rsidRPr="009C364D">
        <w:rPr>
          <w:rFonts w:ascii="Arial" w:hAnsi="Arial" w:cs="Arial"/>
          <w:b/>
          <w:sz w:val="24"/>
        </w:rPr>
        <w:t xml:space="preserve"> Funcionamiento del proceso del proyecto:</w:t>
      </w:r>
    </w:p>
    <w:p w:rsidR="00C8308E" w:rsidRPr="009C364D" w:rsidRDefault="00C8308E" w:rsidP="009C364D">
      <w:pPr>
        <w:ind w:left="410"/>
        <w:rPr>
          <w:sz w:val="28"/>
        </w:rPr>
      </w:pPr>
      <w:r w:rsidRPr="00797B44">
        <w:rPr>
          <w:rFonts w:ascii="Arial" w:hAnsi="Arial" w:cs="Arial"/>
          <w:sz w:val="24"/>
          <w:highlight w:val="yellow"/>
        </w:rPr>
        <w:t>La serie de proceso</w:t>
      </w:r>
      <w:r w:rsidRPr="00C8308E">
        <w:rPr>
          <w:rFonts w:ascii="Arial" w:hAnsi="Arial" w:cs="Arial"/>
          <w:sz w:val="24"/>
        </w:rPr>
        <w:t xml:space="preserve"> se aplicará en muchas ramas de la ingeniería en mecatronica como neumatica, programacion en Ladder, electronica de potencia, diseño electrónico etc. Este proceso en conjunto forma una planta de total funcionamiento indispensable para el funcionamiento de cualquier empresa de paquetes o que transporten objetos con una identificación y hasta etiquetado.</w:t>
      </w:r>
    </w:p>
    <w:p w:rsidR="00C8308E" w:rsidRPr="00C8308E" w:rsidRDefault="00C8308E" w:rsidP="00C8308E">
      <w:pPr>
        <w:ind w:left="410"/>
        <w:rPr>
          <w:rFonts w:ascii="Arial" w:hAnsi="Arial" w:cs="Arial"/>
          <w:sz w:val="24"/>
        </w:rPr>
      </w:pPr>
      <w:r w:rsidRPr="00C8308E">
        <w:rPr>
          <w:rFonts w:ascii="Arial" w:hAnsi="Arial" w:cs="Arial"/>
          <w:sz w:val="24"/>
        </w:rPr>
        <w:t>El funcionamiento es trasportar cosas metálicas desde el robot hidraulico que al energizar el núcleo y la bobina transmite un campo magnetico y tenga un electroiman en el brazo robótico y este gire a 180 grados y lo deje posicionado en la banda transportadora y que al activarse el sensor de que hay un objeto la banda funcione hasta que llege al sensor de final y se detenga, y el brazo acomode el objeto en una area donde sea almacenado.</w:t>
      </w:r>
    </w:p>
    <w:p w:rsidR="00C8308E" w:rsidRPr="00C8308E" w:rsidRDefault="00C8308E" w:rsidP="00C8308E">
      <w:pPr>
        <w:ind w:left="410"/>
        <w:rPr>
          <w:rFonts w:ascii="Arial" w:hAnsi="Arial" w:cs="Arial"/>
          <w:sz w:val="24"/>
        </w:rPr>
      </w:pPr>
      <w:r w:rsidRPr="00C8308E">
        <w:rPr>
          <w:rFonts w:ascii="Arial" w:hAnsi="Arial" w:cs="Arial"/>
          <w:sz w:val="24"/>
        </w:rPr>
        <w:t>Este tipo de proceso en la industria es fundamental para su funcionamiento y su objeto es claro para recuperación de tiempo y dinero y con la aplicación en los metales ya que se pueda utilizar en recicladoras, el contenedor de basura de coches para transportar los carros, tanto la banda al transportar de una forma delicada y con una automatizacion para su inicio y fin de cada proceso.</w:t>
      </w:r>
    </w:p>
    <w:p w:rsidR="00C8308E" w:rsidRDefault="00C8308E" w:rsidP="00C8308E">
      <w:pPr>
        <w:spacing w:before="100" w:beforeAutospacing="1" w:after="100" w:afterAutospacing="1" w:line="240" w:lineRule="auto"/>
        <w:rPr>
          <w:rFonts w:ascii="Times New Roman" w:eastAsia="Times New Roman" w:hAnsi="Times New Roman" w:cs="Times New Roman"/>
          <w:b/>
          <w:bCs/>
          <w:color w:val="000000"/>
          <w:sz w:val="24"/>
          <w:szCs w:val="24"/>
          <w:lang w:eastAsia="es-MX"/>
        </w:rPr>
      </w:pPr>
    </w:p>
    <w:p w:rsidR="00C8308E" w:rsidRPr="00C8308E" w:rsidRDefault="00C8308E" w:rsidP="00C8308E">
      <w:pPr>
        <w:spacing w:before="100" w:beforeAutospacing="1" w:after="100" w:afterAutospacing="1" w:line="240" w:lineRule="auto"/>
        <w:rPr>
          <w:rFonts w:ascii="Arial" w:eastAsia="Times New Roman" w:hAnsi="Arial" w:cs="Arial"/>
          <w:color w:val="000000"/>
          <w:sz w:val="24"/>
          <w:szCs w:val="24"/>
          <w:lang w:eastAsia="es-MX"/>
        </w:rPr>
      </w:pPr>
      <w:r w:rsidRPr="00C8308E">
        <w:rPr>
          <w:rFonts w:ascii="Arial" w:eastAsia="Times New Roman" w:hAnsi="Arial" w:cs="Arial"/>
          <w:b/>
          <w:bCs/>
          <w:color w:val="000000"/>
          <w:sz w:val="24"/>
          <w:szCs w:val="24"/>
          <w:lang w:eastAsia="es-MX"/>
        </w:rPr>
        <w:t>Objetivos de la automatización</w:t>
      </w:r>
      <w:bookmarkEnd w:id="0"/>
      <w:r w:rsidRPr="00C8308E">
        <w:rPr>
          <w:rFonts w:ascii="Arial" w:eastAsia="Times New Roman" w:hAnsi="Arial" w:cs="Arial"/>
          <w:b/>
          <w:bCs/>
          <w:color w:val="000000"/>
          <w:sz w:val="24"/>
          <w:szCs w:val="24"/>
          <w:lang w:eastAsia="es-MX"/>
        </w:rPr>
        <w:t> </w:t>
      </w:r>
      <w:r w:rsidRPr="00C8308E">
        <w:rPr>
          <w:rFonts w:ascii="Arial" w:eastAsia="Times New Roman" w:hAnsi="Arial" w:cs="Arial"/>
          <w:color w:val="000000"/>
          <w:sz w:val="24"/>
          <w:szCs w:val="24"/>
          <w:lang w:eastAsia="es-MX"/>
        </w:rPr>
        <w:t>       </w:t>
      </w:r>
    </w:p>
    <w:tbl>
      <w:tblPr>
        <w:tblW w:w="5000" w:type="pct"/>
        <w:tblCellSpacing w:w="0" w:type="dxa"/>
        <w:tblCellMar>
          <w:left w:w="0" w:type="dxa"/>
          <w:right w:w="0" w:type="dxa"/>
        </w:tblCellMar>
        <w:tblLook w:val="04A0" w:firstRow="1" w:lastRow="0" w:firstColumn="1" w:lastColumn="0" w:noHBand="0" w:noVBand="1"/>
      </w:tblPr>
      <w:tblGrid>
        <w:gridCol w:w="240"/>
        <w:gridCol w:w="8598"/>
      </w:tblGrid>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7" name="Imagen 7"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ehu.es/sbweb/webcentro/automatica/WebCQMH1/_themes/oblea3/ricebu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 xml:space="preserve">Mejorar la productividad de la empresa, reduciendo los costes de la producción y mejorando la </w:t>
            </w:r>
            <w:proofErr w:type="spellStart"/>
            <w:r w:rsidRPr="00C8308E">
              <w:rPr>
                <w:rFonts w:ascii="Arial" w:eastAsia="Times New Roman" w:hAnsi="Arial" w:cs="Arial"/>
                <w:color w:val="000000"/>
                <w:sz w:val="24"/>
                <w:szCs w:val="24"/>
                <w:lang w:eastAsia="es-MX"/>
              </w:rPr>
              <w:t>calidas</w:t>
            </w:r>
            <w:proofErr w:type="spellEnd"/>
            <w:r w:rsidRPr="00C8308E">
              <w:rPr>
                <w:rFonts w:ascii="Arial" w:eastAsia="Times New Roman" w:hAnsi="Arial" w:cs="Arial"/>
                <w:color w:val="000000"/>
                <w:sz w:val="24"/>
                <w:szCs w:val="24"/>
                <w:lang w:eastAsia="es-MX"/>
              </w:rPr>
              <w:t xml:space="preserve"> de la misma.</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6" name="Imagen 6"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ehu.es/sbweb/webcentro/automatica/WebCQMH1/_themes/oblea3/ricebu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 xml:space="preserve">Mejorar las condiciones de trabajo del personal, suprimiendo los trabajos </w:t>
            </w:r>
            <w:proofErr w:type="gramStart"/>
            <w:r w:rsidRPr="00C8308E">
              <w:rPr>
                <w:rFonts w:ascii="Arial" w:eastAsia="Times New Roman" w:hAnsi="Arial" w:cs="Arial"/>
                <w:color w:val="000000"/>
                <w:sz w:val="24"/>
                <w:szCs w:val="24"/>
                <w:lang w:eastAsia="es-MX"/>
              </w:rPr>
              <w:t>penosos  e</w:t>
            </w:r>
            <w:proofErr w:type="gramEnd"/>
            <w:r w:rsidRPr="00C8308E">
              <w:rPr>
                <w:rFonts w:ascii="Arial" w:eastAsia="Times New Roman" w:hAnsi="Arial" w:cs="Arial"/>
                <w:color w:val="000000"/>
                <w:sz w:val="24"/>
                <w:szCs w:val="24"/>
                <w:lang w:eastAsia="es-MX"/>
              </w:rPr>
              <w:t xml:space="preserve"> incrementando la seguridad.</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5" name="Imagen 5"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ehu.es/sbweb/webcentro/automatica/WebCQMH1/_themes/oblea3/ricebu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Realizar las operaciones imposibles de controlar intelectual o manualmente.</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4" name="Imagen 4"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ehu.es/sbweb/webcentro/automatica/WebCQMH1/_themes/oblea3/ricebu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Mejorar la disponibilidad de los productos, pudiendo proveer las cantidades necesarias en el momento preciso.</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3" name="Imagen 3"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ehu.es/sbweb/webcentro/automatica/WebCQMH1/_themes/oblea3/ricebu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Simplificar el mantenimiento de forma que el operario no requiera grandes conocimientos para la manipulación del proceso productivo.</w:t>
            </w:r>
          </w:p>
        </w:tc>
      </w:tr>
      <w:tr w:rsidR="00C8308E" w:rsidRPr="00C8308E" w:rsidTr="00C8308E">
        <w:trPr>
          <w:tblCellSpacing w:w="0" w:type="dxa"/>
        </w:trPr>
        <w:tc>
          <w:tcPr>
            <w:tcW w:w="630" w:type="dxa"/>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noProof/>
                <w:color w:val="000000"/>
                <w:sz w:val="24"/>
                <w:szCs w:val="24"/>
                <w:lang w:eastAsia="es-MX"/>
              </w:rPr>
              <w:drawing>
                <wp:inline distT="0" distB="0" distL="0" distR="0">
                  <wp:extent cx="144145" cy="144145"/>
                  <wp:effectExtent l="0" t="0" r="8255" b="8255"/>
                  <wp:docPr id="2" name="Imagen 2" descr="http://www.sc.ehu.es/sbweb/webcentro/automatica/WebCQMH1/_themes/oblea3/riceb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c.ehu.es/sbweb/webcentro/automatica/WebCQMH1/_themes/oblea3/ricebu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p>
        </w:tc>
        <w:tc>
          <w:tcPr>
            <w:tcW w:w="5000" w:type="pct"/>
            <w:hideMark/>
          </w:tcPr>
          <w:p w:rsidR="00C8308E" w:rsidRPr="00C8308E" w:rsidRDefault="00C8308E" w:rsidP="00C8308E">
            <w:pPr>
              <w:spacing w:after="0" w:line="240" w:lineRule="auto"/>
              <w:rPr>
                <w:rFonts w:ascii="Arial" w:eastAsia="Times New Roman" w:hAnsi="Arial" w:cs="Arial"/>
                <w:color w:val="000000"/>
                <w:sz w:val="24"/>
                <w:szCs w:val="24"/>
                <w:lang w:eastAsia="es-MX"/>
              </w:rPr>
            </w:pPr>
            <w:r w:rsidRPr="00C8308E">
              <w:rPr>
                <w:rFonts w:ascii="Arial" w:eastAsia="Times New Roman" w:hAnsi="Arial" w:cs="Arial"/>
                <w:color w:val="000000"/>
                <w:sz w:val="24"/>
                <w:szCs w:val="24"/>
                <w:lang w:eastAsia="es-MX"/>
              </w:rPr>
              <w:t>Integrar la gestión y producción.</w:t>
            </w:r>
          </w:p>
        </w:tc>
      </w:tr>
    </w:tbl>
    <w:p w:rsidR="00C8308E" w:rsidRPr="00C8308E" w:rsidRDefault="00C8308E">
      <w:pPr>
        <w:rPr>
          <w:rFonts w:ascii="Arial" w:hAnsi="Arial" w:cs="Arial"/>
          <w:sz w:val="24"/>
          <w:szCs w:val="24"/>
        </w:rPr>
      </w:pPr>
    </w:p>
    <w:p w:rsidR="00C8308E" w:rsidRPr="00C8308E" w:rsidRDefault="00C8308E" w:rsidP="00C8308E">
      <w:pPr>
        <w:pStyle w:val="Sinespaciado"/>
        <w:rPr>
          <w:rFonts w:ascii="Arial" w:hAnsi="Arial" w:cs="Arial"/>
          <w:sz w:val="24"/>
          <w:szCs w:val="24"/>
        </w:rPr>
      </w:pPr>
      <w:r w:rsidRPr="00C8308E">
        <w:rPr>
          <w:rFonts w:ascii="Arial" w:hAnsi="Arial" w:cs="Arial"/>
          <w:sz w:val="24"/>
          <w:szCs w:val="24"/>
          <w:shd w:val="clear" w:color="auto" w:fill="0C1312"/>
        </w:rPr>
        <w:lastRenderedPageBreak/>
        <w:t>OBJETIVOS</w:t>
      </w:r>
      <w:r w:rsidRPr="00C8308E">
        <w:rPr>
          <w:rFonts w:ascii="Arial" w:hAnsi="Arial" w:cs="Arial"/>
          <w:sz w:val="24"/>
          <w:szCs w:val="24"/>
        </w:rPr>
        <w:br/>
      </w:r>
      <w:r w:rsidRPr="00C8308E">
        <w:rPr>
          <w:rFonts w:ascii="Arial" w:hAnsi="Arial" w:cs="Arial"/>
          <w:sz w:val="24"/>
          <w:szCs w:val="24"/>
          <w:shd w:val="clear" w:color="auto" w:fill="0C1312"/>
        </w:rPr>
        <w:t>* Mejorar las condiciones de trabajo del personal, suprimiendo los trabajos penosos e incrementando la seguridad.</w:t>
      </w:r>
      <w:r w:rsidRPr="00C8308E">
        <w:rPr>
          <w:rFonts w:ascii="Arial" w:hAnsi="Arial" w:cs="Arial"/>
          <w:sz w:val="24"/>
          <w:szCs w:val="24"/>
        </w:rPr>
        <w:br/>
      </w:r>
      <w:r w:rsidRPr="00C8308E">
        <w:rPr>
          <w:rFonts w:ascii="Arial" w:hAnsi="Arial" w:cs="Arial"/>
          <w:sz w:val="24"/>
          <w:szCs w:val="24"/>
          <w:shd w:val="clear" w:color="auto" w:fill="0C1312"/>
        </w:rPr>
        <w:t>* Realizar las operaciones imposibles de controlar intelectual o manualmente.</w:t>
      </w:r>
      <w:r w:rsidRPr="00C8308E">
        <w:rPr>
          <w:rFonts w:ascii="Arial" w:hAnsi="Arial" w:cs="Arial"/>
          <w:sz w:val="24"/>
          <w:szCs w:val="24"/>
        </w:rPr>
        <w:br/>
      </w:r>
      <w:r w:rsidRPr="00C8308E">
        <w:rPr>
          <w:rFonts w:ascii="Arial" w:hAnsi="Arial" w:cs="Arial"/>
          <w:sz w:val="24"/>
          <w:szCs w:val="24"/>
          <w:shd w:val="clear" w:color="auto" w:fill="0C1312"/>
        </w:rPr>
        <w:t>* Mejorar la disponibilidad de los productos, pudiendo proveer las cantidades necesarias en el momento preciso.</w:t>
      </w:r>
      <w:r w:rsidRPr="00C8308E">
        <w:rPr>
          <w:rFonts w:ascii="Arial" w:hAnsi="Arial" w:cs="Arial"/>
          <w:sz w:val="24"/>
          <w:szCs w:val="24"/>
        </w:rPr>
        <w:br/>
      </w:r>
      <w:r w:rsidRPr="00C8308E">
        <w:rPr>
          <w:rFonts w:ascii="Arial" w:hAnsi="Arial" w:cs="Arial"/>
          <w:sz w:val="24"/>
          <w:szCs w:val="24"/>
          <w:shd w:val="clear" w:color="auto" w:fill="0C1312"/>
        </w:rPr>
        <w:t>* Simplificar el mantenimiento de forma que el operario no requiera grandes conocimientos para la manipulación del proceso productivo.</w:t>
      </w:r>
      <w:r w:rsidRPr="00C8308E">
        <w:rPr>
          <w:rFonts w:ascii="Arial" w:hAnsi="Arial" w:cs="Arial"/>
          <w:sz w:val="24"/>
          <w:szCs w:val="24"/>
        </w:rPr>
        <w:br/>
      </w:r>
      <w:r w:rsidRPr="00C8308E">
        <w:rPr>
          <w:rFonts w:ascii="Arial" w:hAnsi="Arial" w:cs="Arial"/>
          <w:sz w:val="24"/>
          <w:szCs w:val="24"/>
          <w:shd w:val="clear" w:color="auto" w:fill="0C1312"/>
        </w:rPr>
        <w:t>* Integrar la gestión y producción.</w:t>
      </w:r>
      <w:r w:rsidRPr="00C8308E">
        <w:rPr>
          <w:rFonts w:ascii="Arial" w:hAnsi="Arial" w:cs="Arial"/>
          <w:sz w:val="24"/>
          <w:szCs w:val="24"/>
        </w:rPr>
        <w:br/>
      </w:r>
      <w:r w:rsidRPr="00C8308E">
        <w:rPr>
          <w:rFonts w:ascii="Arial" w:hAnsi="Arial" w:cs="Arial"/>
          <w:sz w:val="24"/>
          <w:szCs w:val="24"/>
          <w:shd w:val="clear" w:color="auto" w:fill="0C1312"/>
        </w:rPr>
        <w:t>* Incrementa la productividad</w:t>
      </w:r>
      <w:r w:rsidRPr="00C8308E">
        <w:rPr>
          <w:rFonts w:ascii="Arial" w:hAnsi="Arial" w:cs="Arial"/>
          <w:sz w:val="24"/>
          <w:szCs w:val="24"/>
        </w:rPr>
        <w:br/>
      </w:r>
      <w:r w:rsidRPr="00C8308E">
        <w:rPr>
          <w:rFonts w:ascii="Arial" w:hAnsi="Arial" w:cs="Arial"/>
          <w:sz w:val="24"/>
          <w:szCs w:val="24"/>
          <w:shd w:val="clear" w:color="auto" w:fill="0C1312"/>
        </w:rPr>
        <w:t>* Alto costo de mano de obra</w:t>
      </w:r>
      <w:r w:rsidRPr="00C8308E">
        <w:rPr>
          <w:rFonts w:ascii="Arial" w:hAnsi="Arial" w:cs="Arial"/>
          <w:sz w:val="24"/>
          <w:szCs w:val="24"/>
        </w:rPr>
        <w:br/>
      </w:r>
      <w:r w:rsidRPr="00C8308E">
        <w:rPr>
          <w:rFonts w:ascii="Arial" w:hAnsi="Arial" w:cs="Arial"/>
          <w:sz w:val="24"/>
          <w:szCs w:val="24"/>
          <w:shd w:val="clear" w:color="auto" w:fill="0C1312"/>
        </w:rPr>
        <w:t>* Mano de obra escasa</w:t>
      </w:r>
      <w:r w:rsidRPr="00C8308E">
        <w:rPr>
          <w:rFonts w:ascii="Arial" w:hAnsi="Arial" w:cs="Arial"/>
          <w:sz w:val="24"/>
          <w:szCs w:val="24"/>
        </w:rPr>
        <w:br/>
      </w:r>
      <w:r w:rsidRPr="00C8308E">
        <w:rPr>
          <w:rFonts w:ascii="Arial" w:hAnsi="Arial" w:cs="Arial"/>
          <w:sz w:val="24"/>
          <w:szCs w:val="24"/>
          <w:shd w:val="clear" w:color="auto" w:fill="0C1312"/>
        </w:rPr>
        <w:t>* Tendencia de mano de obra con respecto al sector de servicios</w:t>
      </w:r>
      <w:r w:rsidRPr="00C8308E">
        <w:rPr>
          <w:rFonts w:ascii="Arial" w:hAnsi="Arial" w:cs="Arial"/>
          <w:sz w:val="24"/>
          <w:szCs w:val="24"/>
        </w:rPr>
        <w:br/>
      </w:r>
      <w:r w:rsidRPr="00C8308E">
        <w:rPr>
          <w:rFonts w:ascii="Arial" w:hAnsi="Arial" w:cs="Arial"/>
          <w:sz w:val="24"/>
          <w:szCs w:val="24"/>
          <w:shd w:val="clear" w:color="auto" w:fill="0C1312"/>
        </w:rPr>
        <w:t>* Seguridad</w:t>
      </w:r>
      <w:r w:rsidRPr="00C8308E">
        <w:rPr>
          <w:rFonts w:ascii="Arial" w:hAnsi="Arial" w:cs="Arial"/>
          <w:sz w:val="24"/>
          <w:szCs w:val="24"/>
        </w:rPr>
        <w:br/>
      </w:r>
      <w:r w:rsidRPr="00C8308E">
        <w:rPr>
          <w:rFonts w:ascii="Arial" w:hAnsi="Arial" w:cs="Arial"/>
          <w:sz w:val="24"/>
          <w:szCs w:val="24"/>
          <w:shd w:val="clear" w:color="auto" w:fill="0C1312"/>
        </w:rPr>
        <w:t>* Alto costo de materiales en bruto</w:t>
      </w:r>
      <w:r w:rsidRPr="00C8308E">
        <w:rPr>
          <w:rFonts w:ascii="Arial" w:hAnsi="Arial" w:cs="Arial"/>
          <w:sz w:val="24"/>
          <w:szCs w:val="24"/>
        </w:rPr>
        <w:br/>
      </w:r>
      <w:r w:rsidRPr="00C8308E">
        <w:rPr>
          <w:rFonts w:ascii="Arial" w:hAnsi="Arial" w:cs="Arial"/>
          <w:sz w:val="24"/>
          <w:szCs w:val="24"/>
          <w:shd w:val="clear" w:color="auto" w:fill="0C1312"/>
        </w:rPr>
        <w:t>* Mejora la calidad del producto</w:t>
      </w:r>
      <w:r w:rsidRPr="00C8308E">
        <w:rPr>
          <w:rFonts w:ascii="Arial" w:hAnsi="Arial" w:cs="Arial"/>
          <w:sz w:val="24"/>
          <w:szCs w:val="24"/>
        </w:rPr>
        <w:br/>
      </w:r>
      <w:r w:rsidRPr="00C8308E">
        <w:rPr>
          <w:rFonts w:ascii="Arial" w:hAnsi="Arial" w:cs="Arial"/>
          <w:sz w:val="24"/>
          <w:szCs w:val="24"/>
          <w:shd w:val="clear" w:color="auto" w:fill="0C1312"/>
        </w:rPr>
        <w:t>* Reduce el tiempo de manufactura</w:t>
      </w:r>
      <w:r w:rsidRPr="00C8308E">
        <w:rPr>
          <w:rFonts w:ascii="Arial" w:hAnsi="Arial" w:cs="Arial"/>
          <w:sz w:val="24"/>
          <w:szCs w:val="24"/>
        </w:rPr>
        <w:br/>
      </w:r>
      <w:r w:rsidRPr="00C8308E">
        <w:rPr>
          <w:rFonts w:ascii="Arial" w:hAnsi="Arial" w:cs="Arial"/>
          <w:sz w:val="24"/>
          <w:szCs w:val="24"/>
          <w:shd w:val="clear" w:color="auto" w:fill="0C1312"/>
        </w:rPr>
        <w:t>* Reducción del proceso de inventarios</w:t>
      </w:r>
      <w:r w:rsidRPr="00C8308E">
        <w:rPr>
          <w:rFonts w:ascii="Arial" w:hAnsi="Arial" w:cs="Arial"/>
          <w:sz w:val="24"/>
          <w:szCs w:val="24"/>
        </w:rPr>
        <w:br/>
      </w:r>
      <w:r w:rsidRPr="00C8308E">
        <w:rPr>
          <w:rFonts w:ascii="Arial" w:hAnsi="Arial" w:cs="Arial"/>
          <w:sz w:val="24"/>
          <w:szCs w:val="24"/>
          <w:shd w:val="clear" w:color="auto" w:fill="0C1312"/>
        </w:rPr>
        <w:t>* Alto costo de la no automatización</w:t>
      </w:r>
    </w:p>
    <w:p w:rsidR="00C8308E" w:rsidRPr="00C8308E" w:rsidRDefault="00C8308E" w:rsidP="00C8308E">
      <w:pPr>
        <w:jc w:val="center"/>
        <w:rPr>
          <w:rFonts w:ascii="Arial" w:hAnsi="Arial" w:cs="Arial"/>
          <w:sz w:val="24"/>
          <w:szCs w:val="24"/>
        </w:rPr>
      </w:pPr>
    </w:p>
    <w:p w:rsidR="00C8308E" w:rsidRDefault="00C8308E"/>
    <w:p w:rsidR="00C8308E" w:rsidRDefault="00C8308E"/>
    <w:p w:rsidR="00C8308E" w:rsidRDefault="00C8308E"/>
    <w:p w:rsidR="00C8308E" w:rsidRDefault="00C8308E"/>
    <w:p w:rsidR="00C8308E" w:rsidRDefault="00C8308E"/>
    <w:p w:rsidR="00C8308E" w:rsidRDefault="009C364D">
      <w:r>
        <w:rPr>
          <w:noProof/>
        </w:rPr>
        <w:drawing>
          <wp:anchor distT="0" distB="0" distL="114300" distR="114300" simplePos="0" relativeHeight="251662336" behindDoc="0" locked="0" layoutInCell="1" allowOverlap="1" wp14:anchorId="65872A37">
            <wp:simplePos x="0" y="0"/>
            <wp:positionH relativeFrom="column">
              <wp:posOffset>2829600</wp:posOffset>
            </wp:positionH>
            <wp:positionV relativeFrom="paragraph">
              <wp:posOffset>316010</wp:posOffset>
            </wp:positionV>
            <wp:extent cx="3169142" cy="2120760"/>
            <wp:effectExtent l="0" t="0" r="0" b="0"/>
            <wp:wrapSquare wrapText="bothSides"/>
            <wp:docPr id="12" name="Imagen 12"/>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9142" cy="2120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9038572">
            <wp:simplePos x="0" y="0"/>
            <wp:positionH relativeFrom="column">
              <wp:posOffset>-972185</wp:posOffset>
            </wp:positionH>
            <wp:positionV relativeFrom="paragraph">
              <wp:posOffset>315595</wp:posOffset>
            </wp:positionV>
            <wp:extent cx="3369310" cy="2152650"/>
            <wp:effectExtent l="0" t="0" r="2540" b="0"/>
            <wp:wrapSquare wrapText="bothSides"/>
            <wp:docPr id="11" name="Imagen 1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9310" cy="2152650"/>
                    </a:xfrm>
                    <a:prstGeom prst="rect">
                      <a:avLst/>
                    </a:prstGeom>
                  </pic:spPr>
                </pic:pic>
              </a:graphicData>
            </a:graphic>
            <wp14:sizeRelH relativeFrom="page">
              <wp14:pctWidth>0</wp14:pctWidth>
            </wp14:sizeRelH>
            <wp14:sizeRelV relativeFrom="page">
              <wp14:pctHeight>0</wp14:pctHeight>
            </wp14:sizeRelV>
          </wp:anchor>
        </w:drawing>
      </w:r>
    </w:p>
    <w:p w:rsidR="00C8308E" w:rsidRDefault="009C364D">
      <w:r>
        <w:rPr>
          <w:noProof/>
        </w:rPr>
        <w:lastRenderedPageBreak/>
        <w:drawing>
          <wp:anchor distT="0" distB="0" distL="114300" distR="114300" simplePos="0" relativeHeight="251663360" behindDoc="0" locked="0" layoutInCell="1" allowOverlap="1" wp14:anchorId="08A9B61D">
            <wp:simplePos x="0" y="0"/>
            <wp:positionH relativeFrom="column">
              <wp:posOffset>776975</wp:posOffset>
            </wp:positionH>
            <wp:positionV relativeFrom="paragraph">
              <wp:posOffset>2410035</wp:posOffset>
            </wp:positionV>
            <wp:extent cx="3734675" cy="2123964"/>
            <wp:effectExtent l="0" t="0" r="0" b="0"/>
            <wp:wrapSquare wrapText="bothSides"/>
            <wp:docPr id="9" name="Imagen 9"/>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4675" cy="2123964"/>
                    </a:xfrm>
                    <a:prstGeom prst="rect">
                      <a:avLst/>
                    </a:prstGeom>
                  </pic:spPr>
                </pic:pic>
              </a:graphicData>
            </a:graphic>
            <wp14:sizeRelH relativeFrom="page">
              <wp14:pctWidth>0</wp14:pctWidth>
            </wp14:sizeRelH>
            <wp14:sizeRelV relativeFrom="page">
              <wp14:pctHeight>0</wp14:pctHeight>
            </wp14:sizeRelV>
          </wp:anchor>
        </w:drawing>
      </w:r>
    </w:p>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bookmarkStart w:id="1" w:name="_GoBack"/>
      <w:bookmarkEnd w:id="1"/>
    </w:p>
    <w:p w:rsidR="00C8308E" w:rsidRDefault="00C8308E"/>
    <w:p w:rsidR="00C8308E" w:rsidRDefault="00C8308E"/>
    <w:p w:rsidR="00C8308E" w:rsidRDefault="00C8308E"/>
    <w:p w:rsidR="00C8308E" w:rsidRDefault="00C8308E"/>
    <w:p w:rsidR="00C8308E" w:rsidRDefault="00C8308E"/>
    <w:p w:rsidR="00C8308E" w:rsidRDefault="00C8308E"/>
    <w:p w:rsidR="00C8308E" w:rsidRDefault="00C8308E"/>
    <w:sectPr w:rsidR="00C8308E">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E4E" w:rsidRDefault="00774E4E" w:rsidP="00C8308E">
      <w:pPr>
        <w:spacing w:after="0" w:line="240" w:lineRule="auto"/>
      </w:pPr>
      <w:r>
        <w:separator/>
      </w:r>
    </w:p>
  </w:endnote>
  <w:endnote w:type="continuationSeparator" w:id="0">
    <w:p w:rsidR="00774E4E" w:rsidRDefault="00774E4E" w:rsidP="00C8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08E" w:rsidRDefault="00C8308E">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85059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E4E" w:rsidRDefault="00774E4E" w:rsidP="00C8308E">
      <w:pPr>
        <w:spacing w:after="0" w:line="240" w:lineRule="auto"/>
      </w:pPr>
      <w:r>
        <w:separator/>
      </w:r>
    </w:p>
  </w:footnote>
  <w:footnote w:type="continuationSeparator" w:id="0">
    <w:p w:rsidR="00774E4E" w:rsidRDefault="00774E4E" w:rsidP="00C8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123DB"/>
    <w:multiLevelType w:val="hybridMultilevel"/>
    <w:tmpl w:val="83061B1E"/>
    <w:lvl w:ilvl="0" w:tplc="080A000F">
      <w:start w:val="1"/>
      <w:numFmt w:val="decimal"/>
      <w:lvlText w:val="%1."/>
      <w:lvlJc w:val="left"/>
      <w:pPr>
        <w:ind w:left="770" w:hanging="360"/>
      </w:pPr>
    </w:lvl>
    <w:lvl w:ilvl="1" w:tplc="080A0019">
      <w:start w:val="1"/>
      <w:numFmt w:val="lowerLetter"/>
      <w:lvlText w:val="%2."/>
      <w:lvlJc w:val="left"/>
      <w:pPr>
        <w:ind w:left="1490" w:hanging="360"/>
      </w:pPr>
    </w:lvl>
    <w:lvl w:ilvl="2" w:tplc="080A001B">
      <w:start w:val="1"/>
      <w:numFmt w:val="lowerRoman"/>
      <w:lvlText w:val="%3."/>
      <w:lvlJc w:val="right"/>
      <w:pPr>
        <w:ind w:left="2210" w:hanging="180"/>
      </w:pPr>
    </w:lvl>
    <w:lvl w:ilvl="3" w:tplc="080A000F">
      <w:start w:val="1"/>
      <w:numFmt w:val="decimal"/>
      <w:lvlText w:val="%4."/>
      <w:lvlJc w:val="left"/>
      <w:pPr>
        <w:ind w:left="2930" w:hanging="360"/>
      </w:pPr>
    </w:lvl>
    <w:lvl w:ilvl="4" w:tplc="080A0019">
      <w:start w:val="1"/>
      <w:numFmt w:val="lowerLetter"/>
      <w:lvlText w:val="%5."/>
      <w:lvlJc w:val="left"/>
      <w:pPr>
        <w:ind w:left="3650" w:hanging="360"/>
      </w:pPr>
    </w:lvl>
    <w:lvl w:ilvl="5" w:tplc="080A001B">
      <w:start w:val="1"/>
      <w:numFmt w:val="lowerRoman"/>
      <w:lvlText w:val="%6."/>
      <w:lvlJc w:val="right"/>
      <w:pPr>
        <w:ind w:left="4370" w:hanging="180"/>
      </w:pPr>
    </w:lvl>
    <w:lvl w:ilvl="6" w:tplc="080A000F">
      <w:start w:val="1"/>
      <w:numFmt w:val="decimal"/>
      <w:lvlText w:val="%7."/>
      <w:lvlJc w:val="left"/>
      <w:pPr>
        <w:ind w:left="5090" w:hanging="360"/>
      </w:pPr>
    </w:lvl>
    <w:lvl w:ilvl="7" w:tplc="080A0019">
      <w:start w:val="1"/>
      <w:numFmt w:val="lowerLetter"/>
      <w:lvlText w:val="%8."/>
      <w:lvlJc w:val="left"/>
      <w:pPr>
        <w:ind w:left="5810" w:hanging="360"/>
      </w:pPr>
    </w:lvl>
    <w:lvl w:ilvl="8" w:tplc="080A001B">
      <w:start w:val="1"/>
      <w:numFmt w:val="lowerRoman"/>
      <w:lvlText w:val="%9."/>
      <w:lvlJc w:val="right"/>
      <w:pPr>
        <w:ind w:left="653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8E"/>
    <w:rsid w:val="003D29E5"/>
    <w:rsid w:val="0076119D"/>
    <w:rsid w:val="00774E4E"/>
    <w:rsid w:val="00797B44"/>
    <w:rsid w:val="009524F8"/>
    <w:rsid w:val="009C364D"/>
    <w:rsid w:val="00C8308E"/>
    <w:rsid w:val="00D008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7D5A"/>
  <w15:chartTrackingRefBased/>
  <w15:docId w15:val="{B9B8BFF6-A754-4724-BF12-170415B1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08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30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08E"/>
  </w:style>
  <w:style w:type="paragraph" w:styleId="Piedepgina">
    <w:name w:val="footer"/>
    <w:basedOn w:val="Normal"/>
    <w:link w:val="PiedepginaCar"/>
    <w:uiPriority w:val="99"/>
    <w:unhideWhenUsed/>
    <w:rsid w:val="00C830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08E"/>
  </w:style>
  <w:style w:type="paragraph" w:styleId="Sinespaciado">
    <w:name w:val="No Spacing"/>
    <w:uiPriority w:val="1"/>
    <w:qFormat/>
    <w:rsid w:val="00C8308E"/>
    <w:pPr>
      <w:spacing w:after="0" w:line="240" w:lineRule="auto"/>
    </w:pPr>
  </w:style>
  <w:style w:type="paragraph" w:styleId="Prrafodelista">
    <w:name w:val="List Paragraph"/>
    <w:basedOn w:val="Normal"/>
    <w:uiPriority w:val="34"/>
    <w:qFormat/>
    <w:rsid w:val="00C83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4924">
      <w:bodyDiv w:val="1"/>
      <w:marLeft w:val="0"/>
      <w:marRight w:val="0"/>
      <w:marTop w:val="0"/>
      <w:marBottom w:val="0"/>
      <w:divBdr>
        <w:top w:val="none" w:sz="0" w:space="0" w:color="auto"/>
        <w:left w:val="none" w:sz="0" w:space="0" w:color="auto"/>
        <w:bottom w:val="none" w:sz="0" w:space="0" w:color="auto"/>
        <w:right w:val="none" w:sz="0" w:space="0" w:color="auto"/>
      </w:divBdr>
    </w:div>
    <w:div w:id="1880580612">
      <w:bodyDiv w:val="1"/>
      <w:marLeft w:val="0"/>
      <w:marRight w:val="0"/>
      <w:marTop w:val="0"/>
      <w:marBottom w:val="0"/>
      <w:divBdr>
        <w:top w:val="none" w:sz="0" w:space="0" w:color="auto"/>
        <w:left w:val="none" w:sz="0" w:space="0" w:color="auto"/>
        <w:bottom w:val="none" w:sz="0" w:space="0" w:color="auto"/>
        <w:right w:val="none" w:sz="0" w:space="0" w:color="auto"/>
      </w:divBdr>
    </w:div>
    <w:div w:id="1975796254">
      <w:bodyDiv w:val="1"/>
      <w:marLeft w:val="0"/>
      <w:marRight w:val="0"/>
      <w:marTop w:val="0"/>
      <w:marBottom w:val="0"/>
      <w:divBdr>
        <w:top w:val="none" w:sz="0" w:space="0" w:color="auto"/>
        <w:left w:val="none" w:sz="0" w:space="0" w:color="auto"/>
        <w:bottom w:val="none" w:sz="0" w:space="0" w:color="auto"/>
        <w:right w:val="none" w:sz="0" w:space="0" w:color="auto"/>
      </w:divBdr>
    </w:div>
    <w:div w:id="2042433446">
      <w:bodyDiv w:val="1"/>
      <w:marLeft w:val="0"/>
      <w:marRight w:val="0"/>
      <w:marTop w:val="0"/>
      <w:marBottom w:val="0"/>
      <w:divBdr>
        <w:top w:val="none" w:sz="0" w:space="0" w:color="auto"/>
        <w:left w:val="none" w:sz="0" w:space="0" w:color="auto"/>
        <w:bottom w:val="none" w:sz="0" w:space="0" w:color="auto"/>
        <w:right w:val="none" w:sz="0" w:space="0" w:color="auto"/>
      </w:divBdr>
    </w:div>
    <w:div w:id="208741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348E6-4D2A-4A07-81BF-46991F30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546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Oswaldo Ramos Chavez</dc:creator>
  <cp:keywords/>
  <dc:description/>
  <cp:lastModifiedBy>Brian Oswaldo Ramos Chavez</cp:lastModifiedBy>
  <cp:revision>4</cp:revision>
  <dcterms:created xsi:type="dcterms:W3CDTF">2019-05-21T14:34:00Z</dcterms:created>
  <dcterms:modified xsi:type="dcterms:W3CDTF">2019-05-21T14:54:00Z</dcterms:modified>
</cp:coreProperties>
</file>