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4110" w:rsidRDefault="00A04110">
      <w:pPr>
        <w:rPr>
          <w:noProof/>
        </w:rPr>
      </w:pPr>
      <w:r>
        <w:rPr>
          <w:noProof/>
        </w:rPr>
        <w:drawing>
          <wp:inline distT="0" distB="0" distL="0" distR="0" wp14:anchorId="1C441D2F" wp14:editId="7C20631F">
            <wp:extent cx="5612130" cy="56051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q3LK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5605145"/>
                    </a:xfrm>
                    <a:prstGeom prst="rect">
                      <a:avLst/>
                    </a:prstGeom>
                  </pic:spPr>
                </pic:pic>
              </a:graphicData>
            </a:graphic>
          </wp:inline>
        </w:drawing>
      </w:r>
    </w:p>
    <w:p w:rsidR="00A04110" w:rsidRPr="003275F4" w:rsidRDefault="00A04110" w:rsidP="00A04110">
      <w:pPr>
        <w:rPr>
          <w:rFonts w:ascii="Arial" w:hAnsi="Arial" w:cs="Arial"/>
          <w:sz w:val="24"/>
          <w:szCs w:val="24"/>
        </w:rPr>
      </w:pPr>
      <w:r w:rsidRPr="003275F4">
        <w:rPr>
          <w:rFonts w:ascii="Arial" w:hAnsi="Arial" w:cs="Arial"/>
          <w:sz w:val="24"/>
          <w:szCs w:val="24"/>
        </w:rPr>
        <w:t xml:space="preserve">Brian Oswaldo Ramos Chavez </w:t>
      </w:r>
    </w:p>
    <w:p w:rsidR="00A04110" w:rsidRPr="003275F4" w:rsidRDefault="00A04110" w:rsidP="00A04110">
      <w:pPr>
        <w:rPr>
          <w:rFonts w:ascii="Arial" w:hAnsi="Arial" w:cs="Arial"/>
          <w:sz w:val="24"/>
          <w:szCs w:val="24"/>
        </w:rPr>
      </w:pPr>
      <w:r w:rsidRPr="003275F4">
        <w:rPr>
          <w:rFonts w:ascii="Arial" w:hAnsi="Arial" w:cs="Arial"/>
          <w:sz w:val="24"/>
          <w:szCs w:val="24"/>
        </w:rPr>
        <w:t>Matricula: 17310925</w:t>
      </w:r>
    </w:p>
    <w:p w:rsidR="00A04110" w:rsidRPr="003275F4" w:rsidRDefault="00A04110" w:rsidP="00A04110">
      <w:pPr>
        <w:rPr>
          <w:rFonts w:ascii="Arial" w:hAnsi="Arial" w:cs="Arial"/>
          <w:sz w:val="24"/>
          <w:szCs w:val="24"/>
        </w:rPr>
      </w:pPr>
    </w:p>
    <w:p w:rsidR="00A04110" w:rsidRPr="003275F4" w:rsidRDefault="00A04110" w:rsidP="00A04110">
      <w:pPr>
        <w:rPr>
          <w:rFonts w:ascii="Arial" w:hAnsi="Arial" w:cs="Arial"/>
          <w:sz w:val="24"/>
          <w:szCs w:val="24"/>
        </w:rPr>
      </w:pPr>
      <w:bookmarkStart w:id="0" w:name="_GoBack"/>
      <w:r w:rsidRPr="003275F4">
        <w:rPr>
          <w:rFonts w:ascii="Arial" w:hAnsi="Arial" w:cs="Arial"/>
          <w:sz w:val="24"/>
          <w:szCs w:val="24"/>
        </w:rPr>
        <w:t xml:space="preserve">EV_3_3_los sistemas de referencia: coordenadas cartesiano (XYZ </w:t>
      </w:r>
      <w:proofErr w:type="spellStart"/>
      <w:r w:rsidRPr="003275F4">
        <w:rPr>
          <w:rFonts w:ascii="Arial" w:hAnsi="Arial" w:cs="Arial"/>
          <w:sz w:val="24"/>
          <w:szCs w:val="24"/>
        </w:rPr>
        <w:t>User</w:t>
      </w:r>
      <w:proofErr w:type="spellEnd"/>
      <w:r w:rsidRPr="003275F4">
        <w:rPr>
          <w:rFonts w:ascii="Arial" w:hAnsi="Arial" w:cs="Arial"/>
          <w:sz w:val="24"/>
          <w:szCs w:val="24"/>
        </w:rPr>
        <w:t>) eje por eje (</w:t>
      </w:r>
      <w:proofErr w:type="spellStart"/>
      <w:r w:rsidRPr="003275F4">
        <w:rPr>
          <w:rFonts w:ascii="Arial" w:hAnsi="Arial" w:cs="Arial"/>
          <w:sz w:val="24"/>
          <w:szCs w:val="24"/>
        </w:rPr>
        <w:t>Joint</w:t>
      </w:r>
      <w:proofErr w:type="spellEnd"/>
      <w:r w:rsidRPr="003275F4">
        <w:rPr>
          <w:rFonts w:ascii="Arial" w:hAnsi="Arial" w:cs="Arial"/>
          <w:sz w:val="24"/>
          <w:szCs w:val="24"/>
        </w:rPr>
        <w:t>), Herramienta (Tool) y Universal (Word) en la programación de trayectorias de robots.</w:t>
      </w:r>
    </w:p>
    <w:bookmarkEnd w:id="0"/>
    <w:p w:rsidR="00A04110" w:rsidRPr="003275F4" w:rsidRDefault="00A04110" w:rsidP="00A04110">
      <w:pPr>
        <w:rPr>
          <w:rFonts w:ascii="Arial" w:hAnsi="Arial" w:cs="Arial"/>
          <w:sz w:val="24"/>
          <w:szCs w:val="24"/>
        </w:rPr>
      </w:pPr>
    </w:p>
    <w:p w:rsidR="00A04110" w:rsidRPr="003275F4" w:rsidRDefault="00A04110" w:rsidP="00A04110">
      <w:pPr>
        <w:rPr>
          <w:rFonts w:ascii="Arial" w:hAnsi="Arial" w:cs="Arial"/>
          <w:sz w:val="24"/>
          <w:szCs w:val="24"/>
        </w:rPr>
      </w:pPr>
      <w:r w:rsidRPr="003275F4">
        <w:rPr>
          <w:rFonts w:ascii="Arial" w:hAnsi="Arial" w:cs="Arial"/>
          <w:sz w:val="24"/>
          <w:szCs w:val="24"/>
        </w:rPr>
        <w:t xml:space="preserve">Ing. Mecatrónica </w:t>
      </w:r>
    </w:p>
    <w:p w:rsidR="00A04110" w:rsidRPr="003275F4" w:rsidRDefault="00A04110" w:rsidP="00A04110">
      <w:pPr>
        <w:rPr>
          <w:rFonts w:ascii="Arial" w:hAnsi="Arial" w:cs="Arial"/>
          <w:sz w:val="24"/>
          <w:szCs w:val="24"/>
        </w:rPr>
      </w:pPr>
    </w:p>
    <w:p w:rsidR="00A04110" w:rsidRPr="003275F4" w:rsidRDefault="00A04110" w:rsidP="00A04110">
      <w:pPr>
        <w:jc w:val="center"/>
        <w:rPr>
          <w:rFonts w:ascii="Arial" w:hAnsi="Arial" w:cs="Arial"/>
          <w:b/>
          <w:bCs/>
          <w:sz w:val="24"/>
          <w:szCs w:val="24"/>
        </w:rPr>
      </w:pPr>
      <w:r w:rsidRPr="003275F4">
        <w:rPr>
          <w:rFonts w:ascii="Arial" w:hAnsi="Arial" w:cs="Arial"/>
          <w:b/>
          <w:bCs/>
          <w:sz w:val="24"/>
          <w:szCs w:val="24"/>
        </w:rPr>
        <w:lastRenderedPageBreak/>
        <w:t>“Programación de robots industriales “</w:t>
      </w:r>
    </w:p>
    <w:p w:rsidR="006138BA" w:rsidRPr="003275F4" w:rsidRDefault="006138BA" w:rsidP="006138BA">
      <w:pPr>
        <w:pStyle w:val="NormalWeb"/>
        <w:rPr>
          <w:rFonts w:ascii="Arial" w:hAnsi="Arial" w:cs="Arial"/>
          <w:color w:val="000000"/>
        </w:rPr>
      </w:pPr>
      <w:r w:rsidRPr="003275F4">
        <w:rPr>
          <w:rFonts w:ascii="Arial" w:hAnsi="Arial" w:cs="Arial"/>
          <w:color w:val="000000"/>
        </w:rPr>
        <w:t xml:space="preserve">En </w:t>
      </w:r>
      <w:proofErr w:type="gramStart"/>
      <w:r w:rsidRPr="003275F4">
        <w:rPr>
          <w:rFonts w:ascii="Arial" w:hAnsi="Arial" w:cs="Arial"/>
          <w:color w:val="000000"/>
        </w:rPr>
        <w:t>la campo</w:t>
      </w:r>
      <w:proofErr w:type="gramEnd"/>
      <w:r w:rsidRPr="003275F4">
        <w:rPr>
          <w:rFonts w:ascii="Arial" w:hAnsi="Arial" w:cs="Arial"/>
          <w:color w:val="000000"/>
        </w:rPr>
        <w:t xml:space="preserve"> de la robótica se define el control de seguimiento de trayectoria, al seguimiento de una trayectoria deseada variable en el tiempo dada en el espacio articular </w:t>
      </w:r>
      <w:proofErr w:type="spellStart"/>
      <w:r w:rsidRPr="003275F4">
        <w:rPr>
          <w:rFonts w:ascii="Arial" w:hAnsi="Arial" w:cs="Arial"/>
          <w:i/>
          <w:iCs/>
          <w:color w:val="000000"/>
        </w:rPr>
        <w:t>q</w:t>
      </w:r>
      <w:r w:rsidRPr="003275F4">
        <w:rPr>
          <w:rFonts w:ascii="Arial" w:hAnsi="Arial" w:cs="Arial"/>
          <w:i/>
          <w:iCs/>
          <w:color w:val="000000"/>
          <w:vertAlign w:val="subscript"/>
        </w:rPr>
        <w:t>d</w:t>
      </w:r>
      <w:proofErr w:type="spellEnd"/>
      <w:r w:rsidRPr="003275F4">
        <w:rPr>
          <w:rFonts w:ascii="Arial" w:hAnsi="Arial" w:cs="Arial"/>
          <w:i/>
          <w:iCs/>
          <w:color w:val="000000"/>
        </w:rPr>
        <w:t>(t)</w:t>
      </w:r>
      <w:r w:rsidRPr="003275F4">
        <w:rPr>
          <w:rFonts w:ascii="Arial" w:hAnsi="Arial" w:cs="Arial"/>
          <w:color w:val="000000"/>
        </w:rPr>
        <w:t xml:space="preserve"> o cartesiano </w:t>
      </w:r>
      <w:proofErr w:type="spellStart"/>
      <w:r w:rsidRPr="003275F4">
        <w:rPr>
          <w:rFonts w:ascii="Arial" w:hAnsi="Arial" w:cs="Arial"/>
          <w:i/>
          <w:iCs/>
          <w:color w:val="000000"/>
        </w:rPr>
        <w:t>x</w:t>
      </w:r>
      <w:r w:rsidRPr="003275F4">
        <w:rPr>
          <w:rFonts w:ascii="Arial" w:hAnsi="Arial" w:cs="Arial"/>
          <w:i/>
          <w:iCs/>
          <w:color w:val="000000"/>
          <w:vertAlign w:val="subscript"/>
        </w:rPr>
        <w:t>d</w:t>
      </w:r>
      <w:proofErr w:type="spellEnd"/>
      <w:r w:rsidRPr="003275F4">
        <w:rPr>
          <w:rFonts w:ascii="Arial" w:hAnsi="Arial" w:cs="Arial"/>
          <w:i/>
          <w:iCs/>
          <w:color w:val="000000"/>
        </w:rPr>
        <w:t>(t)</w:t>
      </w:r>
      <w:r w:rsidRPr="003275F4">
        <w:rPr>
          <w:rFonts w:ascii="Arial" w:hAnsi="Arial" w:cs="Arial"/>
          <w:color w:val="000000"/>
        </w:rPr>
        <w:t xml:space="preserve"> y sus sucesivas derivadas </w:t>
      </w:r>
      <w:proofErr w:type="spellStart"/>
      <w:r w:rsidRPr="003275F4">
        <w:rPr>
          <w:rFonts w:ascii="Arial" w:hAnsi="Arial" w:cs="Arial"/>
          <w:i/>
          <w:iCs/>
          <w:color w:val="000000"/>
        </w:rPr>
        <w:t>dq</w:t>
      </w:r>
      <w:r w:rsidRPr="003275F4">
        <w:rPr>
          <w:rFonts w:ascii="Arial" w:hAnsi="Arial" w:cs="Arial"/>
          <w:i/>
          <w:iCs/>
          <w:color w:val="000000"/>
          <w:vertAlign w:val="subscript"/>
        </w:rPr>
        <w:t>d</w:t>
      </w:r>
      <w:proofErr w:type="spellEnd"/>
      <w:r w:rsidRPr="003275F4">
        <w:rPr>
          <w:rFonts w:ascii="Arial" w:hAnsi="Arial" w:cs="Arial"/>
          <w:i/>
          <w:iCs/>
          <w:color w:val="000000"/>
        </w:rPr>
        <w:t>/</w:t>
      </w:r>
      <w:proofErr w:type="spellStart"/>
      <w:r w:rsidRPr="003275F4">
        <w:rPr>
          <w:rFonts w:ascii="Arial" w:hAnsi="Arial" w:cs="Arial"/>
          <w:i/>
          <w:iCs/>
          <w:color w:val="000000"/>
        </w:rPr>
        <w:t>dt</w:t>
      </w:r>
      <w:proofErr w:type="spellEnd"/>
      <w:r w:rsidRPr="003275F4">
        <w:rPr>
          <w:rFonts w:ascii="Arial" w:hAnsi="Arial" w:cs="Arial"/>
          <w:color w:val="000000"/>
        </w:rPr>
        <w:t xml:space="preserve"> y </w:t>
      </w:r>
      <w:proofErr w:type="spellStart"/>
      <w:r w:rsidRPr="003275F4">
        <w:rPr>
          <w:rFonts w:ascii="Arial" w:hAnsi="Arial" w:cs="Arial"/>
          <w:i/>
          <w:iCs/>
          <w:color w:val="000000"/>
        </w:rPr>
        <w:t>dx</w:t>
      </w:r>
      <w:r w:rsidRPr="003275F4">
        <w:rPr>
          <w:rFonts w:ascii="Arial" w:hAnsi="Arial" w:cs="Arial"/>
          <w:i/>
          <w:iCs/>
          <w:color w:val="000000"/>
          <w:vertAlign w:val="subscript"/>
        </w:rPr>
        <w:t>d</w:t>
      </w:r>
      <w:proofErr w:type="spellEnd"/>
      <w:r w:rsidRPr="003275F4">
        <w:rPr>
          <w:rFonts w:ascii="Arial" w:hAnsi="Arial" w:cs="Arial"/>
          <w:i/>
          <w:iCs/>
          <w:color w:val="000000"/>
        </w:rPr>
        <w:t>/</w:t>
      </w:r>
      <w:proofErr w:type="spellStart"/>
      <w:r w:rsidRPr="003275F4">
        <w:rPr>
          <w:rFonts w:ascii="Arial" w:hAnsi="Arial" w:cs="Arial"/>
          <w:i/>
          <w:iCs/>
          <w:color w:val="000000"/>
        </w:rPr>
        <w:t>dt</w:t>
      </w:r>
      <w:proofErr w:type="spellEnd"/>
      <w:r w:rsidRPr="003275F4">
        <w:rPr>
          <w:rFonts w:ascii="Arial" w:hAnsi="Arial" w:cs="Arial"/>
          <w:color w:val="000000"/>
        </w:rPr>
        <w:t xml:space="preserve"> o bien </w:t>
      </w:r>
      <w:r w:rsidRPr="003275F4">
        <w:rPr>
          <w:rFonts w:ascii="Arial" w:hAnsi="Arial" w:cs="Arial"/>
          <w:i/>
          <w:iCs/>
          <w:color w:val="000000"/>
        </w:rPr>
        <w:t>d</w:t>
      </w:r>
      <w:r w:rsidRPr="003275F4">
        <w:rPr>
          <w:rFonts w:ascii="Arial" w:hAnsi="Arial" w:cs="Arial"/>
          <w:i/>
          <w:iCs/>
          <w:color w:val="000000"/>
          <w:vertAlign w:val="superscript"/>
        </w:rPr>
        <w:t>2</w:t>
      </w:r>
      <w:r w:rsidRPr="003275F4">
        <w:rPr>
          <w:rFonts w:ascii="Arial" w:hAnsi="Arial" w:cs="Arial"/>
          <w:i/>
          <w:iCs/>
          <w:color w:val="000000"/>
        </w:rPr>
        <w:t>q</w:t>
      </w:r>
      <w:r w:rsidRPr="003275F4">
        <w:rPr>
          <w:rFonts w:ascii="Arial" w:hAnsi="Arial" w:cs="Arial"/>
          <w:i/>
          <w:iCs/>
          <w:color w:val="000000"/>
          <w:vertAlign w:val="subscript"/>
        </w:rPr>
        <w:t>d</w:t>
      </w:r>
      <w:r w:rsidRPr="003275F4">
        <w:rPr>
          <w:rFonts w:ascii="Arial" w:hAnsi="Arial" w:cs="Arial"/>
          <w:i/>
          <w:iCs/>
          <w:color w:val="000000"/>
        </w:rPr>
        <w:t>/dt</w:t>
      </w:r>
      <w:r w:rsidRPr="003275F4">
        <w:rPr>
          <w:rFonts w:ascii="Arial" w:hAnsi="Arial" w:cs="Arial"/>
          <w:i/>
          <w:iCs/>
          <w:color w:val="000000"/>
          <w:vertAlign w:val="superscript"/>
        </w:rPr>
        <w:t>2</w:t>
      </w:r>
      <w:r w:rsidRPr="003275F4">
        <w:rPr>
          <w:rFonts w:ascii="Arial" w:hAnsi="Arial" w:cs="Arial"/>
          <w:color w:val="000000"/>
        </w:rPr>
        <w:t xml:space="preserve"> y </w:t>
      </w:r>
      <w:r w:rsidRPr="003275F4">
        <w:rPr>
          <w:rFonts w:ascii="Arial" w:hAnsi="Arial" w:cs="Arial"/>
          <w:i/>
          <w:iCs/>
          <w:color w:val="000000"/>
        </w:rPr>
        <w:t>d</w:t>
      </w:r>
      <w:r w:rsidRPr="003275F4">
        <w:rPr>
          <w:rFonts w:ascii="Arial" w:hAnsi="Arial" w:cs="Arial"/>
          <w:i/>
          <w:iCs/>
          <w:color w:val="000000"/>
          <w:vertAlign w:val="superscript"/>
        </w:rPr>
        <w:t>2</w:t>
      </w:r>
      <w:r w:rsidRPr="003275F4">
        <w:rPr>
          <w:rFonts w:ascii="Arial" w:hAnsi="Arial" w:cs="Arial"/>
          <w:i/>
          <w:iCs/>
          <w:color w:val="000000"/>
        </w:rPr>
        <w:t>x</w:t>
      </w:r>
      <w:r w:rsidRPr="003275F4">
        <w:rPr>
          <w:rFonts w:ascii="Arial" w:hAnsi="Arial" w:cs="Arial"/>
          <w:i/>
          <w:iCs/>
          <w:color w:val="000000"/>
          <w:vertAlign w:val="subscript"/>
        </w:rPr>
        <w:t>d</w:t>
      </w:r>
      <w:r w:rsidRPr="003275F4">
        <w:rPr>
          <w:rFonts w:ascii="Arial" w:hAnsi="Arial" w:cs="Arial"/>
          <w:i/>
          <w:iCs/>
          <w:color w:val="000000"/>
        </w:rPr>
        <w:t>/dt</w:t>
      </w:r>
      <w:r w:rsidRPr="003275F4">
        <w:rPr>
          <w:rFonts w:ascii="Arial" w:hAnsi="Arial" w:cs="Arial"/>
          <w:i/>
          <w:iCs/>
          <w:color w:val="000000"/>
          <w:vertAlign w:val="superscript"/>
        </w:rPr>
        <w:t>2</w:t>
      </w:r>
      <w:r w:rsidRPr="003275F4">
        <w:rPr>
          <w:rFonts w:ascii="Arial" w:hAnsi="Arial" w:cs="Arial"/>
          <w:color w:val="000000"/>
        </w:rPr>
        <w:t xml:space="preserve"> que describen la velocidad y aceleración deseadas respectivamente.</w:t>
      </w:r>
    </w:p>
    <w:p w:rsidR="006138BA" w:rsidRPr="003275F4" w:rsidRDefault="006138BA" w:rsidP="006138BA">
      <w:pPr>
        <w:pStyle w:val="NormalWeb"/>
        <w:rPr>
          <w:rFonts w:ascii="Arial" w:hAnsi="Arial" w:cs="Arial"/>
          <w:color w:val="000000"/>
        </w:rPr>
      </w:pPr>
      <w:r w:rsidRPr="003275F4">
        <w:rPr>
          <w:rFonts w:ascii="Arial" w:hAnsi="Arial" w:cs="Arial"/>
          <w:color w:val="000000"/>
        </w:rPr>
        <w:t xml:space="preserve">El control en el espacio articular tiene como característica que es necesario la solución de la cinemática inversa del robot para obtener el vector de posición articular partiendo de conocer la trayectoria deseada en el espacio cartesiano del elemento terminal del robot, que, en el caso del robot bajo estudio, lo constituye la plataforma móvil. Este tipo de control no tiene la capacidad de compensar las incertidumbres del sistema que afectan la trayectoria real de la plataforma móvil en el espacio cartesiano. Por otra parte, su variante en el espacio de tareas, compensa las incertidumbres </w:t>
      </w:r>
      <w:proofErr w:type="gramStart"/>
      <w:r w:rsidRPr="003275F4">
        <w:rPr>
          <w:rFonts w:ascii="Arial" w:hAnsi="Arial" w:cs="Arial"/>
          <w:color w:val="000000"/>
        </w:rPr>
        <w:t>existentes</w:t>
      </w:r>
      <w:proofErr w:type="gramEnd"/>
      <w:r w:rsidRPr="003275F4">
        <w:rPr>
          <w:rFonts w:ascii="Arial" w:hAnsi="Arial" w:cs="Arial"/>
          <w:color w:val="000000"/>
        </w:rPr>
        <w:t xml:space="preserve"> pero requiere de la estimación o medición del vector de coordenadas espaciales del elemento terminal del robot. Puesto que la cinemática directa en los robots de estructura paralela generalmente se soluciona mediante algoritmos numéricos, resulta desventajoso su uso en aplicaciones de tiempo de real. Bajo estas consideraciones, resulta conveniente controlar la trayectoria del robot en el espacio de tareas puesto que asegura un estado de control </w:t>
      </w:r>
      <w:r w:rsidRPr="003275F4">
        <w:rPr>
          <w:rFonts w:ascii="Arial" w:hAnsi="Arial" w:cs="Arial"/>
          <w:i/>
          <w:iCs/>
          <w:color w:val="000000"/>
        </w:rPr>
        <w:t>feedback</w:t>
      </w:r>
      <w:r w:rsidRPr="003275F4">
        <w:rPr>
          <w:rFonts w:ascii="Arial" w:hAnsi="Arial" w:cs="Arial"/>
          <w:color w:val="000000"/>
        </w:rPr>
        <w:t xml:space="preserve"> que conduce a una mejor precisión con respecto al control en el espacio articular.</w:t>
      </w:r>
    </w:p>
    <w:p w:rsidR="006138BA" w:rsidRDefault="006138BA" w:rsidP="006138BA">
      <w:pPr>
        <w:pStyle w:val="NormalWeb"/>
        <w:rPr>
          <w:rFonts w:ascii="Verdana" w:hAnsi="Verdana"/>
          <w:color w:val="000000"/>
          <w:sz w:val="20"/>
          <w:szCs w:val="20"/>
        </w:rPr>
      </w:pPr>
      <w:r w:rsidRPr="003275F4">
        <w:rPr>
          <w:rFonts w:ascii="Arial" w:hAnsi="Arial" w:cs="Arial"/>
          <w:color w:val="000000"/>
        </w:rPr>
        <w:t>En este artículo se propone una estrategia de control de trayectoria en espacio de tareas para un simulador de movimiento de dos grados de libertad accionado por pistones neumáticos con el objetivo de mejorar el desempeño del esquema de control cartesiano en espacio de tareas en aplicación industrial de seguimiento de trayectoria</w:t>
      </w:r>
      <w:r>
        <w:rPr>
          <w:rFonts w:ascii="Verdana" w:hAnsi="Verdana"/>
          <w:color w:val="000000"/>
          <w:sz w:val="20"/>
          <w:szCs w:val="20"/>
        </w:rPr>
        <w:t>.</w:t>
      </w:r>
    </w:p>
    <w:p w:rsidR="006138BA" w:rsidRDefault="006138BA" w:rsidP="006138BA">
      <w:pPr>
        <w:pStyle w:val="NormalWeb"/>
        <w:rPr>
          <w:rFonts w:ascii="Verdana" w:hAnsi="Verdana"/>
          <w:color w:val="000000"/>
          <w:sz w:val="23"/>
          <w:szCs w:val="23"/>
        </w:rPr>
      </w:pPr>
      <w:r>
        <w:rPr>
          <w:rFonts w:ascii="Arial" w:hAnsi="Arial" w:cs="Arial"/>
          <w:noProof/>
          <w:color w:val="002BB8"/>
          <w:sz w:val="19"/>
          <w:szCs w:val="19"/>
        </w:rPr>
        <w:drawing>
          <wp:inline distT="0" distB="0" distL="0" distR="0">
            <wp:extent cx="5612130" cy="2384425"/>
            <wp:effectExtent l="0" t="0" r="7620" b="0"/>
            <wp:docPr id="2" name="Imagen 2" descr="Imagen:07367 coord.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07367 coord.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384425"/>
                    </a:xfrm>
                    <a:prstGeom prst="rect">
                      <a:avLst/>
                    </a:prstGeom>
                    <a:noFill/>
                    <a:ln>
                      <a:noFill/>
                    </a:ln>
                  </pic:spPr>
                </pic:pic>
              </a:graphicData>
            </a:graphic>
          </wp:inline>
        </w:drawing>
      </w:r>
    </w:p>
    <w:p w:rsidR="006138BA" w:rsidRPr="006138BA" w:rsidRDefault="006138BA" w:rsidP="006138BA">
      <w:pPr>
        <w:numPr>
          <w:ilvl w:val="0"/>
          <w:numId w:val="1"/>
        </w:numPr>
        <w:spacing w:before="100" w:beforeAutospacing="1" w:after="24" w:line="360" w:lineRule="atLeast"/>
        <w:ind w:left="360"/>
        <w:rPr>
          <w:rFonts w:ascii="Arial" w:eastAsia="Times New Roman" w:hAnsi="Arial" w:cs="Arial"/>
          <w:color w:val="000000"/>
          <w:sz w:val="24"/>
          <w:szCs w:val="24"/>
          <w:lang w:eastAsia="es-MX"/>
        </w:rPr>
      </w:pPr>
      <w:r w:rsidRPr="006138BA">
        <w:rPr>
          <w:rFonts w:ascii="Arial" w:eastAsia="Times New Roman" w:hAnsi="Arial" w:cs="Arial"/>
          <w:i/>
          <w:iCs/>
          <w:color w:val="000000"/>
          <w:sz w:val="24"/>
          <w:szCs w:val="24"/>
          <w:lang w:eastAsia="es-MX"/>
        </w:rPr>
        <w:lastRenderedPageBreak/>
        <w:t>Coordenadas robot</w:t>
      </w:r>
      <w:r w:rsidRPr="006138BA">
        <w:rPr>
          <w:rFonts w:ascii="Arial" w:eastAsia="Times New Roman" w:hAnsi="Arial" w:cs="Arial"/>
          <w:color w:val="000000"/>
          <w:sz w:val="24"/>
          <w:szCs w:val="24"/>
          <w:lang w:eastAsia="es-MX"/>
        </w:rPr>
        <w:t xml:space="preserve">: Son aquellas referidas a cada una de las articulaciones del robot. Son las asociadas a los pares angulares o rotativos. </w:t>
      </w:r>
    </w:p>
    <w:p w:rsidR="006138BA" w:rsidRPr="006138BA" w:rsidRDefault="006138BA" w:rsidP="006138BA">
      <w:pPr>
        <w:numPr>
          <w:ilvl w:val="0"/>
          <w:numId w:val="1"/>
        </w:numPr>
        <w:spacing w:before="100" w:beforeAutospacing="1" w:after="24" w:line="360" w:lineRule="atLeast"/>
        <w:ind w:left="360"/>
        <w:rPr>
          <w:rFonts w:ascii="Arial" w:eastAsia="Times New Roman" w:hAnsi="Arial" w:cs="Arial"/>
          <w:color w:val="000000"/>
          <w:sz w:val="24"/>
          <w:szCs w:val="24"/>
          <w:lang w:eastAsia="es-MX"/>
        </w:rPr>
      </w:pPr>
      <w:r w:rsidRPr="006138BA">
        <w:rPr>
          <w:rFonts w:ascii="Arial" w:eastAsia="Times New Roman" w:hAnsi="Arial" w:cs="Arial"/>
          <w:i/>
          <w:iCs/>
          <w:color w:val="000000"/>
          <w:sz w:val="24"/>
          <w:szCs w:val="24"/>
          <w:lang w:eastAsia="es-MX"/>
        </w:rPr>
        <w:t>Coordenadas cartesianas</w:t>
      </w:r>
      <w:r w:rsidRPr="006138BA">
        <w:rPr>
          <w:rFonts w:ascii="Arial" w:eastAsia="Times New Roman" w:hAnsi="Arial" w:cs="Arial"/>
          <w:color w:val="000000"/>
          <w:sz w:val="24"/>
          <w:szCs w:val="24"/>
          <w:lang w:eastAsia="es-MX"/>
        </w:rPr>
        <w:t xml:space="preserve">: Están referenciadas a un triedro rectángulo situado en la base del robot y pueden ser expresadas en dimensiones geométricas lineales o angulares. </w:t>
      </w:r>
    </w:p>
    <w:p w:rsidR="006138BA" w:rsidRPr="007C340D" w:rsidRDefault="006138BA" w:rsidP="006138BA">
      <w:pPr>
        <w:pStyle w:val="NormalWeb"/>
        <w:rPr>
          <w:rFonts w:ascii="Verdana" w:hAnsi="Verdana"/>
          <w:color w:val="000000"/>
          <w:sz w:val="32"/>
          <w:szCs w:val="32"/>
        </w:rPr>
      </w:pPr>
    </w:p>
    <w:p w:rsidR="003275F4" w:rsidRPr="007C340D" w:rsidRDefault="003275F4" w:rsidP="006138BA">
      <w:pPr>
        <w:pStyle w:val="NormalWeb"/>
        <w:rPr>
          <w:rFonts w:ascii="Verdana" w:hAnsi="Verdana"/>
          <w:color w:val="000000"/>
          <w:sz w:val="32"/>
          <w:szCs w:val="32"/>
        </w:rPr>
      </w:pPr>
    </w:p>
    <w:p w:rsidR="003275F4" w:rsidRPr="007C340D" w:rsidRDefault="003275F4" w:rsidP="006138BA">
      <w:pPr>
        <w:pStyle w:val="NormalWeb"/>
        <w:rPr>
          <w:rFonts w:ascii="Arial" w:hAnsi="Arial" w:cs="Arial"/>
          <w:color w:val="000000"/>
          <w:shd w:val="clear" w:color="auto" w:fill="FFFFFF"/>
        </w:rPr>
      </w:pPr>
      <w:r w:rsidRPr="007C340D">
        <w:rPr>
          <w:rFonts w:ascii="Arial" w:hAnsi="Arial" w:cs="Arial"/>
          <w:noProof/>
          <w:color w:val="002BB8"/>
        </w:rPr>
        <w:drawing>
          <wp:anchor distT="0" distB="0" distL="114300" distR="114300" simplePos="0" relativeHeight="251660288" behindDoc="0" locked="0" layoutInCell="1" allowOverlap="1" wp14:anchorId="1264F894" wp14:editId="46A0F352">
            <wp:simplePos x="0" y="0"/>
            <wp:positionH relativeFrom="column">
              <wp:posOffset>0</wp:posOffset>
            </wp:positionH>
            <wp:positionV relativeFrom="paragraph">
              <wp:posOffset>318135</wp:posOffset>
            </wp:positionV>
            <wp:extent cx="2370667" cy="1729869"/>
            <wp:effectExtent l="0" t="0" r="0" b="3810"/>
            <wp:wrapSquare wrapText="bothSides"/>
            <wp:docPr id="4" name="Imagen 4" descr="http://wikifab.dimf.etsii.upm.es/wikifab/images/thumb/b/be/Mov1_08073.jpg/500px-Mov1_08073.jpg">
              <a:hlinkClick xmlns:a="http://schemas.openxmlformats.org/drawingml/2006/main" r:id="rId8" tooltip="&quot;Mov1 0807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fab.dimf.etsii.upm.es/wikifab/images/thumb/b/be/Mov1_08073.jpg/500px-Mov1_08073.jpg">
                      <a:hlinkClick r:id="rId8" tooltip="&quot;Mov1 08073.jpg&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0667" cy="17298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5F4" w:rsidRPr="007C340D" w:rsidRDefault="003275F4" w:rsidP="006138BA">
      <w:pPr>
        <w:pStyle w:val="NormalWeb"/>
        <w:rPr>
          <w:rFonts w:ascii="Arial" w:hAnsi="Arial" w:cs="Arial"/>
          <w:color w:val="000000"/>
          <w:shd w:val="clear" w:color="auto" w:fill="FFFFFF"/>
        </w:rPr>
      </w:pPr>
      <w:r w:rsidRPr="007C340D">
        <w:rPr>
          <w:rFonts w:ascii="Arial" w:hAnsi="Arial" w:cs="Arial"/>
          <w:color w:val="000000"/>
          <w:shd w:val="clear" w:color="auto" w:fill="FFFFFF"/>
        </w:rPr>
        <w:t xml:space="preserve">Antes de </w:t>
      </w:r>
      <w:proofErr w:type="gramStart"/>
      <w:r w:rsidRPr="007C340D">
        <w:rPr>
          <w:rFonts w:ascii="Arial" w:hAnsi="Arial" w:cs="Arial"/>
          <w:color w:val="000000"/>
          <w:shd w:val="clear" w:color="auto" w:fill="FFFFFF"/>
        </w:rPr>
        <w:t>nada</w:t>
      </w:r>
      <w:proofErr w:type="gramEnd"/>
      <w:r w:rsidRPr="007C340D">
        <w:rPr>
          <w:rFonts w:ascii="Arial" w:hAnsi="Arial" w:cs="Arial"/>
          <w:color w:val="000000"/>
          <w:shd w:val="clear" w:color="auto" w:fill="FFFFFF"/>
        </w:rPr>
        <w:t xml:space="preserve"> explicaremos en </w:t>
      </w:r>
      <w:proofErr w:type="spellStart"/>
      <w:r w:rsidRPr="007C340D">
        <w:rPr>
          <w:rFonts w:ascii="Arial" w:hAnsi="Arial" w:cs="Arial"/>
          <w:color w:val="000000"/>
          <w:shd w:val="clear" w:color="auto" w:fill="FFFFFF"/>
        </w:rPr>
        <w:t>que</w:t>
      </w:r>
      <w:proofErr w:type="spellEnd"/>
      <w:r w:rsidRPr="007C340D">
        <w:rPr>
          <w:rFonts w:ascii="Arial" w:hAnsi="Arial" w:cs="Arial"/>
          <w:color w:val="000000"/>
          <w:shd w:val="clear" w:color="auto" w:fill="FFFFFF"/>
        </w:rPr>
        <w:t xml:space="preserve"> consisten las coordenadas robot.</w:t>
      </w:r>
      <w:r w:rsidRPr="007C340D">
        <w:rPr>
          <w:rFonts w:ascii="Arial" w:hAnsi="Arial" w:cs="Arial"/>
          <w:color w:val="000000"/>
        </w:rPr>
        <w:br/>
      </w:r>
      <w:r w:rsidRPr="007C340D">
        <w:rPr>
          <w:rFonts w:ascii="Arial" w:hAnsi="Arial" w:cs="Arial"/>
          <w:color w:val="000000"/>
          <w:shd w:val="clear" w:color="auto" w:fill="FFFFFF"/>
        </w:rPr>
        <w:t xml:space="preserve">Este tipo de coordenadas son en realidad los pares del robot, es decir, el movimiento que puede realizar este en sus grados de libertad. </w:t>
      </w:r>
      <w:proofErr w:type="gramStart"/>
      <w:r w:rsidRPr="007C340D">
        <w:rPr>
          <w:rFonts w:ascii="Arial" w:hAnsi="Arial" w:cs="Arial"/>
          <w:color w:val="000000"/>
          <w:shd w:val="clear" w:color="auto" w:fill="FFFFFF"/>
        </w:rPr>
        <w:t>Además</w:t>
      </w:r>
      <w:proofErr w:type="gramEnd"/>
      <w:r w:rsidRPr="007C340D">
        <w:rPr>
          <w:rFonts w:ascii="Arial" w:hAnsi="Arial" w:cs="Arial"/>
          <w:color w:val="000000"/>
          <w:shd w:val="clear" w:color="auto" w:fill="FFFFFF"/>
        </w:rPr>
        <w:t xml:space="preserve"> cabe destacar que son las coordenadas más usadas ya que en el plano industrial, únicamente el operario tendría que ir moviendo el brazo robot a las posiciones deseadas e irlas guardando. </w:t>
      </w:r>
      <w:r w:rsidRPr="007C340D">
        <w:rPr>
          <w:rFonts w:ascii="Arial" w:hAnsi="Arial" w:cs="Arial"/>
          <w:color w:val="000000"/>
        </w:rPr>
        <w:br/>
      </w:r>
      <w:r w:rsidRPr="007C340D">
        <w:rPr>
          <w:rFonts w:ascii="Arial" w:hAnsi="Arial" w:cs="Arial"/>
          <w:color w:val="000000"/>
          <w:shd w:val="clear" w:color="auto" w:fill="FFFFFF"/>
        </w:rPr>
        <w:t xml:space="preserve">Para ejemplificar este caso tendremos que colocarnos en el módulo de </w:t>
      </w:r>
      <w:proofErr w:type="spellStart"/>
      <w:r w:rsidRPr="007C340D">
        <w:rPr>
          <w:rFonts w:ascii="Arial" w:hAnsi="Arial" w:cs="Arial"/>
          <w:color w:val="000000"/>
          <w:shd w:val="clear" w:color="auto" w:fill="FFFFFF"/>
        </w:rPr>
        <w:t>teach</w:t>
      </w:r>
      <w:proofErr w:type="spellEnd"/>
      <w:r w:rsidRPr="007C340D">
        <w:rPr>
          <w:rFonts w:ascii="Arial" w:hAnsi="Arial" w:cs="Arial"/>
          <w:color w:val="000000"/>
          <w:shd w:val="clear" w:color="auto" w:fill="FFFFFF"/>
        </w:rPr>
        <w:t xml:space="preserve"> y seleccionar la opción de "</w:t>
      </w:r>
      <w:proofErr w:type="spellStart"/>
      <w:r w:rsidRPr="007C340D">
        <w:rPr>
          <w:rFonts w:ascii="Arial" w:hAnsi="Arial" w:cs="Arial"/>
          <w:color w:val="000000"/>
          <w:shd w:val="clear" w:color="auto" w:fill="FFFFFF"/>
        </w:rPr>
        <w:t>Jog</w:t>
      </w:r>
      <w:proofErr w:type="spellEnd"/>
      <w:r w:rsidRPr="007C340D">
        <w:rPr>
          <w:rFonts w:ascii="Arial" w:hAnsi="Arial" w:cs="Arial"/>
          <w:color w:val="000000"/>
          <w:shd w:val="clear" w:color="auto" w:fill="FFFFFF"/>
        </w:rPr>
        <w:t xml:space="preserve"> </w:t>
      </w:r>
      <w:proofErr w:type="spellStart"/>
      <w:r w:rsidRPr="007C340D">
        <w:rPr>
          <w:rFonts w:ascii="Arial" w:hAnsi="Arial" w:cs="Arial"/>
          <w:color w:val="000000"/>
          <w:shd w:val="clear" w:color="auto" w:fill="FFFFFF"/>
        </w:rPr>
        <w:t>Joints</w:t>
      </w:r>
      <w:proofErr w:type="spellEnd"/>
      <w:r w:rsidRPr="007C340D">
        <w:rPr>
          <w:rFonts w:ascii="Arial" w:hAnsi="Arial" w:cs="Arial"/>
          <w:color w:val="000000"/>
          <w:shd w:val="clear" w:color="auto" w:fill="FFFFFF"/>
        </w:rPr>
        <w:t xml:space="preserve">". A </w:t>
      </w:r>
      <w:proofErr w:type="gramStart"/>
      <w:r w:rsidRPr="007C340D">
        <w:rPr>
          <w:rFonts w:ascii="Arial" w:hAnsi="Arial" w:cs="Arial"/>
          <w:color w:val="000000"/>
          <w:shd w:val="clear" w:color="auto" w:fill="FFFFFF"/>
        </w:rPr>
        <w:t>continuación</w:t>
      </w:r>
      <w:proofErr w:type="gramEnd"/>
      <w:r w:rsidRPr="007C340D">
        <w:rPr>
          <w:rFonts w:ascii="Arial" w:hAnsi="Arial" w:cs="Arial"/>
          <w:color w:val="000000"/>
          <w:shd w:val="clear" w:color="auto" w:fill="FFFFFF"/>
        </w:rPr>
        <w:t xml:space="preserve"> iremos moviendo el robot pinchando en las partes del mismo y </w:t>
      </w:r>
      <w:proofErr w:type="spellStart"/>
      <w:r w:rsidRPr="007C340D">
        <w:rPr>
          <w:rFonts w:ascii="Arial" w:hAnsi="Arial" w:cs="Arial"/>
          <w:color w:val="000000"/>
          <w:shd w:val="clear" w:color="auto" w:fill="FFFFFF"/>
        </w:rPr>
        <w:t>arrastrandolas</w:t>
      </w:r>
      <w:proofErr w:type="spellEnd"/>
      <w:r w:rsidRPr="007C340D">
        <w:rPr>
          <w:rFonts w:ascii="Arial" w:hAnsi="Arial" w:cs="Arial"/>
          <w:color w:val="000000"/>
          <w:shd w:val="clear" w:color="auto" w:fill="FFFFFF"/>
        </w:rPr>
        <w:t xml:space="preserve"> hasta la posición deseada. Una vez situada en ella, clicaremos el </w:t>
      </w:r>
      <w:proofErr w:type="spellStart"/>
      <w:r w:rsidRPr="007C340D">
        <w:rPr>
          <w:rFonts w:ascii="Arial" w:hAnsi="Arial" w:cs="Arial"/>
          <w:color w:val="000000"/>
          <w:shd w:val="clear" w:color="auto" w:fill="FFFFFF"/>
        </w:rPr>
        <w:t>boton</w:t>
      </w:r>
      <w:proofErr w:type="spellEnd"/>
      <w:r w:rsidRPr="007C340D">
        <w:rPr>
          <w:rFonts w:ascii="Arial" w:hAnsi="Arial" w:cs="Arial"/>
          <w:color w:val="000000"/>
          <w:shd w:val="clear" w:color="auto" w:fill="FFFFFF"/>
        </w:rPr>
        <w:t xml:space="preserve"> de "añadir punto a la trayectoria" dejando así guardada esa posición. Debemos tener en cuenta que si hacemos dos movimientos a la vez, cuando realicemos la simulación el programa realizará una interpolación entre los dos movimientos que hemos hecho sin dibujar necesariamente las trayectorias que nosotros </w:t>
      </w:r>
      <w:proofErr w:type="spellStart"/>
      <w:r w:rsidRPr="007C340D">
        <w:rPr>
          <w:rFonts w:ascii="Arial" w:hAnsi="Arial" w:cs="Arial"/>
          <w:color w:val="000000"/>
          <w:shd w:val="clear" w:color="auto" w:fill="FFFFFF"/>
        </w:rPr>
        <w:t>habiamos</w:t>
      </w:r>
      <w:proofErr w:type="spellEnd"/>
      <w:r w:rsidRPr="007C340D">
        <w:rPr>
          <w:rFonts w:ascii="Arial" w:hAnsi="Arial" w:cs="Arial"/>
          <w:color w:val="000000"/>
          <w:shd w:val="clear" w:color="auto" w:fill="FFFFFF"/>
        </w:rPr>
        <w:t xml:space="preserve"> hecho para colocarnos en ese punto.</w:t>
      </w:r>
    </w:p>
    <w:p w:rsidR="003275F4" w:rsidRDefault="003275F4" w:rsidP="003275F4">
      <w:pPr>
        <w:pStyle w:val="NormalWeb"/>
        <w:jc w:val="center"/>
        <w:rPr>
          <w:rFonts w:ascii="Arial" w:hAnsi="Arial" w:cs="Arial"/>
          <w:color w:val="000000"/>
          <w:sz w:val="36"/>
          <w:szCs w:val="36"/>
          <w:shd w:val="clear" w:color="auto" w:fill="FFFFFF"/>
        </w:rPr>
      </w:pPr>
      <w:r>
        <w:rPr>
          <w:rFonts w:ascii="Arial" w:hAnsi="Arial" w:cs="Arial"/>
          <w:color w:val="000000"/>
          <w:sz w:val="36"/>
          <w:szCs w:val="36"/>
          <w:shd w:val="clear" w:color="auto" w:fill="FFFFFF"/>
        </w:rPr>
        <w:t>Secuencia de movimiento programada en coordenadas robot</w:t>
      </w:r>
    </w:p>
    <w:p w:rsidR="00A04110" w:rsidRDefault="003275F4" w:rsidP="00A04110">
      <w:r w:rsidRPr="003275F4">
        <w:lastRenderedPageBreak/>
        <w:drawing>
          <wp:anchor distT="0" distB="0" distL="114300" distR="114300" simplePos="0" relativeHeight="251661312" behindDoc="0" locked="0" layoutInCell="1" allowOverlap="1" wp14:anchorId="718D5AC8">
            <wp:simplePos x="0" y="0"/>
            <wp:positionH relativeFrom="column">
              <wp:posOffset>-267335</wp:posOffset>
            </wp:positionH>
            <wp:positionV relativeFrom="paragraph">
              <wp:posOffset>295486</wp:posOffset>
            </wp:positionV>
            <wp:extent cx="2175087" cy="1587814"/>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75087" cy="1587814"/>
                    </a:xfrm>
                    <a:prstGeom prst="rect">
                      <a:avLst/>
                    </a:prstGeom>
                  </pic:spPr>
                </pic:pic>
              </a:graphicData>
            </a:graphic>
            <wp14:sizeRelH relativeFrom="page">
              <wp14:pctWidth>0</wp14:pctWidth>
            </wp14:sizeRelH>
            <wp14:sizeRelV relativeFrom="page">
              <wp14:pctHeight>0</wp14:pctHeight>
            </wp14:sizeRelV>
          </wp:anchor>
        </w:drawing>
      </w:r>
    </w:p>
    <w:p w:rsidR="003275F4" w:rsidRDefault="003275F4" w:rsidP="003275F4">
      <w:r>
        <w:rPr>
          <w:rFonts w:ascii="Arial" w:hAnsi="Arial" w:cs="Arial"/>
          <w:noProof/>
          <w:color w:val="002BB8"/>
          <w:sz w:val="18"/>
          <w:szCs w:val="18"/>
        </w:rPr>
        <w:drawing>
          <wp:anchor distT="0" distB="0" distL="114300" distR="114300" simplePos="0" relativeHeight="251663360" behindDoc="0" locked="0" layoutInCell="1" allowOverlap="1">
            <wp:simplePos x="0" y="0"/>
            <wp:positionH relativeFrom="column">
              <wp:posOffset>3342216</wp:posOffset>
            </wp:positionH>
            <wp:positionV relativeFrom="paragraph">
              <wp:posOffset>198543</wp:posOffset>
            </wp:positionV>
            <wp:extent cx="1950720" cy="1462195"/>
            <wp:effectExtent l="0" t="0" r="0" b="5080"/>
            <wp:wrapSquare wrapText="bothSides"/>
            <wp:docPr id="7" name="Imagen 7" descr="http://wikifab.dimf.etsii.upm.es/wikifab/images/thumb/9/95/Mov3_08073.jpg/500px-Mov3_08073.jpg">
              <a:hlinkClick xmlns:a="http://schemas.openxmlformats.org/drawingml/2006/main" r:id="rId11" tooltip="&quot;Mov3 0807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fab.dimf.etsii.upm.es/wikifab/images/thumb/9/95/Mov3_08073.jpg/500px-Mov3_08073.jpg">
                      <a:hlinkClick r:id="rId11" tooltip="&quot;Mov3 08073.jpg&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0720" cy="1462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5F4" w:rsidRPr="003275F4" w:rsidRDefault="003275F4" w:rsidP="003275F4"/>
    <w:p w:rsidR="003275F4" w:rsidRPr="003275F4" w:rsidRDefault="003275F4" w:rsidP="003275F4"/>
    <w:p w:rsidR="003275F4" w:rsidRPr="003275F4" w:rsidRDefault="003275F4" w:rsidP="003275F4"/>
    <w:p w:rsidR="003275F4" w:rsidRPr="003275F4" w:rsidRDefault="003275F4" w:rsidP="003275F4"/>
    <w:p w:rsidR="003275F4" w:rsidRPr="003275F4" w:rsidRDefault="003275F4" w:rsidP="003275F4"/>
    <w:p w:rsidR="003275F4" w:rsidRDefault="003275F4" w:rsidP="003275F4">
      <w:r w:rsidRPr="003275F4">
        <w:drawing>
          <wp:anchor distT="0" distB="0" distL="114300" distR="114300" simplePos="0" relativeHeight="251664384" behindDoc="0" locked="0" layoutInCell="1" allowOverlap="1" wp14:anchorId="576C67B9">
            <wp:simplePos x="0" y="0"/>
            <wp:positionH relativeFrom="column">
              <wp:posOffset>-205529</wp:posOffset>
            </wp:positionH>
            <wp:positionV relativeFrom="paragraph">
              <wp:posOffset>300144</wp:posOffset>
            </wp:positionV>
            <wp:extent cx="2160270" cy="161988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0270" cy="16198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5A3696"/>
          <w:sz w:val="18"/>
          <w:szCs w:val="18"/>
        </w:rPr>
        <w:drawing>
          <wp:anchor distT="0" distB="0" distL="114300" distR="114300" simplePos="0" relativeHeight="251665408" behindDoc="0" locked="0" layoutInCell="1" allowOverlap="1">
            <wp:simplePos x="0" y="0"/>
            <wp:positionH relativeFrom="column">
              <wp:posOffset>3322108</wp:posOffset>
            </wp:positionH>
            <wp:positionV relativeFrom="paragraph">
              <wp:posOffset>280247</wp:posOffset>
            </wp:positionV>
            <wp:extent cx="2108835" cy="1580515"/>
            <wp:effectExtent l="0" t="0" r="5715" b="635"/>
            <wp:wrapTopAndBottom/>
            <wp:docPr id="6" name="Imagen 6" descr="http://wikifab.dimf.etsii.upm.es/wikifab/images/thumb/5/5e/Mov2_08073.jpg/500px-Mov2_08073.jpg">
              <a:hlinkClick xmlns:a="http://schemas.openxmlformats.org/drawingml/2006/main" r:id="rId14" tooltip="&quot;Mov2 0807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fab.dimf.etsii.upm.es/wikifab/images/thumb/5/5e/Mov2_08073.jpg/500px-Mov2_08073.jpg">
                      <a:hlinkClick r:id="rId14" tooltip="&quot;Mov2 08073.jpg&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8835" cy="1580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5F4" w:rsidRDefault="003275F4" w:rsidP="003275F4">
      <w:pPr>
        <w:tabs>
          <w:tab w:val="left" w:pos="3275"/>
        </w:tabs>
      </w:pPr>
      <w:r>
        <w:tab/>
      </w:r>
    </w:p>
    <w:p w:rsidR="003275F4" w:rsidRDefault="003275F4" w:rsidP="003275F4">
      <w:pPr>
        <w:tabs>
          <w:tab w:val="left" w:pos="3275"/>
        </w:tabs>
      </w:pPr>
    </w:p>
    <w:p w:rsidR="003275F4" w:rsidRDefault="003275F4" w:rsidP="003275F4">
      <w:pPr>
        <w:tabs>
          <w:tab w:val="left" w:pos="3275"/>
        </w:tabs>
      </w:pPr>
    </w:p>
    <w:p w:rsidR="003275F4" w:rsidRDefault="003275F4" w:rsidP="003275F4">
      <w:pPr>
        <w:tabs>
          <w:tab w:val="left" w:pos="3275"/>
        </w:tabs>
        <w:rPr>
          <w:rFonts w:ascii="Arial" w:hAnsi="Arial" w:cs="Arial"/>
          <w:color w:val="000000"/>
          <w:sz w:val="36"/>
          <w:szCs w:val="36"/>
          <w:shd w:val="clear" w:color="auto" w:fill="FFFFFF"/>
        </w:rPr>
      </w:pPr>
      <w:r>
        <w:rPr>
          <w:rFonts w:ascii="Arial" w:hAnsi="Arial" w:cs="Arial"/>
          <w:color w:val="000000"/>
          <w:sz w:val="36"/>
          <w:szCs w:val="36"/>
          <w:shd w:val="clear" w:color="auto" w:fill="FFFFFF"/>
        </w:rPr>
        <w:t>Secuencia de movimiento programada en coordenadas cartesianas</w:t>
      </w:r>
    </w:p>
    <w:p w:rsidR="007C340D" w:rsidRDefault="003275F4" w:rsidP="007C340D">
      <w:pPr>
        <w:tabs>
          <w:tab w:val="left" w:pos="3253"/>
        </w:tabs>
        <w:rPr>
          <w:rFonts w:ascii="Arial" w:hAnsi="Arial" w:cs="Arial"/>
          <w:color w:val="000000"/>
          <w:sz w:val="24"/>
          <w:szCs w:val="24"/>
          <w:shd w:val="clear" w:color="auto" w:fill="FFFFFF"/>
        </w:rPr>
      </w:pPr>
      <w:r w:rsidRPr="007C340D">
        <w:rPr>
          <w:rFonts w:ascii="Arial" w:hAnsi="Arial" w:cs="Arial"/>
          <w:noProof/>
          <w:color w:val="002BB8"/>
        </w:rPr>
        <w:drawing>
          <wp:anchor distT="0" distB="0" distL="114300" distR="114300" simplePos="0" relativeHeight="251667456" behindDoc="0" locked="0" layoutInCell="1" allowOverlap="1">
            <wp:simplePos x="0" y="0"/>
            <wp:positionH relativeFrom="column">
              <wp:posOffset>-375709</wp:posOffset>
            </wp:positionH>
            <wp:positionV relativeFrom="paragraph">
              <wp:posOffset>1681692</wp:posOffset>
            </wp:positionV>
            <wp:extent cx="2025015" cy="1517650"/>
            <wp:effectExtent l="0" t="0" r="0" b="6350"/>
            <wp:wrapSquare wrapText="bothSides"/>
            <wp:docPr id="9" name="Imagen 9" descr="http://wikifab.dimf.etsii.upm.es/wikifab/images/thumb/4/48/Mov5_08073.jpg/500px-Mov5_08073.jpg">
              <a:hlinkClick xmlns:a="http://schemas.openxmlformats.org/drawingml/2006/main" r:id="rId16" tooltip="&quot;Mov5 0807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ikifab.dimf.etsii.upm.es/wikifab/images/thumb/4/48/Mov5_08073.jpg/500px-Mov5_08073.jpg">
                      <a:hlinkClick r:id="rId16" tooltip="&quot;Mov5 08073.jpg&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5015"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340D">
        <w:rPr>
          <w:rFonts w:ascii="Arial" w:hAnsi="Arial" w:cs="Arial"/>
          <w:noProof/>
          <w:color w:val="002BB8"/>
        </w:rPr>
        <w:drawing>
          <wp:anchor distT="0" distB="0" distL="114300" distR="114300" simplePos="0" relativeHeight="251668480" behindDoc="0" locked="0" layoutInCell="1" allowOverlap="1">
            <wp:simplePos x="0" y="0"/>
            <wp:positionH relativeFrom="column">
              <wp:posOffset>4283710</wp:posOffset>
            </wp:positionH>
            <wp:positionV relativeFrom="paragraph">
              <wp:posOffset>1681903</wp:posOffset>
            </wp:positionV>
            <wp:extent cx="2052320" cy="1538351"/>
            <wp:effectExtent l="0" t="0" r="5080" b="5080"/>
            <wp:wrapSquare wrapText="bothSides"/>
            <wp:docPr id="11" name="Imagen 11" descr="http://wikifab.dimf.etsii.upm.es/wikifab/images/thumb/4/47/Mov7_08073.jpg/500px-Mov7_08073.jpg">
              <a:hlinkClick xmlns:a="http://schemas.openxmlformats.org/drawingml/2006/main" r:id="rId18" tooltip="&quot;Mov7 0807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ikifab.dimf.etsii.upm.es/wikifab/images/thumb/4/47/Mov7_08073.jpg/500px-Mov7_08073.jpg">
                      <a:hlinkClick r:id="rId18" tooltip="&quot;Mov7 08073.jpg&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2320" cy="1538351"/>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340D">
        <w:rPr>
          <w:rFonts w:ascii="Arial" w:hAnsi="Arial" w:cs="Arial"/>
          <w:noProof/>
          <w:color w:val="002BB8"/>
        </w:rPr>
        <w:drawing>
          <wp:anchor distT="0" distB="0" distL="114300" distR="114300" simplePos="0" relativeHeight="251666432" behindDoc="0" locked="0" layoutInCell="1" allowOverlap="1">
            <wp:simplePos x="0" y="0"/>
            <wp:positionH relativeFrom="column">
              <wp:posOffset>2020994</wp:posOffset>
            </wp:positionH>
            <wp:positionV relativeFrom="paragraph">
              <wp:posOffset>1667298</wp:posOffset>
            </wp:positionV>
            <wp:extent cx="2050415" cy="1537335"/>
            <wp:effectExtent l="0" t="0" r="6985" b="5715"/>
            <wp:wrapSquare wrapText="bothSides"/>
            <wp:docPr id="10" name="Imagen 10" descr="http://wikifab.dimf.etsii.upm.es/wikifab/images/thumb/0/0b/Mov6_08073.jpg/500px-Mov6_08073.jpg">
              <a:hlinkClick xmlns:a="http://schemas.openxmlformats.org/drawingml/2006/main" r:id="rId20" tooltip="&quot;Mov6 0807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kifab.dimf.etsii.upm.es/wikifab/images/thumb/0/0b/Mov6_08073.jpg/500px-Mov6_08073.jpg">
                      <a:hlinkClick r:id="rId20" tooltip="&quot;Mov6 08073.jpg&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0415" cy="1537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340D">
        <w:rPr>
          <w:rFonts w:ascii="Arial" w:hAnsi="Arial" w:cs="Arial"/>
          <w:color w:val="000000"/>
          <w:shd w:val="clear" w:color="auto" w:fill="FFFFFF"/>
        </w:rPr>
        <w:t>Ahora explicaremos las coordenadas cartesianas.</w:t>
      </w:r>
      <w:r w:rsidRPr="007C340D">
        <w:rPr>
          <w:rFonts w:ascii="Arial" w:hAnsi="Arial" w:cs="Arial"/>
          <w:color w:val="000000"/>
        </w:rPr>
        <w:br/>
      </w:r>
      <w:r w:rsidRPr="007C340D">
        <w:rPr>
          <w:rFonts w:ascii="Arial" w:hAnsi="Arial" w:cs="Arial"/>
          <w:color w:val="000000"/>
          <w:shd w:val="clear" w:color="auto" w:fill="FFFFFF"/>
        </w:rPr>
        <w:t>Este tipo de coordenadas se asocian a los ejes coordenados fijos de la base del robot.</w:t>
      </w:r>
      <w:r w:rsidR="007C340D">
        <w:rPr>
          <w:rFonts w:ascii="Arial" w:hAnsi="Arial" w:cs="Arial"/>
          <w:color w:val="000000"/>
          <w:shd w:val="clear" w:color="auto" w:fill="FFFFFF"/>
        </w:rPr>
        <w:t xml:space="preserve"> </w:t>
      </w:r>
      <w:r w:rsidRPr="007C340D">
        <w:rPr>
          <w:rFonts w:ascii="Arial" w:hAnsi="Arial" w:cs="Arial"/>
          <w:color w:val="000000"/>
          <w:shd w:val="clear" w:color="auto" w:fill="FFFFFF"/>
        </w:rPr>
        <w:t xml:space="preserve">Este tipo de movimiento en el robot es muy necesario en según las aplicaciones, por ejemplo en un cordón de soldadura recto entre perfiles de un coche, sería muy complicado definir el ángulo de giro de cada uno de los seis pares rotativos de que consta un robot para conseguir una línea recta, sin embargo utilizando coordenadas cartesianas se puede realizar de manera muy sencilla. </w:t>
      </w:r>
      <w:r w:rsidRPr="007C340D">
        <w:rPr>
          <w:rFonts w:ascii="Arial" w:hAnsi="Arial" w:cs="Arial"/>
          <w:color w:val="000000"/>
        </w:rPr>
        <w:br/>
      </w:r>
      <w:r w:rsidRPr="007C340D">
        <w:rPr>
          <w:rFonts w:ascii="Arial" w:hAnsi="Arial" w:cs="Arial"/>
          <w:color w:val="000000"/>
          <w:sz w:val="24"/>
          <w:szCs w:val="24"/>
          <w:shd w:val="clear" w:color="auto" w:fill="FFFFFF"/>
        </w:rPr>
        <w:lastRenderedPageBreak/>
        <w:t xml:space="preserve">Para ejemplificar este caso tendremos que colocarnos en el módulo de </w:t>
      </w:r>
      <w:proofErr w:type="spellStart"/>
      <w:r w:rsidRPr="007C340D">
        <w:rPr>
          <w:rFonts w:ascii="Arial" w:hAnsi="Arial" w:cs="Arial"/>
          <w:color w:val="000000"/>
          <w:sz w:val="24"/>
          <w:szCs w:val="24"/>
          <w:shd w:val="clear" w:color="auto" w:fill="FFFFFF"/>
        </w:rPr>
        <w:t>teach</w:t>
      </w:r>
      <w:proofErr w:type="spellEnd"/>
      <w:r w:rsidRPr="007C340D">
        <w:rPr>
          <w:rFonts w:ascii="Arial" w:hAnsi="Arial" w:cs="Arial"/>
          <w:color w:val="000000"/>
          <w:sz w:val="24"/>
          <w:szCs w:val="24"/>
          <w:shd w:val="clear" w:color="auto" w:fill="FFFFFF"/>
        </w:rPr>
        <w:t xml:space="preserve"> y seleccionar la opción de "</w:t>
      </w:r>
      <w:proofErr w:type="spellStart"/>
      <w:r w:rsidRPr="007C340D">
        <w:rPr>
          <w:rFonts w:ascii="Arial" w:hAnsi="Arial" w:cs="Arial"/>
          <w:color w:val="000000"/>
          <w:sz w:val="24"/>
          <w:szCs w:val="24"/>
          <w:shd w:val="clear" w:color="auto" w:fill="FFFFFF"/>
        </w:rPr>
        <w:t>Trn</w:t>
      </w:r>
      <w:proofErr w:type="spellEnd"/>
      <w:r w:rsidRPr="007C340D">
        <w:rPr>
          <w:rFonts w:ascii="Arial" w:hAnsi="Arial" w:cs="Arial"/>
          <w:color w:val="000000"/>
          <w:sz w:val="24"/>
          <w:szCs w:val="24"/>
          <w:shd w:val="clear" w:color="auto" w:fill="FFFFFF"/>
        </w:rPr>
        <w:t xml:space="preserve"> Tool" para movimientos en los ejes coordenados o "</w:t>
      </w:r>
      <w:proofErr w:type="spellStart"/>
      <w:r w:rsidRPr="007C340D">
        <w:rPr>
          <w:rFonts w:ascii="Arial" w:hAnsi="Arial" w:cs="Arial"/>
          <w:color w:val="000000"/>
          <w:sz w:val="24"/>
          <w:szCs w:val="24"/>
          <w:shd w:val="clear" w:color="auto" w:fill="FFFFFF"/>
        </w:rPr>
        <w:t>Rot</w:t>
      </w:r>
      <w:proofErr w:type="spellEnd"/>
      <w:r w:rsidRPr="007C340D">
        <w:rPr>
          <w:rFonts w:ascii="Arial" w:hAnsi="Arial" w:cs="Arial"/>
          <w:color w:val="000000"/>
          <w:sz w:val="24"/>
          <w:szCs w:val="24"/>
          <w:shd w:val="clear" w:color="auto" w:fill="FFFFFF"/>
        </w:rPr>
        <w:t xml:space="preserve"> Tool" para movimientos en los ángulos de </w:t>
      </w:r>
      <w:proofErr w:type="spellStart"/>
      <w:r w:rsidRPr="007C340D">
        <w:rPr>
          <w:rFonts w:ascii="Arial" w:hAnsi="Arial" w:cs="Arial"/>
          <w:color w:val="000000"/>
          <w:sz w:val="24"/>
          <w:szCs w:val="24"/>
          <w:shd w:val="clear" w:color="auto" w:fill="FFFFFF"/>
        </w:rPr>
        <w:t>euler</w:t>
      </w:r>
      <w:proofErr w:type="spellEnd"/>
      <w:r w:rsidRPr="007C340D">
        <w:rPr>
          <w:rFonts w:ascii="Arial" w:hAnsi="Arial" w:cs="Arial"/>
          <w:color w:val="000000"/>
          <w:sz w:val="24"/>
          <w:szCs w:val="24"/>
          <w:shd w:val="clear" w:color="auto" w:fill="FFFFFF"/>
        </w:rPr>
        <w:t xml:space="preserve">. A </w:t>
      </w:r>
      <w:proofErr w:type="gramStart"/>
      <w:r w:rsidRPr="007C340D">
        <w:rPr>
          <w:rFonts w:ascii="Arial" w:hAnsi="Arial" w:cs="Arial"/>
          <w:color w:val="000000"/>
          <w:sz w:val="24"/>
          <w:szCs w:val="24"/>
          <w:shd w:val="clear" w:color="auto" w:fill="FFFFFF"/>
        </w:rPr>
        <w:t>continuación</w:t>
      </w:r>
      <w:proofErr w:type="gramEnd"/>
      <w:r w:rsidRPr="007C340D">
        <w:rPr>
          <w:rFonts w:ascii="Arial" w:hAnsi="Arial" w:cs="Arial"/>
          <w:color w:val="000000"/>
          <w:sz w:val="24"/>
          <w:szCs w:val="24"/>
          <w:shd w:val="clear" w:color="auto" w:fill="FFFFFF"/>
        </w:rPr>
        <w:t xml:space="preserve"> iremos moviendo el robot pinchando en las partes del mismo y </w:t>
      </w:r>
      <w:proofErr w:type="spellStart"/>
      <w:r w:rsidRPr="007C340D">
        <w:rPr>
          <w:rFonts w:ascii="Arial" w:hAnsi="Arial" w:cs="Arial"/>
          <w:color w:val="000000"/>
          <w:sz w:val="24"/>
          <w:szCs w:val="24"/>
          <w:shd w:val="clear" w:color="auto" w:fill="FFFFFF"/>
        </w:rPr>
        <w:t>arrastrandolas</w:t>
      </w:r>
      <w:proofErr w:type="spellEnd"/>
      <w:r w:rsidRPr="007C340D">
        <w:rPr>
          <w:rFonts w:ascii="Arial" w:hAnsi="Arial" w:cs="Arial"/>
          <w:color w:val="000000"/>
          <w:sz w:val="24"/>
          <w:szCs w:val="24"/>
          <w:shd w:val="clear" w:color="auto" w:fill="FFFFFF"/>
        </w:rPr>
        <w:t xml:space="preserve"> hasta la posición deseada. Una vez situada en ella, clicaremos el </w:t>
      </w:r>
      <w:proofErr w:type="spellStart"/>
      <w:r w:rsidRPr="007C340D">
        <w:rPr>
          <w:rFonts w:ascii="Arial" w:hAnsi="Arial" w:cs="Arial"/>
          <w:color w:val="000000"/>
          <w:sz w:val="24"/>
          <w:szCs w:val="24"/>
          <w:shd w:val="clear" w:color="auto" w:fill="FFFFFF"/>
        </w:rPr>
        <w:t>boton</w:t>
      </w:r>
      <w:proofErr w:type="spellEnd"/>
      <w:r w:rsidRPr="007C340D">
        <w:rPr>
          <w:rFonts w:ascii="Arial" w:hAnsi="Arial" w:cs="Arial"/>
          <w:color w:val="000000"/>
          <w:sz w:val="24"/>
          <w:szCs w:val="24"/>
          <w:shd w:val="clear" w:color="auto" w:fill="FFFFFF"/>
        </w:rPr>
        <w:t xml:space="preserve"> de "añadir </w:t>
      </w:r>
      <w:r w:rsidR="007C340D">
        <w:rPr>
          <w:noProof/>
        </w:rPr>
        <w:drawing>
          <wp:anchor distT="0" distB="0" distL="114300" distR="114300" simplePos="0" relativeHeight="251670528" behindDoc="0" locked="0" layoutInCell="1" allowOverlap="1" wp14:anchorId="51D94C5E">
            <wp:simplePos x="0" y="0"/>
            <wp:positionH relativeFrom="column">
              <wp:posOffset>2956560</wp:posOffset>
            </wp:positionH>
            <wp:positionV relativeFrom="paragraph">
              <wp:posOffset>1219835</wp:posOffset>
            </wp:positionV>
            <wp:extent cx="3623310" cy="230251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9069" t="20607" r="16361" b="6407"/>
                    <a:stretch/>
                  </pic:blipFill>
                  <pic:spPr bwMode="auto">
                    <a:xfrm>
                      <a:off x="0" y="0"/>
                      <a:ext cx="3623310" cy="2302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340D">
        <w:rPr>
          <w:noProof/>
        </w:rPr>
        <w:drawing>
          <wp:anchor distT="0" distB="0" distL="114300" distR="114300" simplePos="0" relativeHeight="251669504" behindDoc="0" locked="0" layoutInCell="1" allowOverlap="1" wp14:anchorId="00C64D54">
            <wp:simplePos x="0" y="0"/>
            <wp:positionH relativeFrom="column">
              <wp:posOffset>-890693</wp:posOffset>
            </wp:positionH>
            <wp:positionV relativeFrom="paragraph">
              <wp:posOffset>1233170</wp:posOffset>
            </wp:positionV>
            <wp:extent cx="3860800" cy="2407285"/>
            <wp:effectExtent l="0" t="0" r="635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9433" t="24471" r="19016" b="7246"/>
                    <a:stretch/>
                  </pic:blipFill>
                  <pic:spPr bwMode="auto">
                    <a:xfrm>
                      <a:off x="0" y="0"/>
                      <a:ext cx="3860800" cy="2407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340D">
        <w:rPr>
          <w:rFonts w:ascii="Arial" w:hAnsi="Arial" w:cs="Arial"/>
          <w:color w:val="000000"/>
          <w:sz w:val="24"/>
          <w:szCs w:val="24"/>
          <w:shd w:val="clear" w:color="auto" w:fill="FFFFFF"/>
        </w:rPr>
        <w:t>movimiento lineal" dejando así guardado el cambio.</w:t>
      </w:r>
    </w:p>
    <w:p w:rsidR="007C340D" w:rsidRDefault="007C340D" w:rsidP="007C340D">
      <w:pPr>
        <w:jc w:val="center"/>
        <w:rPr>
          <w:rFonts w:ascii="Arial" w:hAnsi="Arial" w:cs="Arial"/>
          <w:sz w:val="24"/>
          <w:szCs w:val="24"/>
        </w:rPr>
      </w:pPr>
      <w:r>
        <w:rPr>
          <w:noProof/>
        </w:rPr>
        <w:drawing>
          <wp:anchor distT="0" distB="0" distL="114300" distR="114300" simplePos="0" relativeHeight="251671552" behindDoc="0" locked="0" layoutInCell="1" allowOverlap="1" wp14:anchorId="09D741A2">
            <wp:simplePos x="0" y="0"/>
            <wp:positionH relativeFrom="column">
              <wp:posOffset>-911225</wp:posOffset>
            </wp:positionH>
            <wp:positionV relativeFrom="paragraph">
              <wp:posOffset>2449195</wp:posOffset>
            </wp:positionV>
            <wp:extent cx="3779520" cy="22301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8829" t="19534" r="15516" b="11553"/>
                    <a:stretch/>
                  </pic:blipFill>
                  <pic:spPr bwMode="auto">
                    <a:xfrm>
                      <a:off x="0" y="0"/>
                      <a:ext cx="3779520" cy="2230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340D" w:rsidRDefault="007C340D" w:rsidP="007C340D">
      <w:pPr>
        <w:jc w:val="center"/>
        <w:rPr>
          <w:rFonts w:ascii="Arial" w:hAnsi="Arial" w:cs="Arial"/>
          <w:sz w:val="24"/>
          <w:szCs w:val="24"/>
        </w:rPr>
      </w:pPr>
    </w:p>
    <w:p w:rsidR="007C340D" w:rsidRDefault="007C340D" w:rsidP="007C340D">
      <w:pPr>
        <w:jc w:val="center"/>
        <w:rPr>
          <w:rFonts w:ascii="Arial" w:hAnsi="Arial" w:cs="Arial"/>
          <w:sz w:val="24"/>
          <w:szCs w:val="24"/>
        </w:rPr>
      </w:pPr>
    </w:p>
    <w:p w:rsidR="007C340D" w:rsidRPr="007C340D" w:rsidRDefault="007C340D" w:rsidP="007C340D">
      <w:pPr>
        <w:jc w:val="center"/>
        <w:rPr>
          <w:rFonts w:ascii="Arial" w:hAnsi="Arial" w:cs="Arial"/>
          <w:sz w:val="24"/>
          <w:szCs w:val="24"/>
        </w:rPr>
      </w:pPr>
    </w:p>
    <w:sectPr w:rsidR="007C340D" w:rsidRPr="007C34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D10C9F"/>
    <w:multiLevelType w:val="multilevel"/>
    <w:tmpl w:val="D5EA09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110"/>
    <w:rsid w:val="00161D22"/>
    <w:rsid w:val="003275F4"/>
    <w:rsid w:val="006138BA"/>
    <w:rsid w:val="007C340D"/>
    <w:rsid w:val="00A041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268647-E755-4E36-9C59-954C69D18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138BA"/>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814182">
      <w:bodyDiv w:val="1"/>
      <w:marLeft w:val="0"/>
      <w:marRight w:val="0"/>
      <w:marTop w:val="0"/>
      <w:marBottom w:val="0"/>
      <w:divBdr>
        <w:top w:val="none" w:sz="0" w:space="0" w:color="auto"/>
        <w:left w:val="none" w:sz="0" w:space="0" w:color="auto"/>
        <w:bottom w:val="none" w:sz="0" w:space="0" w:color="auto"/>
        <w:right w:val="none" w:sz="0" w:space="0" w:color="auto"/>
      </w:divBdr>
    </w:div>
    <w:div w:id="154351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fab.dimf.etsii.upm.es/wikifab/index.php/Imagen:Mov1_08073.jpg" TargetMode="External"/><Relationship Id="rId13" Type="http://schemas.openxmlformats.org/officeDocument/2006/relationships/image" Target="media/image6.png"/><Relationship Id="rId18" Type="http://schemas.openxmlformats.org/officeDocument/2006/relationships/hyperlink" Target="http://wikifab.dimf.etsii.upm.es/wikifab/index.php/Imagen:Mov7_08073.jp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ikifab.dimf.etsii.upm.es/wikifab/index.php/Imagen:Mov5_08073.jpg" TargetMode="External"/><Relationship Id="rId20" Type="http://schemas.openxmlformats.org/officeDocument/2006/relationships/hyperlink" Target="http://wikifab.dimf.etsii.upm.es/wikifab/index.php/Imagen:Mov6_08073.jpg" TargetMode="External"/><Relationship Id="rId1" Type="http://schemas.openxmlformats.org/officeDocument/2006/relationships/numbering" Target="numbering.xml"/><Relationship Id="rId6" Type="http://schemas.openxmlformats.org/officeDocument/2006/relationships/hyperlink" Target="http://wikifab.dimf.etsii.upm.es/wikifab/images/b/b9/07367_coord.png" TargetMode="External"/><Relationship Id="rId11" Type="http://schemas.openxmlformats.org/officeDocument/2006/relationships/hyperlink" Target="http://wikifab.dimf.etsii.upm.es/wikifab/index.php/Imagen:Mov3_08073.jpg"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ikifab.dimf.etsii.upm.es/wikifab/index.php/Imagen:Mov2_08073.jpg" TargetMode="External"/><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698</Words>
  <Characters>3844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Oswaldo Ramos Chavez</dc:creator>
  <cp:keywords/>
  <dc:description/>
  <cp:lastModifiedBy>Brian Oswaldo Ramos Chavez</cp:lastModifiedBy>
  <cp:revision>1</cp:revision>
  <dcterms:created xsi:type="dcterms:W3CDTF">2019-06-25T23:08:00Z</dcterms:created>
  <dcterms:modified xsi:type="dcterms:W3CDTF">2019-06-26T00:37:00Z</dcterms:modified>
</cp:coreProperties>
</file>