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83C" w:rsidRPr="004B5C0C" w:rsidRDefault="00E44878" w:rsidP="002E4D94">
      <w:pPr>
        <w:spacing w:after="0" w:line="360" w:lineRule="auto"/>
        <w:jc w:val="center"/>
        <w:rPr>
          <w:rFonts w:ascii="Times New Roman" w:eastAsia="Times New Roman" w:hAnsi="Times New Roman" w:cs="Times New Roman"/>
          <w:sz w:val="18"/>
          <w:szCs w:val="18"/>
        </w:rPr>
      </w:pPr>
      <w:r w:rsidRPr="004B5C0C">
        <w:rPr>
          <w:rFonts w:ascii="Times New Roman" w:hAnsi="Times New Roman" w:cs="Times New Roman"/>
          <w:b/>
          <w:bCs/>
          <w:color w:val="000000"/>
          <w:sz w:val="18"/>
          <w:szCs w:val="18"/>
        </w:rPr>
        <w:t>Predictive</w:t>
      </w:r>
      <w:r w:rsidRPr="004B5C0C">
        <w:rPr>
          <w:rFonts w:ascii="Times New Roman" w:eastAsia="Times New Roman" w:hAnsi="Times New Roman" w:cs="Times New Roman"/>
          <w:b/>
          <w:bCs/>
          <w:color w:val="000000"/>
          <w:sz w:val="18"/>
          <w:szCs w:val="18"/>
        </w:rPr>
        <w:t xml:space="preserve"> </w:t>
      </w:r>
      <w:r w:rsidRPr="004B5C0C">
        <w:rPr>
          <w:rFonts w:ascii="Times New Roman" w:hAnsi="Times New Roman" w:cs="Times New Roman"/>
          <w:b/>
          <w:bCs/>
          <w:color w:val="000000"/>
          <w:sz w:val="18"/>
          <w:szCs w:val="18"/>
        </w:rPr>
        <w:t>Modeling</w:t>
      </w:r>
      <w:r w:rsidRPr="004B5C0C">
        <w:rPr>
          <w:rFonts w:ascii="Times New Roman" w:eastAsia="Times New Roman" w:hAnsi="Times New Roman" w:cs="Times New Roman"/>
          <w:b/>
          <w:bCs/>
          <w:color w:val="000000"/>
          <w:sz w:val="18"/>
          <w:szCs w:val="18"/>
        </w:rPr>
        <w:t xml:space="preserve"> </w:t>
      </w:r>
      <w:r w:rsidRPr="004B5C0C">
        <w:rPr>
          <w:rFonts w:ascii="Times New Roman" w:hAnsi="Times New Roman" w:cs="Times New Roman"/>
          <w:b/>
          <w:bCs/>
          <w:color w:val="000000"/>
          <w:sz w:val="18"/>
          <w:szCs w:val="18"/>
        </w:rPr>
        <w:t>of</w:t>
      </w:r>
      <w:r w:rsidRPr="004B5C0C">
        <w:rPr>
          <w:rFonts w:ascii="Times New Roman" w:eastAsia="Times New Roman" w:hAnsi="Times New Roman" w:cs="Times New Roman"/>
          <w:b/>
          <w:bCs/>
          <w:color w:val="000000"/>
          <w:sz w:val="18"/>
          <w:szCs w:val="18"/>
        </w:rPr>
        <w:t xml:space="preserve"> </w:t>
      </w:r>
      <w:r w:rsidR="00A33BFD" w:rsidRPr="004B5C0C">
        <w:rPr>
          <w:rFonts w:ascii="Times New Roman" w:eastAsia="Times New Roman" w:hAnsi="Times New Roman" w:cs="Times New Roman"/>
          <w:b/>
          <w:bCs/>
          <w:color w:val="000000"/>
          <w:sz w:val="18"/>
          <w:szCs w:val="18"/>
        </w:rPr>
        <w:t xml:space="preserve">Undiagnosed Patients of </w:t>
      </w:r>
      <w:r w:rsidR="002F083C" w:rsidRPr="004B5C0C">
        <w:rPr>
          <w:rFonts w:ascii="Times New Roman" w:eastAsia="Times New Roman" w:hAnsi="Times New Roman" w:cs="Times New Roman"/>
          <w:b/>
          <w:bCs/>
          <w:color w:val="000000"/>
          <w:sz w:val="18"/>
          <w:szCs w:val="18"/>
        </w:rPr>
        <w:t xml:space="preserve">Depression in Korean </w:t>
      </w:r>
      <w:r w:rsidRPr="004B5C0C">
        <w:rPr>
          <w:rFonts w:ascii="Times New Roman" w:hAnsi="Times New Roman" w:cs="Times New Roman"/>
          <w:b/>
          <w:bCs/>
          <w:color w:val="000000"/>
          <w:sz w:val="18"/>
          <w:szCs w:val="18"/>
        </w:rPr>
        <w:t>Elders</w:t>
      </w:r>
    </w:p>
    <w:p w:rsidR="002F083C" w:rsidRPr="004B5C0C" w:rsidRDefault="00BC56FE" w:rsidP="002E4D94">
      <w:pPr>
        <w:spacing w:after="0" w:line="360" w:lineRule="auto"/>
        <w:rPr>
          <w:rFonts w:ascii="Times New Roman" w:eastAsia="Times New Roman" w:hAnsi="Times New Roman" w:cs="Times New Roman"/>
          <w:b/>
          <w:sz w:val="18"/>
          <w:szCs w:val="18"/>
        </w:rPr>
      </w:pPr>
      <w:r w:rsidRPr="004B5C0C">
        <w:rPr>
          <w:rFonts w:ascii="Times New Roman" w:hAnsi="Times New Roman" w:cs="Times New Roman"/>
          <w:b/>
          <w:sz w:val="18"/>
          <w:szCs w:val="18"/>
        </w:rPr>
        <w:t>1. Introduction</w:t>
      </w:r>
    </w:p>
    <w:p w:rsidR="00BC56FE" w:rsidRPr="004B5C0C" w:rsidRDefault="00E44878" w:rsidP="00C11D99">
      <w:pPr>
        <w:spacing w:before="240" w:after="0" w:line="360" w:lineRule="auto"/>
        <w:ind w:firstLine="720"/>
        <w:rPr>
          <w:rFonts w:ascii="Times New Roman" w:hAnsi="Times New Roman" w:cs="Times New Roman"/>
          <w:sz w:val="18"/>
          <w:szCs w:val="18"/>
        </w:rPr>
      </w:pPr>
      <w:r w:rsidRPr="004B5C0C">
        <w:rPr>
          <w:rFonts w:ascii="Times New Roman" w:hAnsi="Times New Roman" w:cs="Times New Roman"/>
          <w:sz w:val="18"/>
          <w:szCs w:val="18"/>
        </w:rPr>
        <w:t>As</w:t>
      </w:r>
      <w:r w:rsidR="0073151D" w:rsidRPr="004B5C0C">
        <w:rPr>
          <w:rFonts w:ascii="Times New Roman" w:hAnsi="Times New Roman" w:cs="Times New Roman"/>
          <w:sz w:val="18"/>
          <w:szCs w:val="18"/>
        </w:rPr>
        <w:t xml:space="preserve"> the</w:t>
      </w:r>
      <w:r w:rsidRPr="004B5C0C">
        <w:rPr>
          <w:rFonts w:ascii="Times New Roman" w:eastAsia="Times New Roman" w:hAnsi="Times New Roman" w:cs="Times New Roman"/>
          <w:sz w:val="18"/>
          <w:szCs w:val="18"/>
        </w:rPr>
        <w:t xml:space="preserve"> </w:t>
      </w:r>
      <w:r w:rsidR="0073151D" w:rsidRPr="004B5C0C">
        <w:rPr>
          <w:rFonts w:ascii="Times New Roman" w:hAnsi="Times New Roman" w:cs="Times New Roman"/>
          <w:sz w:val="18"/>
          <w:szCs w:val="18"/>
        </w:rPr>
        <w:t xml:space="preserve">Korean </w:t>
      </w:r>
      <w:r w:rsidRPr="004B5C0C">
        <w:rPr>
          <w:rFonts w:ascii="Times New Roman" w:hAnsi="Times New Roman" w:cs="Times New Roman"/>
          <w:sz w:val="18"/>
          <w:szCs w:val="18"/>
        </w:rPr>
        <w:t>population</w:t>
      </w:r>
      <w:r w:rsidRPr="004B5C0C">
        <w:rPr>
          <w:rFonts w:ascii="Times New Roman" w:eastAsia="Times New Roman" w:hAnsi="Times New Roman" w:cs="Times New Roman"/>
          <w:sz w:val="18"/>
          <w:szCs w:val="18"/>
        </w:rPr>
        <w:t xml:space="preserve"> </w:t>
      </w:r>
      <w:r w:rsidRPr="004B5C0C">
        <w:rPr>
          <w:rFonts w:ascii="Times New Roman" w:hAnsi="Times New Roman" w:cs="Times New Roman"/>
          <w:sz w:val="18"/>
          <w:szCs w:val="18"/>
        </w:rPr>
        <w:t>ages,</w:t>
      </w:r>
      <w:r w:rsidRPr="004B5C0C">
        <w:rPr>
          <w:rFonts w:ascii="Times New Roman" w:eastAsia="Times New Roman" w:hAnsi="Times New Roman" w:cs="Times New Roman"/>
          <w:sz w:val="18"/>
          <w:szCs w:val="18"/>
        </w:rPr>
        <w:t xml:space="preserve"> </w:t>
      </w:r>
      <w:r w:rsidRPr="004B5C0C">
        <w:rPr>
          <w:rFonts w:ascii="Times New Roman" w:hAnsi="Times New Roman" w:cs="Times New Roman"/>
          <w:sz w:val="18"/>
          <w:szCs w:val="18"/>
        </w:rPr>
        <w:t>the</w:t>
      </w:r>
      <w:r w:rsidR="0073151D" w:rsidRPr="004B5C0C">
        <w:rPr>
          <w:rFonts w:ascii="Times New Roman" w:hAnsi="Times New Roman" w:cs="Times New Roman"/>
          <w:sz w:val="18"/>
          <w:szCs w:val="18"/>
        </w:rPr>
        <w:t xml:space="preserve"> </w:t>
      </w:r>
      <w:r w:rsidR="00A03BCF" w:rsidRPr="004B5C0C">
        <w:rPr>
          <w:rFonts w:ascii="Times New Roman" w:hAnsi="Times New Roman" w:cs="Times New Roman"/>
          <w:sz w:val="18"/>
          <w:szCs w:val="18"/>
        </w:rPr>
        <w:t xml:space="preserve">prevalence </w:t>
      </w:r>
      <w:r w:rsidRPr="004B5C0C">
        <w:rPr>
          <w:rFonts w:ascii="Times New Roman" w:hAnsi="Times New Roman" w:cs="Times New Roman"/>
          <w:sz w:val="18"/>
          <w:szCs w:val="18"/>
        </w:rPr>
        <w:t>of</w:t>
      </w:r>
      <w:r w:rsidRPr="004B5C0C">
        <w:rPr>
          <w:rFonts w:ascii="Times New Roman" w:eastAsia="Times New Roman" w:hAnsi="Times New Roman" w:cs="Times New Roman"/>
          <w:sz w:val="18"/>
          <w:szCs w:val="18"/>
        </w:rPr>
        <w:t xml:space="preserve"> </w:t>
      </w:r>
      <w:r w:rsidRPr="004B5C0C">
        <w:rPr>
          <w:rFonts w:ascii="Times New Roman" w:hAnsi="Times New Roman" w:cs="Times New Roman"/>
          <w:sz w:val="18"/>
          <w:szCs w:val="18"/>
        </w:rPr>
        <w:t>depression</w:t>
      </w:r>
      <w:r w:rsidRPr="004B5C0C">
        <w:rPr>
          <w:rFonts w:ascii="Times New Roman" w:eastAsia="Times New Roman" w:hAnsi="Times New Roman" w:cs="Times New Roman"/>
          <w:sz w:val="18"/>
          <w:szCs w:val="18"/>
        </w:rPr>
        <w:t xml:space="preserve"> </w:t>
      </w:r>
      <w:r w:rsidRPr="004B5C0C">
        <w:rPr>
          <w:rFonts w:ascii="Times New Roman" w:hAnsi="Times New Roman" w:cs="Times New Roman"/>
          <w:sz w:val="18"/>
          <w:szCs w:val="18"/>
        </w:rPr>
        <w:t xml:space="preserve">in Korean elderly is </w:t>
      </w:r>
      <w:r w:rsidR="0073151D" w:rsidRPr="004B5C0C">
        <w:rPr>
          <w:rFonts w:ascii="Times New Roman" w:hAnsi="Times New Roman" w:cs="Times New Roman"/>
          <w:sz w:val="18"/>
          <w:szCs w:val="18"/>
        </w:rPr>
        <w:t>increasing</w:t>
      </w:r>
      <w:r w:rsidRPr="004B5C0C">
        <w:rPr>
          <w:rFonts w:ascii="Times New Roman" w:hAnsi="Times New Roman" w:cs="Times New Roman"/>
          <w:sz w:val="18"/>
          <w:szCs w:val="18"/>
        </w:rPr>
        <w:t xml:space="preserve">. </w:t>
      </w:r>
      <w:r w:rsidR="002F083C" w:rsidRPr="004B5C0C">
        <w:rPr>
          <w:rFonts w:ascii="Times New Roman" w:eastAsia="Times New Roman" w:hAnsi="Times New Roman" w:cs="Times New Roman"/>
          <w:sz w:val="18"/>
          <w:szCs w:val="18"/>
        </w:rPr>
        <w:t>According to the 'Survey on Elderly Conditions' published by the Korea Institute for Health and Social Affairs in 2018, 21.1% of 65-year-olds were found to have depressive symptoms, and 6.7% answered that they had considered suicide. Also, 13.2% of the elderly who had contemplated suicide had also attempted suicide.</w:t>
      </w:r>
      <w:r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Even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though</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depression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in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the</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most</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common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psychiatric</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disorder</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in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the</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elderly,</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it</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is</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often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underreported,</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underdiagnosed,</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and</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thus</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undertreated.</w:t>
      </w:r>
      <w:r w:rsidR="005C2CA5" w:rsidRPr="004B5C0C">
        <w:rPr>
          <w:rFonts w:ascii="Times New Roman" w:hAnsi="Times New Roman" w:cs="Times New Roman"/>
          <w:sz w:val="18"/>
          <w:szCs w:val="18"/>
        </w:rPr>
        <w:t xml:space="preserve"> </w:t>
      </w:r>
      <w:r w:rsidR="005C2CA5" w:rsidRPr="004B5C0C">
        <w:rPr>
          <w:rFonts w:ascii="Times New Roman" w:hAnsi="Times New Roman" w:cs="Times New Roman"/>
          <w:sz w:val="18"/>
          <w:szCs w:val="18"/>
          <w:vertAlign w:val="superscript"/>
        </w:rPr>
        <w:t>[12] [13]</w:t>
      </w:r>
      <w:r w:rsidR="005C2CA5" w:rsidRPr="004B5C0C">
        <w:rPr>
          <w:rFonts w:ascii="Times New Roman" w:hAnsi="Times New Roman" w:cs="Times New Roman"/>
          <w:sz w:val="18"/>
          <w:szCs w:val="18"/>
        </w:rPr>
        <w:t xml:space="preserve"> </w:t>
      </w:r>
      <w:r w:rsidR="0073151D" w:rsidRPr="004B5C0C">
        <w:rPr>
          <w:rFonts w:ascii="Times New Roman" w:hAnsi="Times New Roman" w:cs="Times New Roman"/>
          <w:sz w:val="18"/>
          <w:szCs w:val="18"/>
        </w:rPr>
        <w:t>Prior</w:t>
      </w:r>
      <w:r w:rsidR="0073151D" w:rsidRPr="004B5C0C">
        <w:rPr>
          <w:rFonts w:ascii="Times New Roman" w:eastAsia="Times New Roman" w:hAnsi="Times New Roman" w:cs="Times New Roman"/>
          <w:sz w:val="18"/>
          <w:szCs w:val="18"/>
        </w:rPr>
        <w:t xml:space="preserve"> </w:t>
      </w:r>
      <w:r w:rsidR="0073151D" w:rsidRPr="004B5C0C">
        <w:rPr>
          <w:rFonts w:ascii="Times New Roman" w:hAnsi="Times New Roman" w:cs="Times New Roman"/>
          <w:sz w:val="18"/>
          <w:szCs w:val="18"/>
        </w:rPr>
        <w:t>research</w:t>
      </w:r>
      <w:r w:rsidR="0073151D" w:rsidRPr="004B5C0C">
        <w:rPr>
          <w:rFonts w:ascii="Times New Roman" w:eastAsia="Times New Roman" w:hAnsi="Times New Roman" w:cs="Times New Roman"/>
          <w:sz w:val="18"/>
          <w:szCs w:val="18"/>
        </w:rPr>
        <w:t xml:space="preserve"> </w:t>
      </w:r>
      <w:r w:rsidR="0073151D" w:rsidRPr="004B5C0C">
        <w:rPr>
          <w:rFonts w:ascii="Times New Roman" w:hAnsi="Times New Roman" w:cs="Times New Roman"/>
          <w:sz w:val="18"/>
          <w:szCs w:val="18"/>
        </w:rPr>
        <w:t>highlight</w:t>
      </w:r>
      <w:r w:rsidR="0073151D" w:rsidRPr="004B5C0C">
        <w:rPr>
          <w:rFonts w:ascii="Times New Roman" w:eastAsia="Times New Roman" w:hAnsi="Times New Roman" w:cs="Times New Roman"/>
          <w:sz w:val="18"/>
          <w:szCs w:val="18"/>
        </w:rPr>
        <w:t xml:space="preserve"> </w:t>
      </w:r>
      <w:r w:rsidR="0073151D" w:rsidRPr="004B5C0C">
        <w:rPr>
          <w:rFonts w:ascii="Times New Roman" w:hAnsi="Times New Roman" w:cs="Times New Roman"/>
          <w:sz w:val="18"/>
          <w:szCs w:val="18"/>
        </w:rPr>
        <w:t>that s</w:t>
      </w:r>
      <w:r w:rsidR="00401B3C" w:rsidRPr="004B5C0C">
        <w:rPr>
          <w:rFonts w:ascii="Times New Roman" w:hAnsi="Times New Roman" w:cs="Times New Roman"/>
          <w:sz w:val="18"/>
          <w:szCs w:val="18"/>
        </w:rPr>
        <w:t xml:space="preserve">ubjective self-rated depression surveys such as the Patient Health Questionnaire-9 (PHQ-9) </w:t>
      </w:r>
      <w:r w:rsidR="0073151D" w:rsidRPr="004B5C0C">
        <w:rPr>
          <w:rFonts w:ascii="Times New Roman" w:hAnsi="Times New Roman" w:cs="Times New Roman"/>
          <w:sz w:val="18"/>
          <w:szCs w:val="18"/>
        </w:rPr>
        <w:t>are not robust measures</w:t>
      </w:r>
      <w:r w:rsidR="00401B3C" w:rsidRPr="004B5C0C">
        <w:rPr>
          <w:rFonts w:ascii="Times New Roman" w:hAnsi="Times New Roman" w:cs="Times New Roman"/>
          <w:sz w:val="18"/>
          <w:szCs w:val="18"/>
        </w:rPr>
        <w:t xml:space="preserve"> of </w:t>
      </w:r>
      <w:r w:rsidR="0073151D" w:rsidRPr="004B5C0C">
        <w:rPr>
          <w:rFonts w:ascii="Times New Roman" w:hAnsi="Times New Roman" w:cs="Times New Roman"/>
          <w:sz w:val="18"/>
          <w:szCs w:val="18"/>
        </w:rPr>
        <w:t>the severity of depression in patients.</w:t>
      </w:r>
      <w:r w:rsidR="005C2CA5" w:rsidRPr="004B5C0C">
        <w:rPr>
          <w:rFonts w:ascii="Times New Roman" w:hAnsi="Times New Roman" w:cs="Times New Roman"/>
          <w:sz w:val="18"/>
          <w:szCs w:val="18"/>
        </w:rPr>
        <w:t xml:space="preserve"> </w:t>
      </w:r>
      <w:r w:rsidR="005C2CA5" w:rsidRPr="004B5C0C">
        <w:rPr>
          <w:rFonts w:ascii="Times New Roman" w:hAnsi="Times New Roman" w:cs="Times New Roman"/>
          <w:sz w:val="18"/>
          <w:szCs w:val="18"/>
          <w:vertAlign w:val="superscript"/>
        </w:rPr>
        <w:t>[14]</w:t>
      </w:r>
      <w:r w:rsidR="0073151D" w:rsidRPr="004B5C0C">
        <w:rPr>
          <w:rFonts w:ascii="Times New Roman" w:hAnsi="Times New Roman" w:cs="Times New Roman"/>
          <w:sz w:val="18"/>
          <w:szCs w:val="18"/>
        </w:rPr>
        <w:t xml:space="preserve"> Furthermore, frequently, elders underreport depressive symptoms, possibly due to shame or a lack of understanding of depression, further reducing the validity of these questionnaire as a true indicator of depression.</w:t>
      </w:r>
      <w:r w:rsidR="005C2CA5" w:rsidRPr="004B5C0C">
        <w:rPr>
          <w:rFonts w:ascii="Times New Roman" w:hAnsi="Times New Roman" w:cs="Times New Roman"/>
          <w:sz w:val="18"/>
          <w:szCs w:val="18"/>
        </w:rPr>
        <w:t xml:space="preserve"> </w:t>
      </w:r>
      <w:r w:rsidR="005C2CA5" w:rsidRPr="004B5C0C">
        <w:rPr>
          <w:rFonts w:ascii="Times New Roman" w:hAnsi="Times New Roman" w:cs="Times New Roman"/>
          <w:sz w:val="18"/>
          <w:szCs w:val="18"/>
          <w:vertAlign w:val="superscript"/>
        </w:rPr>
        <w:t>[12]</w:t>
      </w:r>
      <w:r w:rsidR="0073151D" w:rsidRPr="004B5C0C">
        <w:rPr>
          <w:rFonts w:ascii="Times New Roman" w:hAnsi="Times New Roman" w:cs="Times New Roman"/>
          <w:sz w:val="18"/>
          <w:szCs w:val="18"/>
        </w:rPr>
        <w:t xml:space="preserve"> </w:t>
      </w:r>
    </w:p>
    <w:p w:rsidR="002F083C" w:rsidRPr="004B5C0C" w:rsidRDefault="0073151D" w:rsidP="00C11D99">
      <w:pPr>
        <w:spacing w:before="240" w:after="0" w:line="360" w:lineRule="auto"/>
        <w:ind w:firstLine="720"/>
        <w:rPr>
          <w:rFonts w:ascii="Times New Roman" w:eastAsia="Times New Roman" w:hAnsi="Times New Roman" w:cs="Times New Roman"/>
          <w:sz w:val="18"/>
          <w:szCs w:val="18"/>
        </w:rPr>
      </w:pPr>
      <w:r w:rsidRPr="004B5C0C">
        <w:rPr>
          <w:rFonts w:ascii="Times New Roman" w:hAnsi="Times New Roman" w:cs="Times New Roman"/>
          <w:sz w:val="18"/>
          <w:szCs w:val="18"/>
        </w:rPr>
        <w:t xml:space="preserve">Instead, we aim to develop a supervised classification model based on objective predictor variables to classify elders into depressed or not. </w:t>
      </w:r>
      <w:r w:rsidR="00E44878" w:rsidRPr="004B5C0C">
        <w:rPr>
          <w:rFonts w:ascii="Times New Roman" w:hAnsi="Times New Roman" w:cs="Times New Roman"/>
          <w:sz w:val="18"/>
          <w:szCs w:val="18"/>
        </w:rPr>
        <w:t>One</w:t>
      </w:r>
      <w:r w:rsidR="00E44878" w:rsidRPr="004B5C0C">
        <w:rPr>
          <w:rFonts w:ascii="Times New Roman" w:eastAsia="Times New Roman" w:hAnsi="Times New Roman" w:cs="Times New Roman"/>
          <w:sz w:val="18"/>
          <w:szCs w:val="18"/>
        </w:rPr>
        <w:t xml:space="preserve"> </w:t>
      </w:r>
      <w:r w:rsidR="00E44878" w:rsidRPr="004B5C0C">
        <w:rPr>
          <w:rFonts w:ascii="Times New Roman" w:hAnsi="Times New Roman" w:cs="Times New Roman"/>
          <w:sz w:val="18"/>
          <w:szCs w:val="18"/>
        </w:rPr>
        <w:t>of</w:t>
      </w:r>
      <w:r w:rsidR="00E44878" w:rsidRPr="004B5C0C">
        <w:rPr>
          <w:rFonts w:ascii="Times New Roman" w:eastAsia="Times New Roman" w:hAnsi="Times New Roman" w:cs="Times New Roman"/>
          <w:sz w:val="18"/>
          <w:szCs w:val="18"/>
        </w:rPr>
        <w:t xml:space="preserve"> </w:t>
      </w:r>
      <w:r w:rsidR="00E44878" w:rsidRPr="004B5C0C">
        <w:rPr>
          <w:rFonts w:ascii="Times New Roman" w:hAnsi="Times New Roman" w:cs="Times New Roman"/>
          <w:sz w:val="18"/>
          <w:szCs w:val="18"/>
        </w:rPr>
        <w:t>the</w:t>
      </w:r>
      <w:r w:rsidR="00E44878" w:rsidRPr="004B5C0C">
        <w:rPr>
          <w:rFonts w:ascii="Times New Roman" w:eastAsia="Times New Roman" w:hAnsi="Times New Roman" w:cs="Times New Roman"/>
          <w:sz w:val="18"/>
          <w:szCs w:val="18"/>
        </w:rPr>
        <w:t xml:space="preserve"> </w:t>
      </w:r>
      <w:r w:rsidR="00E44878" w:rsidRPr="004B5C0C">
        <w:rPr>
          <w:rFonts w:ascii="Times New Roman" w:hAnsi="Times New Roman" w:cs="Times New Roman"/>
          <w:sz w:val="18"/>
          <w:szCs w:val="18"/>
        </w:rPr>
        <w:t>dominant</w:t>
      </w:r>
      <w:r w:rsidR="00E44878" w:rsidRPr="004B5C0C">
        <w:rPr>
          <w:rFonts w:ascii="Times New Roman" w:eastAsia="Times New Roman" w:hAnsi="Times New Roman" w:cs="Times New Roman"/>
          <w:sz w:val="18"/>
          <w:szCs w:val="18"/>
        </w:rPr>
        <w:t xml:space="preserve"> </w:t>
      </w:r>
      <w:r w:rsidR="00E44878" w:rsidRPr="004B5C0C">
        <w:rPr>
          <w:rFonts w:ascii="Times New Roman" w:hAnsi="Times New Roman" w:cs="Times New Roman"/>
          <w:sz w:val="18"/>
          <w:szCs w:val="18"/>
        </w:rPr>
        <w:t>explanation</w:t>
      </w:r>
      <w:r w:rsidR="00E44878" w:rsidRPr="004B5C0C">
        <w:rPr>
          <w:rFonts w:ascii="Times New Roman" w:eastAsia="Times New Roman" w:hAnsi="Times New Roman" w:cs="Times New Roman"/>
          <w:sz w:val="18"/>
          <w:szCs w:val="18"/>
        </w:rPr>
        <w:t xml:space="preserve"> </w:t>
      </w:r>
      <w:r w:rsidR="00E44878" w:rsidRPr="004B5C0C">
        <w:rPr>
          <w:rFonts w:ascii="Times New Roman" w:hAnsi="Times New Roman" w:cs="Times New Roman"/>
          <w:sz w:val="18"/>
          <w:szCs w:val="18"/>
        </w:rPr>
        <w:t xml:space="preserve">for depression in elderly </w:t>
      </w:r>
      <w:r w:rsidR="00BC58A5" w:rsidRPr="004B5C0C">
        <w:rPr>
          <w:rFonts w:ascii="Times New Roman" w:hAnsi="Times New Roman" w:cs="Times New Roman"/>
          <w:sz w:val="18"/>
          <w:szCs w:val="18"/>
        </w:rPr>
        <w:t>is morbidity</w:t>
      </w:r>
      <w:r w:rsidR="00E44878" w:rsidRPr="004B5C0C">
        <w:rPr>
          <w:rFonts w:ascii="Times New Roman" w:hAnsi="Times New Roman" w:cs="Times New Roman"/>
          <w:sz w:val="18"/>
          <w:szCs w:val="18"/>
        </w:rPr>
        <w:t xml:space="preserve">. In addition, </w:t>
      </w:r>
      <w:r w:rsidR="00401B3C" w:rsidRPr="004B5C0C">
        <w:rPr>
          <w:rFonts w:ascii="Times New Roman" w:hAnsi="Times New Roman" w:cs="Times New Roman"/>
          <w:color w:val="212121"/>
          <w:sz w:val="18"/>
          <w:szCs w:val="18"/>
          <w:shd w:val="clear" w:color="auto" w:fill="FFFFFF"/>
        </w:rPr>
        <w:t xml:space="preserve">loneliness, </w:t>
      </w:r>
      <w:r w:rsidR="00E44878" w:rsidRPr="004B5C0C">
        <w:rPr>
          <w:rFonts w:ascii="Times New Roman" w:hAnsi="Times New Roman" w:cs="Times New Roman"/>
          <w:color w:val="212121"/>
          <w:sz w:val="18"/>
          <w:szCs w:val="18"/>
          <w:shd w:val="clear" w:color="auto" w:fill="FFFFFF"/>
        </w:rPr>
        <w:t>loss of a valued role</w:t>
      </w:r>
      <w:r w:rsidR="00401B3C" w:rsidRPr="004B5C0C">
        <w:rPr>
          <w:rFonts w:ascii="Times New Roman" w:hAnsi="Times New Roman" w:cs="Times New Roman"/>
          <w:color w:val="212121"/>
          <w:sz w:val="18"/>
          <w:szCs w:val="18"/>
          <w:shd w:val="clear" w:color="auto" w:fill="FFFFFF"/>
        </w:rPr>
        <w:t xml:space="preserve"> and independence</w:t>
      </w:r>
      <w:r w:rsidR="00BC56FE" w:rsidRPr="004B5C0C">
        <w:rPr>
          <w:rFonts w:ascii="Times New Roman" w:hAnsi="Times New Roman" w:cs="Times New Roman"/>
          <w:color w:val="212121"/>
          <w:sz w:val="18"/>
          <w:szCs w:val="18"/>
          <w:shd w:val="clear" w:color="auto" w:fill="FFFFFF"/>
        </w:rPr>
        <w:t xml:space="preserve">, </w:t>
      </w:r>
      <w:r w:rsidR="00BC58A5" w:rsidRPr="004B5C0C">
        <w:rPr>
          <w:rFonts w:ascii="Times New Roman" w:hAnsi="Times New Roman" w:cs="Times New Roman"/>
          <w:color w:val="212121"/>
          <w:sz w:val="18"/>
          <w:szCs w:val="18"/>
          <w:shd w:val="clear" w:color="auto" w:fill="FFFFFF"/>
        </w:rPr>
        <w:t xml:space="preserve">being female, </w:t>
      </w:r>
      <w:r w:rsidR="00BC56FE" w:rsidRPr="004B5C0C">
        <w:rPr>
          <w:rFonts w:ascii="Times New Roman" w:hAnsi="Times New Roman" w:cs="Times New Roman"/>
          <w:color w:val="212121"/>
          <w:sz w:val="18"/>
          <w:szCs w:val="18"/>
          <w:shd w:val="clear" w:color="auto" w:fill="FFFFFF"/>
        </w:rPr>
        <w:t>b</w:t>
      </w:r>
      <w:r w:rsidR="00BC58A5" w:rsidRPr="004B5C0C">
        <w:rPr>
          <w:rFonts w:ascii="Times New Roman" w:hAnsi="Times New Roman" w:cs="Times New Roman"/>
          <w:color w:val="212121"/>
          <w:sz w:val="18"/>
          <w:szCs w:val="18"/>
          <w:shd w:val="clear" w:color="auto" w:fill="FFFFFF"/>
        </w:rPr>
        <w:t xml:space="preserve">ereavement, alcohol consumption, and smoking </w:t>
      </w:r>
      <w:r w:rsidR="00E44878" w:rsidRPr="004B5C0C">
        <w:rPr>
          <w:rFonts w:ascii="Times New Roman" w:hAnsi="Times New Roman" w:cs="Times New Roman"/>
          <w:color w:val="212121"/>
          <w:sz w:val="18"/>
          <w:szCs w:val="18"/>
          <w:shd w:val="clear" w:color="auto" w:fill="FFFFFF"/>
        </w:rPr>
        <w:t xml:space="preserve">are </w:t>
      </w:r>
      <w:r w:rsidR="00401B3C" w:rsidRPr="004B5C0C">
        <w:rPr>
          <w:rFonts w:ascii="Times New Roman" w:hAnsi="Times New Roman" w:cs="Times New Roman"/>
          <w:color w:val="212121"/>
          <w:sz w:val="18"/>
          <w:szCs w:val="18"/>
          <w:shd w:val="clear" w:color="auto" w:fill="FFFFFF"/>
        </w:rPr>
        <w:t xml:space="preserve">some </w:t>
      </w:r>
      <w:r w:rsidR="00E44878" w:rsidRPr="004B5C0C">
        <w:rPr>
          <w:rFonts w:ascii="Times New Roman" w:hAnsi="Times New Roman" w:cs="Times New Roman"/>
          <w:color w:val="212121"/>
          <w:sz w:val="18"/>
          <w:szCs w:val="18"/>
          <w:shd w:val="clear" w:color="auto" w:fill="FFFFFF"/>
        </w:rPr>
        <w:t>risk factors for depression in Elders.</w:t>
      </w:r>
      <w:r w:rsidR="00C11D99" w:rsidRPr="004B5C0C">
        <w:rPr>
          <w:rFonts w:ascii="Times New Roman" w:hAnsi="Times New Roman" w:cs="Times New Roman"/>
          <w:color w:val="212121"/>
          <w:sz w:val="18"/>
          <w:szCs w:val="18"/>
          <w:shd w:val="clear" w:color="auto" w:fill="FFFFFF"/>
        </w:rPr>
        <w:t xml:space="preserve"> </w:t>
      </w:r>
      <w:r w:rsidR="00C11D99" w:rsidRPr="004B5C0C">
        <w:rPr>
          <w:rFonts w:ascii="Times New Roman" w:hAnsi="Times New Roman" w:cs="Times New Roman"/>
          <w:color w:val="212121"/>
          <w:sz w:val="18"/>
          <w:szCs w:val="18"/>
          <w:shd w:val="clear" w:color="auto" w:fill="FFFFFF"/>
          <w:vertAlign w:val="superscript"/>
        </w:rPr>
        <w:t>[15] [16]</w:t>
      </w:r>
      <w:r w:rsidR="00E44878" w:rsidRPr="004B5C0C">
        <w:rPr>
          <w:rFonts w:ascii="Times New Roman" w:hAnsi="Times New Roman" w:cs="Times New Roman"/>
          <w:color w:val="212121"/>
          <w:sz w:val="18"/>
          <w:szCs w:val="18"/>
          <w:shd w:val="clear" w:color="auto" w:fill="FFFFFF"/>
        </w:rPr>
        <w:t xml:space="preserve"> </w:t>
      </w:r>
      <w:r w:rsidR="00E44878" w:rsidRPr="004B5C0C">
        <w:rPr>
          <w:rFonts w:ascii="Times New Roman" w:hAnsi="Times New Roman" w:cs="Times New Roman"/>
          <w:sz w:val="18"/>
          <w:szCs w:val="18"/>
        </w:rPr>
        <w:t xml:space="preserve">As the KNAHES 2019 dataset </w:t>
      </w:r>
      <w:r w:rsidR="00401B3C" w:rsidRPr="004B5C0C">
        <w:rPr>
          <w:rFonts w:ascii="Times New Roman" w:hAnsi="Times New Roman" w:cs="Times New Roman"/>
          <w:sz w:val="18"/>
          <w:szCs w:val="18"/>
        </w:rPr>
        <w:t>includes</w:t>
      </w:r>
      <w:r w:rsidRPr="004B5C0C">
        <w:rPr>
          <w:rFonts w:ascii="Times New Roman" w:hAnsi="Times New Roman" w:cs="Times New Roman"/>
          <w:sz w:val="18"/>
          <w:szCs w:val="18"/>
        </w:rPr>
        <w:t xml:space="preserve"> </w:t>
      </w:r>
      <w:r w:rsidR="00FE7C87" w:rsidRPr="004B5C0C">
        <w:rPr>
          <w:rFonts w:ascii="Times New Roman" w:hAnsi="Times New Roman" w:cs="Times New Roman"/>
          <w:sz w:val="18"/>
          <w:szCs w:val="18"/>
        </w:rPr>
        <w:t xml:space="preserve">a plethora of </w:t>
      </w:r>
      <w:r w:rsidRPr="004B5C0C">
        <w:rPr>
          <w:rFonts w:ascii="Times New Roman" w:hAnsi="Times New Roman" w:cs="Times New Roman"/>
          <w:sz w:val="18"/>
          <w:szCs w:val="18"/>
        </w:rPr>
        <w:t xml:space="preserve">health and socioeconomic variables, we developed logistic, decision tree, random forest classifiers </w:t>
      </w:r>
      <w:r w:rsidR="000C1B00" w:rsidRPr="004B5C0C">
        <w:rPr>
          <w:rFonts w:ascii="Times New Roman" w:hAnsi="Times New Roman" w:cs="Times New Roman"/>
          <w:sz w:val="18"/>
          <w:szCs w:val="18"/>
        </w:rPr>
        <w:t xml:space="preserve">using these objective predictor variable </w:t>
      </w:r>
      <w:r w:rsidRPr="004B5C0C">
        <w:rPr>
          <w:rFonts w:ascii="Times New Roman" w:hAnsi="Times New Roman" w:cs="Times New Roman"/>
          <w:sz w:val="18"/>
          <w:szCs w:val="18"/>
        </w:rPr>
        <w:t xml:space="preserve">to classify elders to </w:t>
      </w:r>
      <w:r w:rsidR="00BC56FE" w:rsidRPr="004B5C0C">
        <w:rPr>
          <w:rFonts w:ascii="Times New Roman" w:hAnsi="Times New Roman" w:cs="Times New Roman"/>
          <w:sz w:val="18"/>
          <w:szCs w:val="18"/>
        </w:rPr>
        <w:t>depressed or not</w:t>
      </w:r>
      <w:r w:rsidR="00E44878" w:rsidRPr="004B5C0C">
        <w:rPr>
          <w:rFonts w:ascii="Times New Roman" w:hAnsi="Times New Roman" w:cs="Times New Roman"/>
          <w:sz w:val="18"/>
          <w:szCs w:val="18"/>
        </w:rPr>
        <w:t>.</w:t>
      </w:r>
      <w:r w:rsidR="005C2CA5" w:rsidRPr="004B5C0C">
        <w:rPr>
          <w:rFonts w:ascii="Times New Roman" w:hAnsi="Times New Roman" w:cs="Times New Roman"/>
          <w:sz w:val="18"/>
          <w:szCs w:val="18"/>
        </w:rPr>
        <w:t xml:space="preserve"> </w:t>
      </w:r>
      <w:r w:rsidR="005C2CA5" w:rsidRPr="004B5C0C">
        <w:rPr>
          <w:rFonts w:ascii="Times New Roman" w:hAnsi="Times New Roman" w:cs="Times New Roman"/>
          <w:sz w:val="18"/>
          <w:szCs w:val="18"/>
          <w:vertAlign w:val="superscript"/>
        </w:rPr>
        <w:t>[15]</w:t>
      </w:r>
      <w:r w:rsidR="00E44878" w:rsidRPr="004B5C0C">
        <w:rPr>
          <w:rFonts w:ascii="Times New Roman" w:hAnsi="Times New Roman" w:cs="Times New Roman"/>
          <w:sz w:val="18"/>
          <w:szCs w:val="18"/>
        </w:rPr>
        <w:t xml:space="preserve"> </w:t>
      </w:r>
      <w:r w:rsidR="00BC56FE" w:rsidRPr="004B5C0C">
        <w:rPr>
          <w:rFonts w:ascii="Times New Roman" w:hAnsi="Times New Roman" w:cs="Times New Roman"/>
          <w:sz w:val="18"/>
          <w:szCs w:val="18"/>
        </w:rPr>
        <w:t xml:space="preserve">Such models can be incorporated into the healthcare system to support preliminary identification of patients with a risk of depression. Prior intervention studies demonstrated that education, consultation, increased exposure to communal activity positively impacted </w:t>
      </w:r>
      <w:r w:rsidR="000C1B00" w:rsidRPr="004B5C0C">
        <w:rPr>
          <w:rFonts w:ascii="Times New Roman" w:hAnsi="Times New Roman" w:cs="Times New Roman"/>
          <w:sz w:val="18"/>
          <w:szCs w:val="18"/>
        </w:rPr>
        <w:t>depressed elders, whilst case management programs reduced suicidal thoughts.</w:t>
      </w:r>
      <w:r w:rsidR="00C11D99" w:rsidRPr="004B5C0C">
        <w:rPr>
          <w:rFonts w:ascii="Times New Roman" w:hAnsi="Times New Roman" w:cs="Times New Roman"/>
          <w:sz w:val="18"/>
          <w:szCs w:val="18"/>
        </w:rPr>
        <w:t xml:space="preserve"> </w:t>
      </w:r>
      <w:r w:rsidR="00C11D99" w:rsidRPr="004B5C0C">
        <w:rPr>
          <w:rFonts w:ascii="Times New Roman" w:hAnsi="Times New Roman" w:cs="Times New Roman"/>
          <w:sz w:val="18"/>
          <w:szCs w:val="18"/>
          <w:vertAlign w:val="superscript"/>
        </w:rPr>
        <w:t>[16]</w:t>
      </w:r>
      <w:r w:rsidR="000C1B00" w:rsidRPr="004B5C0C">
        <w:rPr>
          <w:rFonts w:ascii="Times New Roman" w:hAnsi="Times New Roman" w:cs="Times New Roman"/>
          <w:sz w:val="18"/>
          <w:szCs w:val="18"/>
        </w:rPr>
        <w:t xml:space="preserve"> As such, </w:t>
      </w:r>
      <w:r w:rsidR="00B139C5" w:rsidRPr="004B5C0C">
        <w:rPr>
          <w:rFonts w:ascii="Times New Roman" w:hAnsi="Times New Roman" w:cs="Times New Roman"/>
          <w:sz w:val="18"/>
          <w:szCs w:val="18"/>
        </w:rPr>
        <w:t xml:space="preserve">through </w:t>
      </w:r>
      <w:r w:rsidR="000C1B00" w:rsidRPr="004B5C0C">
        <w:rPr>
          <w:rFonts w:ascii="Times New Roman" w:hAnsi="Times New Roman" w:cs="Times New Roman"/>
          <w:sz w:val="18"/>
          <w:szCs w:val="18"/>
        </w:rPr>
        <w:t xml:space="preserve">early identification and treatment of depressed elderly patients </w:t>
      </w:r>
      <w:r w:rsidR="00B139C5" w:rsidRPr="004B5C0C">
        <w:rPr>
          <w:rFonts w:ascii="Times New Roman" w:hAnsi="Times New Roman" w:cs="Times New Roman"/>
          <w:sz w:val="18"/>
          <w:szCs w:val="18"/>
        </w:rPr>
        <w:t>based on our supervised learning models, we hope to</w:t>
      </w:r>
      <w:r w:rsidR="000C1B00" w:rsidRPr="004B5C0C">
        <w:rPr>
          <w:rFonts w:ascii="Times New Roman" w:hAnsi="Times New Roman" w:cs="Times New Roman"/>
          <w:sz w:val="18"/>
          <w:szCs w:val="18"/>
        </w:rPr>
        <w:t xml:space="preserve"> prevent elderly suicide.</w:t>
      </w:r>
    </w:p>
    <w:p w:rsidR="002F083C" w:rsidRPr="004B5C0C" w:rsidRDefault="00927932" w:rsidP="00927932">
      <w:pPr>
        <w:spacing w:before="240" w:after="0" w:line="360" w:lineRule="auto"/>
        <w:rPr>
          <w:rFonts w:ascii="Times New Roman" w:eastAsia="Times New Roman" w:hAnsi="Times New Roman" w:cs="Times New Roman"/>
          <w:sz w:val="18"/>
          <w:szCs w:val="18"/>
        </w:rPr>
      </w:pPr>
      <w:r w:rsidRPr="004B5C0C">
        <w:rPr>
          <w:rFonts w:ascii="Times New Roman" w:hAnsi="Times New Roman" w:cs="Times New Roman"/>
          <w:b/>
          <w:bCs/>
          <w:color w:val="000000"/>
          <w:sz w:val="18"/>
          <w:szCs w:val="18"/>
        </w:rPr>
        <w:t xml:space="preserve">2. </w:t>
      </w:r>
      <w:r w:rsidR="00BC56FE" w:rsidRPr="004B5C0C">
        <w:rPr>
          <w:rFonts w:ascii="Times New Roman" w:hAnsi="Times New Roman" w:cs="Times New Roman"/>
          <w:b/>
          <w:bCs/>
          <w:color w:val="000000"/>
          <w:sz w:val="18"/>
          <w:szCs w:val="18"/>
        </w:rPr>
        <w:t>Method</w:t>
      </w:r>
    </w:p>
    <w:p w:rsidR="00927932" w:rsidRPr="004B5C0C" w:rsidRDefault="002C7658" w:rsidP="00927932">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hAnsi="Times New Roman" w:cs="Times New Roman"/>
          <w:color w:val="000000"/>
          <w:sz w:val="18"/>
          <w:szCs w:val="18"/>
        </w:rPr>
        <w:t xml:space="preserve">Firstly, we reviewed prior clinical literature to find which factors that caused based related to depression in elderly and </w:t>
      </w:r>
      <w:r w:rsidR="007A105D" w:rsidRPr="004B5C0C">
        <w:rPr>
          <w:rFonts w:ascii="Times New Roman" w:hAnsi="Times New Roman" w:cs="Times New Roman"/>
          <w:color w:val="000000"/>
          <w:sz w:val="18"/>
          <w:szCs w:val="18"/>
        </w:rPr>
        <w:t>identified</w:t>
      </w:r>
      <w:r w:rsidRPr="004B5C0C">
        <w:rPr>
          <w:rFonts w:ascii="Times New Roman" w:hAnsi="Times New Roman" w:cs="Times New Roman"/>
          <w:color w:val="000000"/>
          <w:sz w:val="18"/>
          <w:szCs w:val="18"/>
        </w:rPr>
        <w:t xml:space="preserve"> relevant variables in the KNHANES 2019 dataset. </w:t>
      </w:r>
      <w:r w:rsidRPr="004B5C0C">
        <w:rPr>
          <w:rFonts w:ascii="Times New Roman" w:eastAsia="Times New Roman" w:hAnsi="Times New Roman" w:cs="Times New Roman"/>
          <w:color w:val="000000"/>
          <w:sz w:val="18"/>
          <w:szCs w:val="18"/>
        </w:rPr>
        <w:t xml:space="preserve">Afterwards, we performed </w:t>
      </w:r>
      <w:r w:rsidR="002F083C" w:rsidRPr="004B5C0C">
        <w:rPr>
          <w:rFonts w:ascii="Times New Roman" w:eastAsia="Times New Roman" w:hAnsi="Times New Roman" w:cs="Times New Roman"/>
          <w:color w:val="000000"/>
          <w:sz w:val="18"/>
          <w:szCs w:val="18"/>
        </w:rPr>
        <w:t>EDA</w:t>
      </w:r>
      <w:r w:rsidRPr="004B5C0C">
        <w:rPr>
          <w:rFonts w:ascii="Times New Roman" w:eastAsia="Times New Roman" w:hAnsi="Times New Roman" w:cs="Times New Roman"/>
          <w:color w:val="000000"/>
          <w:sz w:val="18"/>
          <w:szCs w:val="18"/>
        </w:rPr>
        <w:t xml:space="preserve"> with a correlation heat map to see the correlated variables. After choosing BP5 as our response variable, we performed stepwise </w:t>
      </w:r>
      <w:r w:rsidR="002F083C" w:rsidRPr="004B5C0C">
        <w:rPr>
          <w:rFonts w:ascii="Times New Roman" w:eastAsia="Times New Roman" w:hAnsi="Times New Roman" w:cs="Times New Roman"/>
          <w:color w:val="000000"/>
          <w:sz w:val="18"/>
          <w:szCs w:val="18"/>
        </w:rPr>
        <w:t xml:space="preserve">AIC </w:t>
      </w:r>
      <w:r w:rsidRPr="004B5C0C">
        <w:rPr>
          <w:rFonts w:ascii="Times New Roman" w:eastAsia="Times New Roman" w:hAnsi="Times New Roman" w:cs="Times New Roman"/>
          <w:color w:val="000000"/>
          <w:sz w:val="18"/>
          <w:szCs w:val="18"/>
        </w:rPr>
        <w:t xml:space="preserve">selection to select features that minimize the AIC model. Additionally, for the logistic classifier model, we iteratively checked </w:t>
      </w:r>
      <w:r w:rsidR="0006708B" w:rsidRPr="004B5C0C">
        <w:rPr>
          <w:rFonts w:ascii="Times New Roman" w:eastAsia="Times New Roman" w:hAnsi="Times New Roman" w:cs="Times New Roman"/>
          <w:color w:val="000000"/>
          <w:sz w:val="18"/>
          <w:szCs w:val="18"/>
        </w:rPr>
        <w:t>pairwise second order</w:t>
      </w:r>
      <w:r w:rsidRPr="004B5C0C">
        <w:rPr>
          <w:rFonts w:ascii="Times New Roman" w:eastAsia="Times New Roman" w:hAnsi="Times New Roman" w:cs="Times New Roman"/>
          <w:color w:val="000000"/>
          <w:sz w:val="18"/>
          <w:szCs w:val="18"/>
        </w:rPr>
        <w:t xml:space="preserve"> interaction combinations to see if any interaction terms lowered </w:t>
      </w:r>
      <w:r w:rsidR="00056CF6" w:rsidRPr="004B5C0C">
        <w:rPr>
          <w:rFonts w:ascii="Times New Roman" w:eastAsia="Times New Roman" w:hAnsi="Times New Roman" w:cs="Times New Roman"/>
          <w:color w:val="000000"/>
          <w:sz w:val="18"/>
          <w:szCs w:val="18"/>
        </w:rPr>
        <w:t xml:space="preserve">the </w:t>
      </w:r>
      <w:r w:rsidR="007A105D" w:rsidRPr="004B5C0C">
        <w:rPr>
          <w:rFonts w:ascii="Times New Roman" w:eastAsia="Times New Roman" w:hAnsi="Times New Roman" w:cs="Times New Roman"/>
          <w:color w:val="000000"/>
          <w:sz w:val="18"/>
          <w:szCs w:val="18"/>
        </w:rPr>
        <w:t xml:space="preserve">cross-validation </w:t>
      </w:r>
      <w:r w:rsidR="00927932" w:rsidRPr="004B5C0C">
        <w:rPr>
          <w:rFonts w:ascii="Times New Roman" w:eastAsia="Times New Roman" w:hAnsi="Times New Roman" w:cs="Times New Roman"/>
          <w:color w:val="000000"/>
          <w:sz w:val="18"/>
          <w:szCs w:val="18"/>
        </w:rPr>
        <w:t>error.</w:t>
      </w:r>
    </w:p>
    <w:p w:rsidR="00927932" w:rsidRPr="004B5C0C" w:rsidRDefault="007A105D" w:rsidP="00927932">
      <w:pPr>
        <w:spacing w:before="240" w:after="0" w:line="360" w:lineRule="auto"/>
        <w:ind w:firstLine="720"/>
        <w:rPr>
          <w:rFonts w:ascii="Times New Roman" w:hAnsi="Times New Roman" w:cs="Times New Roman"/>
          <w:color w:val="000000"/>
          <w:sz w:val="18"/>
          <w:szCs w:val="18"/>
          <w:vertAlign w:val="superscript"/>
        </w:rPr>
      </w:pPr>
      <w:r w:rsidRPr="004B5C0C">
        <w:rPr>
          <w:rFonts w:ascii="Times New Roman" w:eastAsia="Times New Roman" w:hAnsi="Times New Roman" w:cs="Times New Roman"/>
          <w:color w:val="000000"/>
          <w:sz w:val="18"/>
          <w:szCs w:val="18"/>
        </w:rPr>
        <w:t>Based on the final features</w:t>
      </w:r>
      <w:r w:rsidR="00E3412F" w:rsidRPr="004B5C0C">
        <w:rPr>
          <w:rFonts w:ascii="Times New Roman" w:eastAsia="Times New Roman" w:hAnsi="Times New Roman" w:cs="Times New Roman"/>
          <w:color w:val="000000"/>
          <w:sz w:val="18"/>
          <w:szCs w:val="18"/>
        </w:rPr>
        <w:t xml:space="preserve"> list, we split our dataset to a </w:t>
      </w:r>
      <w:r w:rsidR="00723474" w:rsidRPr="004B5C0C">
        <w:rPr>
          <w:rFonts w:ascii="Times New Roman" w:eastAsia="Times New Roman" w:hAnsi="Times New Roman" w:cs="Times New Roman"/>
          <w:color w:val="000000"/>
          <w:sz w:val="18"/>
          <w:szCs w:val="18"/>
        </w:rPr>
        <w:t xml:space="preserve">training, </w:t>
      </w:r>
      <w:r w:rsidR="00E3412F" w:rsidRPr="004B5C0C">
        <w:rPr>
          <w:rFonts w:ascii="Times New Roman" w:eastAsia="Times New Roman" w:hAnsi="Times New Roman" w:cs="Times New Roman"/>
          <w:color w:val="000000"/>
          <w:sz w:val="18"/>
          <w:szCs w:val="18"/>
        </w:rPr>
        <w:t>test, and validation with</w:t>
      </w:r>
      <w:r w:rsidRPr="004B5C0C">
        <w:rPr>
          <w:rFonts w:ascii="Times New Roman" w:eastAsia="Times New Roman" w:hAnsi="Times New Roman" w:cs="Times New Roman"/>
          <w:color w:val="000000"/>
          <w:sz w:val="18"/>
          <w:szCs w:val="18"/>
        </w:rPr>
        <w:t xml:space="preserve"> a</w:t>
      </w:r>
      <w:r w:rsidR="00E3412F" w:rsidRPr="004B5C0C">
        <w:rPr>
          <w:rFonts w:ascii="Times New Roman" w:eastAsia="Times New Roman" w:hAnsi="Times New Roman" w:cs="Times New Roman"/>
          <w:color w:val="000000"/>
          <w:sz w:val="18"/>
          <w:szCs w:val="18"/>
        </w:rPr>
        <w:t>n</w:t>
      </w:r>
      <w:r w:rsidRPr="004B5C0C">
        <w:rPr>
          <w:rFonts w:ascii="Times New Roman" w:eastAsia="Times New Roman" w:hAnsi="Times New Roman" w:cs="Times New Roman"/>
          <w:color w:val="000000"/>
          <w:sz w:val="18"/>
          <w:szCs w:val="18"/>
        </w:rPr>
        <w:t xml:space="preserve"> </w:t>
      </w:r>
      <w:r w:rsidR="00723474" w:rsidRPr="004B5C0C">
        <w:rPr>
          <w:rFonts w:ascii="Times New Roman" w:eastAsia="Times New Roman" w:hAnsi="Times New Roman" w:cs="Times New Roman"/>
          <w:color w:val="000000"/>
          <w:sz w:val="18"/>
          <w:szCs w:val="18"/>
        </w:rPr>
        <w:t>80:1</w:t>
      </w:r>
      <w:r w:rsidRPr="004B5C0C">
        <w:rPr>
          <w:rFonts w:ascii="Times New Roman" w:eastAsia="Times New Roman" w:hAnsi="Times New Roman" w:cs="Times New Roman"/>
          <w:color w:val="000000"/>
          <w:sz w:val="18"/>
          <w:szCs w:val="18"/>
        </w:rPr>
        <w:t>0</w:t>
      </w:r>
      <w:r w:rsidR="00723474" w:rsidRPr="004B5C0C">
        <w:rPr>
          <w:rFonts w:ascii="Times New Roman" w:eastAsia="Times New Roman" w:hAnsi="Times New Roman" w:cs="Times New Roman"/>
          <w:color w:val="000000"/>
          <w:sz w:val="18"/>
          <w:szCs w:val="18"/>
        </w:rPr>
        <w:t>:10</w:t>
      </w:r>
      <w:r w:rsidRPr="004B5C0C">
        <w:rPr>
          <w:rFonts w:ascii="Times New Roman" w:eastAsia="Times New Roman" w:hAnsi="Times New Roman" w:cs="Times New Roman"/>
          <w:color w:val="000000"/>
          <w:sz w:val="18"/>
          <w:szCs w:val="18"/>
        </w:rPr>
        <w:t xml:space="preserve"> split and trained </w:t>
      </w:r>
      <w:r w:rsidR="002F083C" w:rsidRPr="004B5C0C">
        <w:rPr>
          <w:rFonts w:ascii="Times New Roman" w:eastAsia="Times New Roman" w:hAnsi="Times New Roman" w:cs="Times New Roman"/>
          <w:color w:val="000000"/>
          <w:sz w:val="18"/>
          <w:szCs w:val="18"/>
        </w:rPr>
        <w:t>Logistic Classifier, Decision tree,</w:t>
      </w:r>
      <w:r w:rsidRPr="004B5C0C">
        <w:rPr>
          <w:rFonts w:ascii="Times New Roman" w:eastAsia="Times New Roman" w:hAnsi="Times New Roman" w:cs="Times New Roman"/>
          <w:color w:val="000000"/>
          <w:sz w:val="18"/>
          <w:szCs w:val="18"/>
        </w:rPr>
        <w:t xml:space="preserve"> and Random forest models. </w:t>
      </w:r>
      <w:r w:rsidR="00927932" w:rsidRPr="004B5C0C">
        <w:rPr>
          <w:rFonts w:ascii="Times New Roman" w:eastAsia="Times New Roman" w:hAnsi="Times New Roman" w:cs="Times New Roman"/>
          <w:color w:val="000000"/>
          <w:sz w:val="18"/>
          <w:szCs w:val="18"/>
        </w:rPr>
        <w:t xml:space="preserve">On the other hand, KNN, LDA, and QDA were not used as our predictor variables were mainly categorical variables; LDA and QDA require numerical predictor variables, which </w:t>
      </w:r>
      <w:r w:rsidR="00927932" w:rsidRPr="004B5C0C">
        <w:rPr>
          <w:rFonts w:ascii="Times New Roman" w:hAnsi="Times New Roman" w:cs="Times New Roman"/>
          <w:color w:val="000000"/>
          <w:sz w:val="18"/>
          <w:szCs w:val="18"/>
        </w:rPr>
        <w:t>follow</w:t>
      </w:r>
      <w:r w:rsidR="00927932" w:rsidRPr="004B5C0C">
        <w:rPr>
          <w:rFonts w:ascii="Times New Roman" w:eastAsia="Times New Roman" w:hAnsi="Times New Roman" w:cs="Times New Roman"/>
          <w:color w:val="000000"/>
          <w:sz w:val="18"/>
          <w:szCs w:val="18"/>
        </w:rPr>
        <w:t xml:space="preserve"> a multivariate Gaussian distribution</w:t>
      </w:r>
      <w:r w:rsidR="00927932" w:rsidRPr="004B5C0C">
        <w:rPr>
          <w:rFonts w:ascii="Times New Roman" w:hAnsi="Times New Roman" w:cs="Times New Roman"/>
          <w:color w:val="000000"/>
          <w:sz w:val="18"/>
          <w:szCs w:val="18"/>
        </w:rPr>
        <w:t>,</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whilst</w:t>
      </w:r>
      <w:r w:rsidR="00927932" w:rsidRPr="004B5C0C">
        <w:rPr>
          <w:rFonts w:ascii="Times New Roman" w:eastAsia="Times New Roman" w:hAnsi="Times New Roman" w:cs="Times New Roman"/>
          <w:color w:val="000000"/>
          <w:sz w:val="18"/>
          <w:szCs w:val="18"/>
        </w:rPr>
        <w:t xml:space="preserve"> KNN uses the numerical variables to compute Euclidean</w:t>
      </w:r>
      <w:r w:rsidR="00927932" w:rsidRPr="004B5C0C">
        <w:rPr>
          <w:rFonts w:ascii="Times New Roman" w:hAnsi="Times New Roman" w:cs="Times New Roman"/>
          <w:color w:val="000000"/>
          <w:sz w:val="18"/>
          <w:szCs w:val="18"/>
        </w:rPr>
        <w:t>/</w:t>
      </w:r>
      <w:r w:rsidR="00927932" w:rsidRPr="004B5C0C">
        <w:rPr>
          <w:rFonts w:ascii="Times New Roman" w:eastAsia="Times New Roman" w:hAnsi="Times New Roman" w:cs="Times New Roman"/>
          <w:color w:val="000000"/>
          <w:sz w:val="18"/>
          <w:szCs w:val="18"/>
        </w:rPr>
        <w:t xml:space="preserve">Manhattan/Minkowski distance to calculate similarity between neighbors. Navies Bayes also has an assumption of independence in predictors. </w:t>
      </w:r>
      <w:r w:rsidR="00927932" w:rsidRPr="004B5C0C">
        <w:rPr>
          <w:rFonts w:ascii="Times New Roman" w:hAnsi="Times New Roman" w:cs="Times New Roman"/>
          <w:color w:val="000000"/>
          <w:sz w:val="18"/>
          <w:szCs w:val="18"/>
        </w:rPr>
        <w:t>As</w:t>
      </w:r>
      <w:r w:rsidR="00927932" w:rsidRPr="004B5C0C">
        <w:rPr>
          <w:rFonts w:ascii="Times New Roman" w:eastAsia="Times New Roman" w:hAnsi="Times New Roman" w:cs="Times New Roman"/>
          <w:color w:val="000000"/>
          <w:sz w:val="18"/>
          <w:szCs w:val="18"/>
        </w:rPr>
        <w:t xml:space="preserve"> diseases </w:t>
      </w:r>
      <w:r w:rsidR="00927932" w:rsidRPr="004B5C0C">
        <w:rPr>
          <w:rFonts w:ascii="Times New Roman" w:hAnsi="Times New Roman" w:cs="Times New Roman"/>
          <w:color w:val="000000"/>
          <w:sz w:val="18"/>
          <w:szCs w:val="18"/>
        </w:rPr>
        <w:t>are</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often</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dependent with each other</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due</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to</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genetic pleiotropy</w:t>
      </w:r>
      <w:r w:rsidR="00367EBA" w:rsidRPr="004B5C0C">
        <w:rPr>
          <w:rFonts w:ascii="Times New Roman" w:hAnsi="Times New Roman" w:cs="Times New Roman"/>
          <w:color w:val="000000"/>
          <w:sz w:val="18"/>
          <w:szCs w:val="18"/>
        </w:rPr>
        <w:t xml:space="preserve"> and epistasis</w:t>
      </w:r>
      <w:r w:rsidR="00AA50AB" w:rsidRPr="004B5C0C">
        <w:rPr>
          <w:rFonts w:ascii="Times New Roman" w:hAnsi="Times New Roman" w:cs="Times New Roman"/>
          <w:color w:val="000000"/>
          <w:sz w:val="18"/>
          <w:szCs w:val="18"/>
        </w:rPr>
        <w:t xml:space="preserve">, the </w:t>
      </w:r>
      <w:r w:rsidR="00FE7C87" w:rsidRPr="004B5C0C">
        <w:rPr>
          <w:rFonts w:ascii="Times New Roman" w:hAnsi="Times New Roman" w:cs="Times New Roman"/>
          <w:color w:val="000000"/>
          <w:sz w:val="18"/>
          <w:szCs w:val="18"/>
        </w:rPr>
        <w:t xml:space="preserve">assumptions </w:t>
      </w:r>
      <w:r w:rsidR="00AA50AB" w:rsidRPr="004B5C0C">
        <w:rPr>
          <w:rFonts w:ascii="Times New Roman" w:hAnsi="Times New Roman" w:cs="Times New Roman"/>
          <w:color w:val="000000"/>
          <w:sz w:val="18"/>
          <w:szCs w:val="18"/>
        </w:rPr>
        <w:t xml:space="preserve">are not </w:t>
      </w:r>
      <w:r w:rsidR="00FE7C87" w:rsidRPr="004B5C0C">
        <w:rPr>
          <w:rFonts w:ascii="Times New Roman" w:hAnsi="Times New Roman" w:cs="Times New Roman"/>
          <w:color w:val="000000"/>
          <w:sz w:val="18"/>
          <w:szCs w:val="18"/>
        </w:rPr>
        <w:t>met,</w:t>
      </w:r>
      <w:r w:rsidR="00AA50AB" w:rsidRPr="004B5C0C">
        <w:rPr>
          <w:rFonts w:ascii="Times New Roman" w:hAnsi="Times New Roman" w:cs="Times New Roman"/>
          <w:color w:val="000000"/>
          <w:sz w:val="18"/>
          <w:szCs w:val="18"/>
        </w:rPr>
        <w:t xml:space="preserve"> and we expected low</w:t>
      </w:r>
      <w:r w:rsidR="00991AE9" w:rsidRPr="004B5C0C">
        <w:rPr>
          <w:rFonts w:ascii="Times New Roman" w:hAnsi="Times New Roman" w:cs="Times New Roman"/>
          <w:color w:val="000000"/>
          <w:sz w:val="18"/>
          <w:szCs w:val="18"/>
        </w:rPr>
        <w:t xml:space="preserve"> model performance</w:t>
      </w:r>
      <w:r w:rsidR="00AA50AB" w:rsidRPr="004B5C0C">
        <w:rPr>
          <w:rFonts w:ascii="Times New Roman" w:hAnsi="Times New Roman" w:cs="Times New Roman"/>
          <w:color w:val="000000"/>
          <w:sz w:val="18"/>
          <w:szCs w:val="18"/>
        </w:rPr>
        <w:t>, thus</w:t>
      </w:r>
      <w:r w:rsidR="00927932" w:rsidRPr="004B5C0C">
        <w:rPr>
          <w:rFonts w:ascii="Times New Roman" w:hAnsi="Times New Roman" w:cs="Times New Roman"/>
          <w:color w:val="000000"/>
          <w:sz w:val="18"/>
          <w:szCs w:val="18"/>
        </w:rPr>
        <w:t xml:space="preserve"> exclud</w:t>
      </w:r>
      <w:r w:rsidR="00531E52" w:rsidRPr="004B5C0C">
        <w:rPr>
          <w:rFonts w:ascii="Times New Roman" w:hAnsi="Times New Roman" w:cs="Times New Roman"/>
          <w:color w:val="000000"/>
          <w:sz w:val="18"/>
          <w:szCs w:val="18"/>
        </w:rPr>
        <w:t>ing it</w:t>
      </w:r>
      <w:r w:rsidR="00927932" w:rsidRPr="004B5C0C">
        <w:rPr>
          <w:rFonts w:ascii="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vertAlign w:val="superscript"/>
        </w:rPr>
        <w:t>[17]</w:t>
      </w:r>
    </w:p>
    <w:p w:rsidR="007A105D" w:rsidRPr="004B5C0C" w:rsidRDefault="007A105D" w:rsidP="00927932">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eastAsia="Times New Roman" w:hAnsi="Times New Roman" w:cs="Times New Roman"/>
          <w:color w:val="000000"/>
          <w:sz w:val="18"/>
          <w:szCs w:val="18"/>
        </w:rPr>
        <w:t xml:space="preserve">The </w:t>
      </w:r>
      <w:r w:rsidR="00927932" w:rsidRPr="004B5C0C">
        <w:rPr>
          <w:rFonts w:ascii="Times New Roman" w:hAnsi="Times New Roman" w:cs="Times New Roman"/>
          <w:color w:val="000000"/>
          <w:sz w:val="18"/>
          <w:szCs w:val="18"/>
        </w:rPr>
        <w:t>trained</w:t>
      </w:r>
      <w:r w:rsidR="00927932"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models were applied to the test dataset and used to plot the Receiver Operating Curve(ROC) and Precision-Recall (PR) curve. Based on these curves, the Area under the Curve (AUC) was used to select the best-performing model. We computed the Balanced Accuracy and F-measure for each threshold in the ROC and PR curve to f</w:t>
      </w:r>
      <w:r w:rsidR="002F083C" w:rsidRPr="004B5C0C">
        <w:rPr>
          <w:rFonts w:ascii="Times New Roman" w:eastAsia="Times New Roman" w:hAnsi="Times New Roman" w:cs="Times New Roman"/>
          <w:color w:val="000000"/>
          <w:sz w:val="18"/>
          <w:szCs w:val="18"/>
        </w:rPr>
        <w:t xml:space="preserve">ind </w:t>
      </w:r>
      <w:r w:rsidRPr="004B5C0C">
        <w:rPr>
          <w:rFonts w:ascii="Times New Roman" w:eastAsia="Times New Roman" w:hAnsi="Times New Roman" w:cs="Times New Roman"/>
          <w:color w:val="000000"/>
          <w:sz w:val="18"/>
          <w:szCs w:val="18"/>
        </w:rPr>
        <w:t>the optimal t</w:t>
      </w:r>
      <w:r w:rsidR="002F083C" w:rsidRPr="004B5C0C">
        <w:rPr>
          <w:rFonts w:ascii="Times New Roman" w:eastAsia="Times New Roman" w:hAnsi="Times New Roman" w:cs="Times New Roman"/>
          <w:color w:val="000000"/>
          <w:sz w:val="18"/>
          <w:szCs w:val="18"/>
        </w:rPr>
        <w:t xml:space="preserve">hreshold </w:t>
      </w:r>
      <w:r w:rsidRPr="004B5C0C">
        <w:rPr>
          <w:rFonts w:ascii="Times New Roman" w:eastAsia="Times New Roman" w:hAnsi="Times New Roman" w:cs="Times New Roman"/>
          <w:color w:val="000000"/>
          <w:sz w:val="18"/>
          <w:szCs w:val="18"/>
        </w:rPr>
        <w:t xml:space="preserve">cutoff </w:t>
      </w:r>
      <w:r w:rsidRPr="004B5C0C">
        <w:rPr>
          <w:rFonts w:ascii="Times New Roman" w:eastAsia="Times New Roman" w:hAnsi="Times New Roman" w:cs="Times New Roman"/>
          <w:color w:val="000000"/>
          <w:sz w:val="18"/>
          <w:szCs w:val="18"/>
        </w:rPr>
        <w:lastRenderedPageBreak/>
        <w:t xml:space="preserve">that maximized the </w:t>
      </w:r>
      <w:r w:rsidR="00EF77AE" w:rsidRPr="004B5C0C">
        <w:rPr>
          <w:rFonts w:ascii="Times New Roman" w:eastAsia="Times New Roman" w:hAnsi="Times New Roman" w:cs="Times New Roman"/>
          <w:color w:val="000000"/>
          <w:sz w:val="18"/>
          <w:szCs w:val="18"/>
        </w:rPr>
        <w:t>recall</w:t>
      </w:r>
      <w:r w:rsidRPr="004B5C0C">
        <w:rPr>
          <w:rFonts w:ascii="Times New Roman" w:eastAsia="Times New Roman" w:hAnsi="Times New Roman" w:cs="Times New Roman"/>
          <w:color w:val="000000"/>
          <w:sz w:val="18"/>
          <w:szCs w:val="18"/>
        </w:rPr>
        <w:t xml:space="preserve"> of our model</w:t>
      </w:r>
      <w:r w:rsidR="00BA23EA" w:rsidRPr="004B5C0C">
        <w:rPr>
          <w:rFonts w:ascii="Times New Roman" w:eastAsia="Times New Roman" w:hAnsi="Times New Roman" w:cs="Times New Roman"/>
          <w:color w:val="000000"/>
          <w:sz w:val="18"/>
          <w:szCs w:val="18"/>
        </w:rPr>
        <w:t xml:space="preserve"> using the validation </w:t>
      </w:r>
      <w:r w:rsidR="00367EBA" w:rsidRPr="004B5C0C">
        <w:rPr>
          <w:rFonts w:ascii="Times New Roman" w:eastAsia="Times New Roman" w:hAnsi="Times New Roman" w:cs="Times New Roman"/>
          <w:color w:val="000000"/>
          <w:sz w:val="18"/>
          <w:szCs w:val="18"/>
        </w:rPr>
        <w:t>set</w:t>
      </w:r>
      <w:r w:rsidRPr="004B5C0C">
        <w:rPr>
          <w:rFonts w:ascii="Times New Roman" w:eastAsia="Times New Roman" w:hAnsi="Times New Roman" w:cs="Times New Roman"/>
          <w:color w:val="000000"/>
          <w:sz w:val="18"/>
          <w:szCs w:val="18"/>
        </w:rPr>
        <w:t>. Using this threshold, we used it to f</w:t>
      </w:r>
      <w:r w:rsidR="002F083C" w:rsidRPr="004B5C0C">
        <w:rPr>
          <w:rFonts w:ascii="Times New Roman" w:eastAsia="Times New Roman" w:hAnsi="Times New Roman" w:cs="Times New Roman"/>
          <w:color w:val="000000"/>
          <w:sz w:val="18"/>
          <w:szCs w:val="18"/>
        </w:rPr>
        <w:t xml:space="preserve">ind </w:t>
      </w:r>
      <w:r w:rsidRPr="004B5C0C">
        <w:rPr>
          <w:rFonts w:ascii="Times New Roman" w:eastAsia="Times New Roman" w:hAnsi="Times New Roman" w:cs="Times New Roman"/>
          <w:color w:val="000000"/>
          <w:sz w:val="18"/>
          <w:szCs w:val="18"/>
        </w:rPr>
        <w:t xml:space="preserve">the accuracy, specificity, </w:t>
      </w:r>
      <w:r w:rsidR="00EF77AE" w:rsidRPr="004B5C0C">
        <w:rPr>
          <w:rFonts w:ascii="Times New Roman" w:eastAsia="Times New Roman" w:hAnsi="Times New Roman" w:cs="Times New Roman"/>
          <w:color w:val="000000"/>
          <w:sz w:val="18"/>
          <w:szCs w:val="18"/>
        </w:rPr>
        <w:t>recall</w:t>
      </w:r>
      <w:r w:rsidRPr="004B5C0C">
        <w:rPr>
          <w:rFonts w:ascii="Times New Roman" w:eastAsia="Times New Roman" w:hAnsi="Times New Roman" w:cs="Times New Roman"/>
          <w:color w:val="000000"/>
          <w:sz w:val="18"/>
          <w:szCs w:val="18"/>
        </w:rPr>
        <w:t xml:space="preserve">, </w:t>
      </w:r>
      <w:r w:rsidR="002F083C" w:rsidRPr="004B5C0C">
        <w:rPr>
          <w:rFonts w:ascii="Times New Roman" w:eastAsia="Times New Roman" w:hAnsi="Times New Roman" w:cs="Times New Roman"/>
          <w:color w:val="000000"/>
          <w:sz w:val="18"/>
          <w:szCs w:val="18"/>
        </w:rPr>
        <w:t xml:space="preserve">precision, </w:t>
      </w:r>
      <w:r w:rsidRPr="004B5C0C">
        <w:rPr>
          <w:rFonts w:ascii="Times New Roman" w:eastAsia="Times New Roman" w:hAnsi="Times New Roman" w:cs="Times New Roman"/>
          <w:color w:val="000000"/>
          <w:sz w:val="18"/>
          <w:szCs w:val="18"/>
        </w:rPr>
        <w:t>f-measure, balanced accuracy of the model on our test dataset.</w:t>
      </w:r>
    </w:p>
    <w:p w:rsidR="002F083C" w:rsidRPr="004B5C0C" w:rsidRDefault="00927932"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2.</w:t>
      </w:r>
      <w:r w:rsidRPr="004B5C0C">
        <w:rPr>
          <w:rFonts w:ascii="Times New Roman" w:hAnsi="Times New Roman" w:cs="Times New Roman"/>
          <w:b/>
          <w:bCs/>
          <w:color w:val="000000"/>
          <w:sz w:val="18"/>
          <w:szCs w:val="18"/>
        </w:rPr>
        <w:t>1</w:t>
      </w:r>
      <w:r w:rsidR="002F083C" w:rsidRPr="004B5C0C">
        <w:rPr>
          <w:rFonts w:ascii="Times New Roman" w:eastAsia="Times New Roman" w:hAnsi="Times New Roman" w:cs="Times New Roman"/>
          <w:b/>
          <w:bCs/>
          <w:color w:val="000000"/>
          <w:sz w:val="18"/>
          <w:szCs w:val="18"/>
        </w:rPr>
        <w:t xml:space="preserve"> Variables Used</w:t>
      </w:r>
      <w:r w:rsidR="007A105D" w:rsidRPr="004B5C0C">
        <w:rPr>
          <w:rFonts w:ascii="Times New Roman" w:eastAsia="Times New Roman" w:hAnsi="Times New Roman" w:cs="Times New Roman"/>
          <w:b/>
          <w:bCs/>
          <w:color w:val="000000"/>
          <w:sz w:val="18"/>
          <w:szCs w:val="18"/>
        </w:rPr>
        <w:t xml:space="preserve"> </w:t>
      </w:r>
      <w:r w:rsidRPr="004B5C0C">
        <w:rPr>
          <w:rFonts w:ascii="Times New Roman" w:hAnsi="Times New Roman" w:cs="Times New Roman"/>
          <w:b/>
          <w:bCs/>
          <w:color w:val="000000"/>
          <w:sz w:val="18"/>
          <w:szCs w:val="18"/>
        </w:rPr>
        <w:t xml:space="preserve">for </w:t>
      </w:r>
      <w:r w:rsidR="007A105D" w:rsidRPr="004B5C0C">
        <w:rPr>
          <w:rFonts w:ascii="Times New Roman" w:eastAsia="Times New Roman" w:hAnsi="Times New Roman" w:cs="Times New Roman"/>
          <w:b/>
          <w:bCs/>
          <w:color w:val="000000"/>
          <w:sz w:val="18"/>
          <w:szCs w:val="18"/>
        </w:rPr>
        <w:t>AIC Selection</w:t>
      </w:r>
    </w:p>
    <w:p w:rsidR="002F083C" w:rsidRPr="004B5C0C" w:rsidRDefault="002F083C" w:rsidP="00276C6F">
      <w:pPr>
        <w:pStyle w:val="ListParagraph"/>
        <w:numPr>
          <w:ilvl w:val="0"/>
          <w:numId w:val="6"/>
        </w:numPr>
        <w:spacing w:after="0" w:line="360" w:lineRule="auto"/>
        <w:rPr>
          <w:rFonts w:ascii="Times New Roman" w:eastAsia="맑은 고딕" w:hAnsi="Times New Roman" w:cs="Times New Roman"/>
          <w:color w:val="000000"/>
          <w:sz w:val="18"/>
          <w:szCs w:val="18"/>
        </w:rPr>
      </w:pPr>
      <w:r w:rsidRPr="004B5C0C">
        <w:rPr>
          <w:rFonts w:ascii="Times New Roman" w:eastAsia="Times New Roman" w:hAnsi="Times New Roman" w:cs="Times New Roman"/>
          <w:b/>
          <w:bCs/>
          <w:color w:val="000000"/>
          <w:sz w:val="18"/>
          <w:szCs w:val="18"/>
        </w:rPr>
        <w:t xml:space="preserve">BP5: </w:t>
      </w:r>
      <w:r w:rsidRPr="004B5C0C">
        <w:rPr>
          <w:rFonts w:ascii="Times New Roman" w:eastAsia="Times New Roman" w:hAnsi="Times New Roman" w:cs="Times New Roman"/>
          <w:color w:val="000000"/>
          <w:sz w:val="18"/>
          <w:szCs w:val="18"/>
        </w:rPr>
        <w:t>2</w:t>
      </w:r>
      <w:r w:rsidRPr="004B5C0C">
        <w:rPr>
          <w:rFonts w:ascii="Times New Roman" w:eastAsia="맑은 고딕" w:hAnsi="Times New Roman" w:cs="Times New Roman"/>
          <w:color w:val="000000"/>
          <w:sz w:val="18"/>
          <w:szCs w:val="18"/>
        </w:rPr>
        <w:t>주이상</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연속</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우울감여부</w:t>
      </w:r>
    </w:p>
    <w:p w:rsidR="00387579" w:rsidRPr="004B5C0C" w:rsidRDefault="00387579" w:rsidP="00276C6F">
      <w:pPr>
        <w:pStyle w:val="ListParagraph"/>
        <w:numPr>
          <w:ilvl w:val="0"/>
          <w:numId w:val="6"/>
        </w:numPr>
        <w:spacing w:after="0" w:line="360" w:lineRule="auto"/>
        <w:rPr>
          <w:rFonts w:ascii="Times New Roman" w:eastAsia="맑은 고딕" w:hAnsi="Times New Roman" w:cs="Times New Roman"/>
          <w:color w:val="000000"/>
          <w:sz w:val="18"/>
          <w:szCs w:val="18"/>
        </w:rPr>
      </w:pPr>
      <w:r w:rsidRPr="004B5C0C">
        <w:rPr>
          <w:rFonts w:ascii="Times New Roman" w:hAnsi="Times New Roman" w:cs="Times New Roman"/>
          <w:b/>
          <w:bCs/>
          <w:color w:val="000000"/>
          <w:sz w:val="18"/>
          <w:szCs w:val="18"/>
        </w:rPr>
        <w:t>Sex:</w:t>
      </w:r>
      <w:r w:rsidRPr="004B5C0C">
        <w:rPr>
          <w:rFonts w:ascii="Times New Roman" w:eastAsia="Times New Roman" w:hAnsi="Times New Roman" w:cs="Times New Roman"/>
          <w:b/>
          <w:bCs/>
          <w:color w:val="000000"/>
          <w:sz w:val="18"/>
          <w:szCs w:val="18"/>
        </w:rPr>
        <w:t xml:space="preserve"> </w:t>
      </w:r>
      <w:r w:rsidR="002D1D18" w:rsidRPr="004B5C0C">
        <w:rPr>
          <w:rFonts w:ascii="Times New Roman" w:hAnsi="Times New Roman" w:cs="Times New Roman"/>
          <w:bCs/>
          <w:color w:val="000000"/>
          <w:sz w:val="18"/>
          <w:szCs w:val="18"/>
        </w:rPr>
        <w:t>성별</w:t>
      </w:r>
      <w:r w:rsidR="002D1D18" w:rsidRPr="004B5C0C">
        <w:rPr>
          <w:rFonts w:ascii="Times New Roman" w:hAnsi="Times New Roman" w:cs="Times New Roman"/>
          <w:bCs/>
          <w:color w:val="000000"/>
          <w:sz w:val="18"/>
          <w:szCs w:val="18"/>
        </w:rPr>
        <w:t xml:space="preserve">: 1: </w:t>
      </w:r>
      <w:r w:rsidR="002D1D18" w:rsidRPr="004B5C0C">
        <w:rPr>
          <w:rFonts w:ascii="Times New Roman" w:hAnsi="Times New Roman" w:cs="Times New Roman"/>
          <w:bCs/>
          <w:color w:val="000000"/>
          <w:sz w:val="18"/>
          <w:szCs w:val="18"/>
        </w:rPr>
        <w:t>남자</w:t>
      </w:r>
      <w:r w:rsidR="002D1D18" w:rsidRPr="004B5C0C">
        <w:rPr>
          <w:rFonts w:ascii="Times New Roman" w:hAnsi="Times New Roman" w:cs="Times New Roman"/>
          <w:bCs/>
          <w:color w:val="000000"/>
          <w:sz w:val="18"/>
          <w:szCs w:val="18"/>
        </w:rPr>
        <w:t xml:space="preserve"> 2: </w:t>
      </w:r>
      <w:r w:rsidR="002D1D18" w:rsidRPr="004B5C0C">
        <w:rPr>
          <w:rFonts w:ascii="Times New Roman" w:hAnsi="Times New Roman" w:cs="Times New Roman"/>
          <w:bCs/>
          <w:color w:val="000000"/>
          <w:sz w:val="18"/>
          <w:szCs w:val="18"/>
        </w:rPr>
        <w:t>여자</w:t>
      </w:r>
    </w:p>
    <w:p w:rsidR="00F93D86" w:rsidRPr="004B5C0C" w:rsidRDefault="00F93D86" w:rsidP="00F44E7A">
      <w:pPr>
        <w:pStyle w:val="ListParagraph"/>
        <w:numPr>
          <w:ilvl w:val="0"/>
          <w:numId w:val="6"/>
        </w:numPr>
        <w:spacing w:after="0" w:line="360" w:lineRule="auto"/>
        <w:rPr>
          <w:rFonts w:ascii="Times New Roman" w:eastAsia="맑은 고딕" w:hAnsi="Times New Roman" w:cs="Times New Roman"/>
          <w:color w:val="000000"/>
          <w:sz w:val="18"/>
          <w:szCs w:val="18"/>
        </w:rPr>
      </w:pPr>
      <w:r w:rsidRPr="004B5C0C">
        <w:rPr>
          <w:rFonts w:ascii="Times New Roman" w:hAnsi="Times New Roman" w:cs="Times New Roman"/>
          <w:b/>
          <w:bCs/>
          <w:color w:val="000000"/>
          <w:sz w:val="18"/>
          <w:szCs w:val="18"/>
        </w:rPr>
        <w:t>Cfam:</w:t>
      </w:r>
      <w:r w:rsidR="002D1D18" w:rsidRPr="004B5C0C">
        <w:rPr>
          <w:rFonts w:ascii="Times New Roman" w:hAnsi="Times New Roman" w:cs="Times New Roman"/>
          <w:b/>
          <w:bCs/>
          <w:color w:val="000000"/>
          <w:sz w:val="18"/>
          <w:szCs w:val="18"/>
        </w:rPr>
        <w:t xml:space="preserve"> </w:t>
      </w:r>
      <w:r w:rsidR="002D1D18" w:rsidRPr="004B5C0C">
        <w:rPr>
          <w:rFonts w:ascii="Times New Roman" w:hAnsi="Times New Roman" w:cs="Times New Roman"/>
          <w:bCs/>
          <w:color w:val="000000"/>
          <w:sz w:val="18"/>
          <w:szCs w:val="18"/>
        </w:rPr>
        <w:t>가구원수</w:t>
      </w:r>
      <w:r w:rsidR="002D1D18" w:rsidRPr="004B5C0C">
        <w:rPr>
          <w:rFonts w:ascii="Times New Roman" w:hAnsi="Times New Roman" w:cs="Times New Roman"/>
          <w:bCs/>
          <w:color w:val="000000"/>
          <w:sz w:val="18"/>
          <w:szCs w:val="18"/>
        </w:rPr>
        <w:t>: 1: 1</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2: 2</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3: 3</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4: 4</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5: 5</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6: 6</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xml:space="preserve"> </w:t>
      </w:r>
      <w:r w:rsidR="002D1D18" w:rsidRPr="004B5C0C">
        <w:rPr>
          <w:rFonts w:ascii="Times New Roman" w:hAnsi="Times New Roman" w:cs="Times New Roman"/>
          <w:bCs/>
          <w:color w:val="000000"/>
          <w:sz w:val="18"/>
          <w:szCs w:val="18"/>
        </w:rPr>
        <w:t>이상</w:t>
      </w:r>
      <w:r w:rsidR="002D1D18" w:rsidRPr="004B5C0C">
        <w:rPr>
          <w:rFonts w:ascii="Times New Roman" w:hAnsi="Times New Roman" w:cs="Times New Roman"/>
          <w:bCs/>
          <w:color w:val="000000"/>
          <w:sz w:val="18"/>
          <w:szCs w:val="18"/>
        </w:rPr>
        <w:t xml:space="preserve">, 9: </w:t>
      </w:r>
      <w:r w:rsidR="002D1D18" w:rsidRPr="004B5C0C">
        <w:rPr>
          <w:rFonts w:ascii="Times New Roman" w:hAnsi="Times New Roman" w:cs="Times New Roman"/>
          <w:bCs/>
          <w:color w:val="000000"/>
          <w:sz w:val="18"/>
          <w:szCs w:val="18"/>
        </w:rPr>
        <w:t>모름</w:t>
      </w:r>
      <w:r w:rsidR="002D1D18" w:rsidRPr="004B5C0C">
        <w:rPr>
          <w:rFonts w:ascii="Times New Roman" w:hAnsi="Times New Roman" w:cs="Times New Roman"/>
          <w:bCs/>
          <w:color w:val="000000"/>
          <w:sz w:val="18"/>
          <w:szCs w:val="18"/>
        </w:rPr>
        <w:t xml:space="preserve">, </w:t>
      </w:r>
      <w:r w:rsidR="002D1D18" w:rsidRPr="004B5C0C">
        <w:rPr>
          <w:rFonts w:ascii="Times New Roman" w:hAnsi="Times New Roman" w:cs="Times New Roman"/>
          <w:bCs/>
          <w:color w:val="000000"/>
          <w:sz w:val="18"/>
          <w:szCs w:val="18"/>
        </w:rPr>
        <w:t>무응답</w:t>
      </w:r>
      <w:r w:rsidR="00F44E7A" w:rsidRPr="004B5C0C">
        <w:rPr>
          <w:rFonts w:ascii="Times New Roman" w:hAnsi="Times New Roman" w:cs="Times New Roman"/>
          <w:bCs/>
          <w:color w:val="000000"/>
          <w:sz w:val="18"/>
          <w:szCs w:val="18"/>
        </w:rPr>
        <w:t xml:space="preserve"> </w:t>
      </w:r>
    </w:p>
    <w:p w:rsidR="005C2CA5" w:rsidRPr="004B5C0C" w:rsidRDefault="00C11D99"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A</w:t>
      </w:r>
      <w:r w:rsidR="005C2CA5" w:rsidRPr="004B5C0C">
        <w:rPr>
          <w:rFonts w:ascii="Times New Roman" w:eastAsia="Times New Roman" w:hAnsi="Times New Roman" w:cs="Times New Roman"/>
          <w:b/>
          <w:bCs/>
          <w:color w:val="000000"/>
          <w:sz w:val="18"/>
          <w:szCs w:val="18"/>
        </w:rPr>
        <w:t>ge:</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한국</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법과</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여러</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노인</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관련</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논문</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기준에</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따라</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만</w:t>
      </w:r>
      <w:r w:rsidR="005C2CA5" w:rsidRPr="004B5C0C">
        <w:rPr>
          <w:rFonts w:ascii="Times New Roman" w:eastAsia="Times New Roman" w:hAnsi="Times New Roman" w:cs="Times New Roman"/>
          <w:color w:val="000000"/>
          <w:sz w:val="18"/>
          <w:szCs w:val="18"/>
        </w:rPr>
        <w:t xml:space="preserve"> 65</w:t>
      </w:r>
      <w:r w:rsidR="005C2CA5" w:rsidRPr="004B5C0C">
        <w:rPr>
          <w:rFonts w:ascii="Times New Roman" w:eastAsia="맑은 고딕" w:hAnsi="Times New Roman" w:cs="Times New Roman"/>
          <w:color w:val="000000"/>
          <w:sz w:val="18"/>
          <w:szCs w:val="18"/>
        </w:rPr>
        <w:t>새</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이상을</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노인으로</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칭한다</w:t>
      </w:r>
      <w:r w:rsidR="005C2CA5" w:rsidRPr="004B5C0C">
        <w:rPr>
          <w:rFonts w:ascii="Times New Roman" w:eastAsia="Times New Roman" w:hAnsi="Times New Roman" w:cs="Times New Roman"/>
          <w:color w:val="000000"/>
          <w:sz w:val="18"/>
          <w:szCs w:val="18"/>
        </w:rPr>
        <w:t>.)</w:t>
      </w:r>
    </w:p>
    <w:p w:rsidR="005C2CA5" w:rsidRPr="004B5C0C" w:rsidRDefault="005C2CA5"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marri_2:</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결혼상태</w:t>
      </w:r>
      <w:r w:rsidRPr="004B5C0C">
        <w:rPr>
          <w:rFonts w:ascii="Times New Roman" w:eastAsia="Times New Roman" w:hAnsi="Times New Roman" w:cs="Times New Roman"/>
          <w:color w:val="000000"/>
          <w:sz w:val="18"/>
          <w:szCs w:val="18"/>
        </w:rPr>
        <w:t xml:space="preserve"> 0:</w:t>
      </w:r>
      <w:r w:rsidRPr="004B5C0C">
        <w:rPr>
          <w:rFonts w:ascii="Times New Roman" w:eastAsia="맑은 고딕" w:hAnsi="Times New Roman" w:cs="Times New Roman"/>
          <w:color w:val="000000"/>
          <w:sz w:val="18"/>
          <w:szCs w:val="18"/>
        </w:rPr>
        <w:t>유배우자</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동거</w:t>
      </w:r>
      <w:r w:rsidRPr="004B5C0C">
        <w:rPr>
          <w:rFonts w:ascii="Times New Roman" w:eastAsia="Times New Roman" w:hAnsi="Times New Roman" w:cs="Times New Roman"/>
          <w:color w:val="000000"/>
          <w:sz w:val="18"/>
          <w:szCs w:val="18"/>
        </w:rPr>
        <w:t xml:space="preserve"> 1:</w:t>
      </w:r>
      <w:r w:rsidRPr="004B5C0C">
        <w:rPr>
          <w:rFonts w:ascii="Times New Roman" w:eastAsia="맑은 고딕" w:hAnsi="Times New Roman" w:cs="Times New Roman"/>
          <w:color w:val="000000"/>
          <w:sz w:val="18"/>
          <w:szCs w:val="18"/>
        </w:rPr>
        <w:t>유배우자</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별거</w:t>
      </w:r>
      <w:r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사별</w:t>
      </w:r>
      <w:r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이혼</w:t>
      </w:r>
    </w:p>
    <w:p w:rsidR="005C2CA5" w:rsidRPr="004B5C0C" w:rsidRDefault="005C2CA5"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BE3_91:</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신체활동</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여부</w:t>
      </w:r>
      <w:r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장소이동</w:t>
      </w:r>
      <w:r w:rsidRPr="004B5C0C">
        <w:rPr>
          <w:rFonts w:ascii="Times New Roman" w:eastAsia="Times New Roman" w:hAnsi="Times New Roman" w:cs="Times New Roman"/>
          <w:color w:val="000000"/>
          <w:sz w:val="18"/>
          <w:szCs w:val="18"/>
        </w:rPr>
        <w:t xml:space="preserve"> 1:</w:t>
      </w:r>
      <w:r w:rsidRPr="004B5C0C">
        <w:rPr>
          <w:rFonts w:ascii="Times New Roman" w:eastAsia="맑은 고딕" w:hAnsi="Times New Roman" w:cs="Times New Roman"/>
          <w:color w:val="000000"/>
          <w:sz w:val="18"/>
          <w:szCs w:val="18"/>
        </w:rPr>
        <w:t>예</w:t>
      </w:r>
      <w:r w:rsidRPr="004B5C0C">
        <w:rPr>
          <w:rFonts w:ascii="Times New Roman" w:eastAsia="Times New Roman" w:hAnsi="Times New Roman" w:cs="Times New Roman"/>
          <w:color w:val="000000"/>
          <w:sz w:val="18"/>
          <w:szCs w:val="18"/>
        </w:rPr>
        <w:t xml:space="preserve"> 2:</w:t>
      </w:r>
      <w:r w:rsidRPr="004B5C0C">
        <w:rPr>
          <w:rFonts w:ascii="Times New Roman" w:eastAsia="맑은 고딕" w:hAnsi="Times New Roman" w:cs="Times New Roman"/>
          <w:color w:val="000000"/>
          <w:sz w:val="18"/>
          <w:szCs w:val="18"/>
        </w:rPr>
        <w:t>아니오</w:t>
      </w:r>
    </w:p>
    <w:p w:rsidR="005C2CA5" w:rsidRPr="004B5C0C" w:rsidRDefault="005C2CA5"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BS1_1:</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성인</w:t>
      </w:r>
      <w:r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평생</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일반담여</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흡연여부</w:t>
      </w:r>
      <w:r w:rsidRPr="004B5C0C">
        <w:rPr>
          <w:rFonts w:ascii="Times New Roman" w:eastAsia="Times New Roman" w:hAnsi="Times New Roman" w:cs="Times New Roman"/>
          <w:color w:val="000000"/>
          <w:sz w:val="18"/>
          <w:szCs w:val="18"/>
        </w:rPr>
        <w:t xml:space="preserve"> 1: 5</w:t>
      </w:r>
      <w:r w:rsidRPr="004B5C0C">
        <w:rPr>
          <w:rFonts w:ascii="Times New Roman" w:eastAsia="맑은 고딕" w:hAnsi="Times New Roman" w:cs="Times New Roman"/>
          <w:color w:val="000000"/>
          <w:sz w:val="18"/>
          <w:szCs w:val="18"/>
        </w:rPr>
        <w:t>갑미만</w:t>
      </w:r>
      <w:r w:rsidRPr="004B5C0C">
        <w:rPr>
          <w:rFonts w:ascii="Times New Roman" w:eastAsia="Times New Roman" w:hAnsi="Times New Roman" w:cs="Times New Roman"/>
          <w:color w:val="000000"/>
          <w:sz w:val="18"/>
          <w:szCs w:val="18"/>
        </w:rPr>
        <w:t xml:space="preserve"> 2:5</w:t>
      </w:r>
      <w:r w:rsidRPr="004B5C0C">
        <w:rPr>
          <w:rFonts w:ascii="Times New Roman" w:eastAsia="맑은 고딕" w:hAnsi="Times New Roman" w:cs="Times New Roman"/>
          <w:color w:val="000000"/>
          <w:sz w:val="18"/>
          <w:szCs w:val="18"/>
        </w:rPr>
        <w:t>갑</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이상</w:t>
      </w:r>
      <w:r w:rsidRPr="004B5C0C">
        <w:rPr>
          <w:rFonts w:ascii="Times New Roman" w:eastAsia="Times New Roman" w:hAnsi="Times New Roman" w:cs="Times New Roman"/>
          <w:color w:val="000000"/>
          <w:sz w:val="18"/>
          <w:szCs w:val="18"/>
        </w:rPr>
        <w:t xml:space="preserve"> 3:</w:t>
      </w:r>
      <w:r w:rsidRPr="004B5C0C">
        <w:rPr>
          <w:rFonts w:ascii="Times New Roman" w:eastAsia="맑은 고딕" w:hAnsi="Times New Roman" w:cs="Times New Roman"/>
          <w:color w:val="000000"/>
          <w:sz w:val="18"/>
          <w:szCs w:val="18"/>
        </w:rPr>
        <w:t>피운</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적없음</w:t>
      </w:r>
    </w:p>
    <w:p w:rsidR="005C2CA5" w:rsidRPr="004B5C0C" w:rsidRDefault="005C2CA5"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BD1_11:</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만</w:t>
      </w:r>
      <w:r w:rsidRPr="004B5C0C">
        <w:rPr>
          <w:rFonts w:ascii="Times New Roman" w:eastAsia="Times New Roman" w:hAnsi="Times New Roman" w:cs="Times New Roman"/>
          <w:color w:val="000000"/>
          <w:sz w:val="18"/>
          <w:szCs w:val="18"/>
        </w:rPr>
        <w:t xml:space="preserve"> 12</w:t>
      </w:r>
      <w:r w:rsidRPr="004B5C0C">
        <w:rPr>
          <w:rFonts w:ascii="Times New Roman" w:eastAsia="맑은 고딕" w:hAnsi="Times New Roman" w:cs="Times New Roman"/>
          <w:color w:val="000000"/>
          <w:sz w:val="18"/>
          <w:szCs w:val="18"/>
        </w:rPr>
        <w:t>세</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이상</w:t>
      </w:r>
      <w:r w:rsidRPr="004B5C0C">
        <w:rPr>
          <w:rFonts w:ascii="Times New Roman" w:eastAsia="Times New Roman" w:hAnsi="Times New Roman" w:cs="Times New Roman"/>
          <w:color w:val="000000"/>
          <w:sz w:val="18"/>
          <w:szCs w:val="18"/>
        </w:rPr>
        <w:t>)1</w:t>
      </w:r>
      <w:r w:rsidRPr="004B5C0C">
        <w:rPr>
          <w:rFonts w:ascii="Times New Roman" w:eastAsia="맑은 고딕" w:hAnsi="Times New Roman" w:cs="Times New Roman"/>
          <w:color w:val="000000"/>
          <w:sz w:val="18"/>
          <w:szCs w:val="18"/>
        </w:rPr>
        <w:t>년간</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음주빈도</w:t>
      </w:r>
      <w:r w:rsidRPr="004B5C0C">
        <w:rPr>
          <w:rFonts w:ascii="Times New Roman" w:eastAsia="Times New Roman" w:hAnsi="Times New Roman" w:cs="Times New Roman"/>
          <w:color w:val="000000"/>
          <w:sz w:val="18"/>
          <w:szCs w:val="18"/>
        </w:rPr>
        <w:t xml:space="preserve"> 1: </w:t>
      </w:r>
      <w:r w:rsidRPr="004B5C0C">
        <w:rPr>
          <w:rFonts w:ascii="Times New Roman" w:eastAsia="맑은 고딕" w:hAnsi="Times New Roman" w:cs="Times New Roman"/>
          <w:color w:val="000000"/>
          <w:sz w:val="18"/>
          <w:szCs w:val="18"/>
        </w:rPr>
        <w:t>최근</w:t>
      </w:r>
      <w:r w:rsidRPr="004B5C0C">
        <w:rPr>
          <w:rFonts w:ascii="Times New Roman" w:eastAsia="Times New Roman" w:hAnsi="Times New Roman" w:cs="Times New Roman"/>
          <w:color w:val="000000"/>
          <w:sz w:val="18"/>
          <w:szCs w:val="18"/>
        </w:rPr>
        <w:t xml:space="preserve"> 1</w:t>
      </w:r>
      <w:r w:rsidRPr="004B5C0C">
        <w:rPr>
          <w:rFonts w:ascii="Times New Roman" w:eastAsia="맑은 고딕" w:hAnsi="Times New Roman" w:cs="Times New Roman"/>
          <w:color w:val="000000"/>
          <w:sz w:val="18"/>
          <w:szCs w:val="18"/>
        </w:rPr>
        <w:t>년간</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전혀</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마시지</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않았다</w:t>
      </w:r>
      <w:r w:rsidRPr="004B5C0C">
        <w:rPr>
          <w:rFonts w:ascii="Times New Roman" w:eastAsia="Times New Roman" w:hAnsi="Times New Roman" w:cs="Times New Roman"/>
          <w:color w:val="000000"/>
          <w:sz w:val="18"/>
          <w:szCs w:val="18"/>
        </w:rPr>
        <w:t xml:space="preserve">. 2: </w:t>
      </w:r>
      <w:r w:rsidRPr="004B5C0C">
        <w:rPr>
          <w:rFonts w:ascii="Times New Roman" w:eastAsia="맑은 고딕" w:hAnsi="Times New Roman" w:cs="Times New Roman"/>
          <w:color w:val="000000"/>
          <w:sz w:val="18"/>
          <w:szCs w:val="18"/>
        </w:rPr>
        <w:t>월</w:t>
      </w:r>
      <w:r w:rsidRPr="004B5C0C">
        <w:rPr>
          <w:rFonts w:ascii="Times New Roman" w:eastAsia="Times New Roman" w:hAnsi="Times New Roman" w:cs="Times New Roman"/>
          <w:color w:val="000000"/>
          <w:sz w:val="18"/>
          <w:szCs w:val="18"/>
        </w:rPr>
        <w:t xml:space="preserve"> 1</w:t>
      </w:r>
      <w:r w:rsidRPr="004B5C0C">
        <w:rPr>
          <w:rFonts w:ascii="Times New Roman" w:eastAsia="맑은 고딕" w:hAnsi="Times New Roman" w:cs="Times New Roman"/>
          <w:color w:val="000000"/>
          <w:sz w:val="18"/>
          <w:szCs w:val="18"/>
        </w:rPr>
        <w:t>회미만</w:t>
      </w:r>
      <w:r w:rsidRPr="004B5C0C">
        <w:rPr>
          <w:rFonts w:ascii="Times New Roman" w:eastAsia="Times New Roman" w:hAnsi="Times New Roman" w:cs="Times New Roman"/>
          <w:color w:val="000000"/>
          <w:sz w:val="18"/>
          <w:szCs w:val="18"/>
        </w:rPr>
        <w:t xml:space="preserve"> 3: </w:t>
      </w:r>
      <w:r w:rsidRPr="004B5C0C">
        <w:rPr>
          <w:rFonts w:ascii="Times New Roman" w:eastAsia="맑은 고딕" w:hAnsi="Times New Roman" w:cs="Times New Roman"/>
          <w:color w:val="000000"/>
          <w:sz w:val="18"/>
          <w:szCs w:val="18"/>
        </w:rPr>
        <w:t>월</w:t>
      </w:r>
      <w:r w:rsidRPr="004B5C0C">
        <w:rPr>
          <w:rFonts w:ascii="Times New Roman" w:eastAsia="Times New Roman" w:hAnsi="Times New Roman" w:cs="Times New Roman"/>
          <w:color w:val="000000"/>
          <w:sz w:val="18"/>
          <w:szCs w:val="18"/>
        </w:rPr>
        <w:t xml:space="preserve"> 1</w:t>
      </w:r>
      <w:r w:rsidRPr="004B5C0C">
        <w:rPr>
          <w:rFonts w:ascii="Times New Roman" w:eastAsia="맑은 고딕" w:hAnsi="Times New Roman" w:cs="Times New Roman"/>
          <w:color w:val="000000"/>
          <w:sz w:val="18"/>
          <w:szCs w:val="18"/>
        </w:rPr>
        <w:t>회</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정도</w:t>
      </w:r>
      <w:r w:rsidRPr="004B5C0C">
        <w:rPr>
          <w:rFonts w:ascii="Times New Roman" w:eastAsia="Times New Roman" w:hAnsi="Times New Roman" w:cs="Times New Roman"/>
          <w:color w:val="000000"/>
          <w:sz w:val="18"/>
          <w:szCs w:val="18"/>
        </w:rPr>
        <w:t xml:space="preserve"> 4: </w:t>
      </w:r>
      <w:r w:rsidRPr="004B5C0C">
        <w:rPr>
          <w:rFonts w:ascii="Times New Roman" w:eastAsia="맑은 고딕" w:hAnsi="Times New Roman" w:cs="Times New Roman"/>
          <w:color w:val="000000"/>
          <w:sz w:val="18"/>
          <w:szCs w:val="18"/>
        </w:rPr>
        <w:t>월</w:t>
      </w:r>
      <w:r w:rsidRPr="004B5C0C">
        <w:rPr>
          <w:rFonts w:ascii="Times New Roman" w:eastAsia="Times New Roman" w:hAnsi="Times New Roman" w:cs="Times New Roman"/>
          <w:color w:val="000000"/>
          <w:sz w:val="18"/>
          <w:szCs w:val="18"/>
        </w:rPr>
        <w:t xml:space="preserve"> 2~4</w:t>
      </w:r>
      <w:r w:rsidRPr="004B5C0C">
        <w:rPr>
          <w:rFonts w:ascii="Times New Roman" w:eastAsia="맑은 고딕" w:hAnsi="Times New Roman" w:cs="Times New Roman"/>
          <w:color w:val="000000"/>
          <w:sz w:val="18"/>
          <w:szCs w:val="18"/>
        </w:rPr>
        <w:t>회</w:t>
      </w:r>
      <w:r w:rsidRPr="004B5C0C">
        <w:rPr>
          <w:rFonts w:ascii="Times New Roman" w:eastAsia="Times New Roman" w:hAnsi="Times New Roman" w:cs="Times New Roman"/>
          <w:color w:val="000000"/>
          <w:sz w:val="18"/>
          <w:szCs w:val="18"/>
        </w:rPr>
        <w:t xml:space="preserve"> 5:</w:t>
      </w:r>
      <w:r w:rsidRPr="004B5C0C">
        <w:rPr>
          <w:rFonts w:ascii="Times New Roman" w:eastAsia="맑은 고딕" w:hAnsi="Times New Roman" w:cs="Times New Roman"/>
          <w:color w:val="000000"/>
          <w:sz w:val="18"/>
          <w:szCs w:val="18"/>
        </w:rPr>
        <w:t>주</w:t>
      </w:r>
      <w:r w:rsidRPr="004B5C0C">
        <w:rPr>
          <w:rFonts w:ascii="Times New Roman" w:eastAsia="Times New Roman" w:hAnsi="Times New Roman" w:cs="Times New Roman"/>
          <w:color w:val="000000"/>
          <w:sz w:val="18"/>
          <w:szCs w:val="18"/>
        </w:rPr>
        <w:t xml:space="preserve"> 2~3</w:t>
      </w:r>
      <w:r w:rsidRPr="004B5C0C">
        <w:rPr>
          <w:rFonts w:ascii="Times New Roman" w:eastAsia="맑은 고딕" w:hAnsi="Times New Roman" w:cs="Times New Roman"/>
          <w:color w:val="000000"/>
          <w:sz w:val="18"/>
          <w:szCs w:val="18"/>
        </w:rPr>
        <w:t>회</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정도</w:t>
      </w:r>
      <w:r w:rsidRPr="004B5C0C">
        <w:rPr>
          <w:rFonts w:ascii="Times New Roman" w:eastAsia="Times New Roman" w:hAnsi="Times New Roman" w:cs="Times New Roman"/>
          <w:color w:val="000000"/>
          <w:sz w:val="18"/>
          <w:szCs w:val="18"/>
        </w:rPr>
        <w:t xml:space="preserve"> 6: </w:t>
      </w:r>
      <w:r w:rsidRPr="004B5C0C">
        <w:rPr>
          <w:rFonts w:ascii="Times New Roman" w:eastAsia="맑은 고딕" w:hAnsi="Times New Roman" w:cs="Times New Roman"/>
          <w:color w:val="000000"/>
          <w:sz w:val="18"/>
          <w:szCs w:val="18"/>
        </w:rPr>
        <w:t>주</w:t>
      </w:r>
      <w:r w:rsidRPr="004B5C0C">
        <w:rPr>
          <w:rFonts w:ascii="Times New Roman" w:eastAsia="Times New Roman" w:hAnsi="Times New Roman" w:cs="Times New Roman"/>
          <w:color w:val="000000"/>
          <w:sz w:val="18"/>
          <w:szCs w:val="18"/>
        </w:rPr>
        <w:t>4</w:t>
      </w:r>
      <w:r w:rsidRPr="004B5C0C">
        <w:rPr>
          <w:rFonts w:ascii="Times New Roman" w:eastAsia="맑은 고딕" w:hAnsi="Times New Roman" w:cs="Times New Roman"/>
          <w:color w:val="000000"/>
          <w:sz w:val="18"/>
          <w:szCs w:val="18"/>
        </w:rPr>
        <w:t>회</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이상</w:t>
      </w:r>
    </w:p>
    <w:p w:rsidR="005C2CA5" w:rsidRPr="004B5C0C" w:rsidRDefault="005C2CA5"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mh_stress:</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스트레스</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인지율</w:t>
      </w:r>
      <w:r w:rsidRPr="004B5C0C">
        <w:rPr>
          <w:rFonts w:ascii="Times New Roman" w:eastAsia="Times New Roman" w:hAnsi="Times New Roman" w:cs="Times New Roman"/>
          <w:color w:val="000000"/>
          <w:sz w:val="18"/>
          <w:szCs w:val="18"/>
        </w:rPr>
        <w:t xml:space="preserve"> 0: </w:t>
      </w:r>
      <w:r w:rsidRPr="004B5C0C">
        <w:rPr>
          <w:rFonts w:ascii="Times New Roman" w:eastAsia="맑은 고딕" w:hAnsi="Times New Roman" w:cs="Times New Roman"/>
          <w:color w:val="000000"/>
          <w:sz w:val="18"/>
          <w:szCs w:val="18"/>
        </w:rPr>
        <w:t>스트레스</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적게</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느낌</w:t>
      </w:r>
      <w:r w:rsidRPr="004B5C0C">
        <w:rPr>
          <w:rFonts w:ascii="Times New Roman" w:eastAsia="Times New Roman" w:hAnsi="Times New Roman" w:cs="Times New Roman"/>
          <w:color w:val="000000"/>
          <w:sz w:val="18"/>
          <w:szCs w:val="18"/>
        </w:rPr>
        <w:t xml:space="preserve"> 1: </w:t>
      </w:r>
      <w:r w:rsidRPr="004B5C0C">
        <w:rPr>
          <w:rFonts w:ascii="Times New Roman" w:eastAsia="맑은 고딕" w:hAnsi="Times New Roman" w:cs="Times New Roman"/>
          <w:color w:val="000000"/>
          <w:sz w:val="18"/>
          <w:szCs w:val="18"/>
        </w:rPr>
        <w:t>스트레스</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많이</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느낌</w:t>
      </w:r>
    </w:p>
    <w:p w:rsidR="002F083C" w:rsidRPr="004B5C0C" w:rsidRDefault="002F083C"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X_dg:</w:t>
      </w:r>
      <w:r w:rsidR="007A105D" w:rsidRPr="004B5C0C">
        <w:rPr>
          <w:rFonts w:ascii="Times New Roman" w:eastAsia="Times New Roman" w:hAnsi="Times New Roman" w:cs="Times New Roman"/>
          <w:b/>
          <w:bCs/>
          <w:color w:val="000000"/>
          <w:sz w:val="18"/>
          <w:szCs w:val="18"/>
        </w:rPr>
        <w:t xml:space="preserve"> ‘</w:t>
      </w:r>
      <w:r w:rsidRPr="004B5C0C">
        <w:rPr>
          <w:rFonts w:ascii="Times New Roman" w:eastAsia="Times New Roman" w:hAnsi="Times New Roman" w:cs="Times New Roman"/>
          <w:color w:val="000000"/>
          <w:sz w:val="18"/>
          <w:szCs w:val="18"/>
        </w:rPr>
        <w:t>X</w:t>
      </w:r>
      <w:r w:rsidR="007A105D"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는</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질병</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이름</w:t>
      </w:r>
      <w:r w:rsidRPr="004B5C0C">
        <w:rPr>
          <w:rFonts w:ascii="Times New Roman" w:eastAsia="Times New Roman" w:hAnsi="Times New Roman" w:cs="Times New Roman"/>
          <w:color w:val="000000"/>
          <w:sz w:val="18"/>
          <w:szCs w:val="18"/>
        </w:rPr>
        <w:t xml:space="preserve">, </w:t>
      </w:r>
      <w:r w:rsidR="007A105D" w:rsidRPr="004B5C0C">
        <w:rPr>
          <w:rFonts w:ascii="Times New Roman" w:eastAsia="Times New Roman" w:hAnsi="Times New Roman" w:cs="Times New Roman"/>
          <w:color w:val="000000"/>
          <w:sz w:val="18"/>
          <w:szCs w:val="18"/>
        </w:rPr>
        <w:t>‘</w:t>
      </w:r>
      <w:r w:rsidRPr="004B5C0C">
        <w:rPr>
          <w:rFonts w:ascii="Times New Roman" w:eastAsia="Times New Roman" w:hAnsi="Times New Roman" w:cs="Times New Roman"/>
          <w:color w:val="000000"/>
          <w:sz w:val="18"/>
          <w:szCs w:val="18"/>
        </w:rPr>
        <w:t>_dg</w:t>
      </w:r>
      <w:r w:rsidR="007A105D"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는</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의사진단</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여부</w:t>
      </w:r>
      <w:r w:rsidRPr="004B5C0C">
        <w:rPr>
          <w:rFonts w:ascii="Times New Roman" w:eastAsia="Times New Roman" w:hAnsi="Times New Roman" w:cs="Times New Roman"/>
          <w:color w:val="000000"/>
          <w:sz w:val="18"/>
          <w:szCs w:val="18"/>
        </w:rPr>
        <w:t>  </w:t>
      </w:r>
    </w:p>
    <w:p w:rsidR="002F083C" w:rsidRPr="004B5C0C" w:rsidRDefault="007A105D" w:rsidP="00276C6F">
      <w:pPr>
        <w:pStyle w:val="ListParagraph"/>
        <w:numPr>
          <w:ilvl w:val="1"/>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DI1_dg: </w:t>
      </w:r>
      <w:r w:rsidRPr="004B5C0C">
        <w:rPr>
          <w:rFonts w:ascii="Times New Roman" w:eastAsia="맑은 고딕" w:hAnsi="Times New Roman" w:cs="Times New Roman"/>
          <w:color w:val="000000"/>
          <w:sz w:val="18"/>
          <w:szCs w:val="18"/>
        </w:rPr>
        <w:t>고혈압</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DI2_dg: </w:t>
      </w:r>
      <w:r w:rsidRPr="004B5C0C">
        <w:rPr>
          <w:rFonts w:ascii="Times New Roman" w:eastAsia="맑은 고딕" w:hAnsi="Times New Roman" w:cs="Times New Roman"/>
          <w:color w:val="000000"/>
          <w:sz w:val="18"/>
          <w:szCs w:val="18"/>
        </w:rPr>
        <w:t>이상지질혈증</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DI3_dg: </w:t>
      </w:r>
      <w:r w:rsidRPr="004B5C0C">
        <w:rPr>
          <w:rFonts w:ascii="Times New Roman" w:eastAsia="맑은 고딕" w:hAnsi="Times New Roman" w:cs="Times New Roman"/>
          <w:color w:val="000000"/>
          <w:sz w:val="18"/>
          <w:szCs w:val="18"/>
        </w:rPr>
        <w:t>뇌졸증</w:t>
      </w:r>
      <w:r w:rsidRPr="004B5C0C">
        <w:rPr>
          <w:rFonts w:ascii="Times New Roman" w:eastAsia="Times New Roman" w:hAnsi="Times New Roman" w:cs="Times New Roman"/>
          <w:color w:val="000000"/>
          <w:sz w:val="18"/>
          <w:szCs w:val="18"/>
        </w:rPr>
        <w:t xml:space="preserve"> , </w:t>
      </w:r>
      <w:r w:rsidRPr="004B5C0C">
        <w:rPr>
          <w:rFonts w:ascii="Times New Roman" w:eastAsia="Times New Roman" w:hAnsi="Times New Roman" w:cs="Times New Roman"/>
          <w:b/>
          <w:bCs/>
          <w:color w:val="000000"/>
          <w:sz w:val="18"/>
          <w:szCs w:val="18"/>
        </w:rPr>
        <w:t xml:space="preserve">DI4_dg: </w:t>
      </w:r>
      <w:r w:rsidRPr="004B5C0C">
        <w:rPr>
          <w:rFonts w:ascii="Times New Roman" w:eastAsia="맑은 고딕" w:hAnsi="Times New Roman" w:cs="Times New Roman"/>
          <w:color w:val="000000"/>
          <w:sz w:val="18"/>
          <w:szCs w:val="18"/>
        </w:rPr>
        <w:t>심근경색</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또는</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협심증</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DI5_dg: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심근경색증</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DI6_dg: </w:t>
      </w:r>
      <w:r w:rsidRPr="004B5C0C">
        <w:rPr>
          <w:rFonts w:ascii="Times New Roman" w:eastAsia="맑은 고딕" w:hAnsi="Times New Roman" w:cs="Times New Roman"/>
          <w:color w:val="000000"/>
          <w:sz w:val="18"/>
          <w:szCs w:val="18"/>
        </w:rPr>
        <w:t>협심증</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DM1_dg: </w:t>
      </w:r>
      <w:r w:rsidRPr="004B5C0C">
        <w:rPr>
          <w:rFonts w:ascii="Times New Roman" w:eastAsia="맑은 고딕" w:hAnsi="Times New Roman" w:cs="Times New Roman"/>
          <w:color w:val="000000"/>
          <w:sz w:val="18"/>
          <w:szCs w:val="18"/>
        </w:rPr>
        <w:t>관절염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DM2_dg: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골관절염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DM3</w:t>
      </w:r>
      <w:r w:rsidRPr="004B5C0C">
        <w:rPr>
          <w:rFonts w:ascii="Times New Roman" w:eastAsia="Times New Roman" w:hAnsi="Times New Roman" w:cs="Times New Roman"/>
          <w:color w:val="000000"/>
          <w:sz w:val="18"/>
          <w:szCs w:val="18"/>
        </w:rPr>
        <w:t xml:space="preserve">_dg: </w:t>
      </w:r>
      <w:r w:rsidRPr="004B5C0C">
        <w:rPr>
          <w:rFonts w:ascii="Times New Roman" w:eastAsia="맑은 고딕" w:hAnsi="Times New Roman" w:cs="Times New Roman"/>
          <w:color w:val="000000"/>
          <w:sz w:val="18"/>
          <w:szCs w:val="18"/>
        </w:rPr>
        <w:t>류마티스성</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DM4_dg: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골다공증</w:t>
      </w:r>
      <w:r w:rsidRPr="004B5C0C">
        <w:rPr>
          <w:rFonts w:ascii="Times New Roman" w:eastAsia="Times New Roman" w:hAnsi="Times New Roman" w:cs="Times New Roman"/>
          <w:color w:val="000000"/>
          <w:sz w:val="18"/>
          <w:szCs w:val="18"/>
        </w:rPr>
        <w:t xml:space="preserve"> , </w:t>
      </w:r>
      <w:r w:rsidRPr="004B5C0C">
        <w:rPr>
          <w:rFonts w:ascii="Times New Roman" w:eastAsia="Times New Roman" w:hAnsi="Times New Roman" w:cs="Times New Roman"/>
          <w:b/>
          <w:bCs/>
          <w:color w:val="000000"/>
          <w:sz w:val="18"/>
          <w:szCs w:val="18"/>
        </w:rPr>
        <w:t>DJ2_dg: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폐결핵</w:t>
      </w:r>
      <w:r w:rsidRPr="004B5C0C">
        <w:rPr>
          <w:rFonts w:ascii="Times New Roman" w:eastAsia="Times New Roman" w:hAnsi="Times New Roman" w:cs="Times New Roman"/>
          <w:color w:val="000000"/>
          <w:sz w:val="18"/>
          <w:szCs w:val="18"/>
        </w:rPr>
        <w:t xml:space="preserve"> , </w:t>
      </w:r>
      <w:r w:rsidRPr="004B5C0C">
        <w:rPr>
          <w:rFonts w:ascii="Times New Roman" w:eastAsia="Times New Roman" w:hAnsi="Times New Roman" w:cs="Times New Roman"/>
          <w:b/>
          <w:bCs/>
          <w:color w:val="000000"/>
          <w:sz w:val="18"/>
          <w:szCs w:val="18"/>
        </w:rPr>
        <w:t>DJ4_dg: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천식</w:t>
      </w:r>
      <w:r w:rsidRPr="004B5C0C">
        <w:rPr>
          <w:rFonts w:ascii="Times New Roman" w:eastAsia="Times New Roman" w:hAnsi="Times New Roman" w:cs="Times New Roman"/>
          <w:color w:val="000000"/>
          <w:sz w:val="18"/>
          <w:szCs w:val="18"/>
        </w:rPr>
        <w:t xml:space="preserve"> , </w:t>
      </w:r>
      <w:r w:rsidRPr="004B5C0C">
        <w:rPr>
          <w:rFonts w:ascii="Times New Roman" w:eastAsia="Times New Roman" w:hAnsi="Times New Roman" w:cs="Times New Roman"/>
          <w:b/>
          <w:bCs/>
          <w:color w:val="000000"/>
          <w:sz w:val="18"/>
          <w:szCs w:val="18"/>
        </w:rPr>
        <w:t xml:space="preserve">DE2_dg: </w:t>
      </w:r>
      <w:r w:rsidRPr="004B5C0C">
        <w:rPr>
          <w:rFonts w:ascii="Times New Roman" w:eastAsia="맑은 고딕" w:hAnsi="Times New Roman" w:cs="Times New Roman"/>
          <w:color w:val="000000"/>
          <w:sz w:val="18"/>
          <w:szCs w:val="18"/>
        </w:rPr>
        <w:t>갑상선</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DE1_dg: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당뇨</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DC1_dg: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위암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DC2_dg: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간암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DC3_dg: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대장암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DC4_dg: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유방암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DC5_dg: </w:t>
      </w:r>
      <w:r w:rsidRPr="004B5C0C">
        <w:rPr>
          <w:rFonts w:ascii="Times New Roman" w:eastAsia="맑은 고딕" w:hAnsi="Times New Roman" w:cs="Times New Roman"/>
          <w:color w:val="000000"/>
          <w:sz w:val="18"/>
          <w:szCs w:val="18"/>
        </w:rPr>
        <w:t>자궁경부암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DC6_dg: </w:t>
      </w:r>
      <w:r w:rsidRPr="004B5C0C">
        <w:rPr>
          <w:rFonts w:ascii="Times New Roman" w:eastAsia="맑은 고딕" w:hAnsi="Times New Roman" w:cs="Times New Roman"/>
          <w:color w:val="000000"/>
          <w:sz w:val="18"/>
          <w:szCs w:val="18"/>
        </w:rPr>
        <w:t>폐암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DC7_dg:</w:t>
      </w:r>
      <w:r w:rsidRPr="004B5C0C">
        <w:rPr>
          <w:rFonts w:ascii="Times New Roman" w:eastAsia="맑은 고딕" w:hAnsi="Times New Roman" w:cs="Times New Roman"/>
          <w:color w:val="000000"/>
          <w:sz w:val="18"/>
          <w:szCs w:val="18"/>
        </w:rPr>
        <w:t>갑상선암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DC11_dg: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기타암</w:t>
      </w:r>
      <w:r w:rsidRPr="004B5C0C">
        <w:rPr>
          <w:rFonts w:ascii="Times New Roman" w:eastAsia="Times New Roman" w:hAnsi="Times New Roman" w:cs="Times New Roman"/>
          <w:color w:val="000000"/>
          <w:sz w:val="18"/>
          <w:szCs w:val="18"/>
        </w:rPr>
        <w:t>,</w:t>
      </w:r>
      <w:r w:rsidRPr="004B5C0C">
        <w:rPr>
          <w:rFonts w:ascii="Times New Roman" w:eastAsia="Times New Roman" w:hAnsi="Times New Roman" w:cs="Times New Roman"/>
          <w:b/>
          <w:bCs/>
          <w:color w:val="000000"/>
          <w:sz w:val="18"/>
          <w:szCs w:val="18"/>
        </w:rPr>
        <w:t xml:space="preserve"> DL1_dg:</w:t>
      </w:r>
      <w:r w:rsidRPr="004B5C0C">
        <w:rPr>
          <w:rFonts w:ascii="Times New Roman" w:eastAsia="맑은 고딕" w:hAnsi="Times New Roman" w:cs="Times New Roman"/>
          <w:color w:val="000000"/>
          <w:sz w:val="18"/>
          <w:szCs w:val="18"/>
        </w:rPr>
        <w:t>아토피피부염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DJ8_dg: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알레르기비염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DJ6_dg: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부비동염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DH4_dg: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중이염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DN1_dg: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콩팥병</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DK8_dg: </w:t>
      </w:r>
      <w:r w:rsidRPr="004B5C0C">
        <w:rPr>
          <w:rFonts w:ascii="Times New Roman" w:eastAsia="Times New Roman" w:hAnsi="Times New Roman" w:cs="Times New Roman"/>
          <w:color w:val="000000"/>
          <w:sz w:val="18"/>
          <w:szCs w:val="18"/>
        </w:rPr>
        <w:t xml:space="preserve">B </w:t>
      </w:r>
      <w:r w:rsidRPr="004B5C0C">
        <w:rPr>
          <w:rFonts w:ascii="Times New Roman" w:eastAsia="맑은 고딕" w:hAnsi="Times New Roman" w:cs="Times New Roman"/>
          <w:color w:val="000000"/>
          <w:sz w:val="18"/>
          <w:szCs w:val="18"/>
        </w:rPr>
        <w:t>형간염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DK9_dg:</w:t>
      </w:r>
      <w:r w:rsidRPr="004B5C0C">
        <w:rPr>
          <w:rFonts w:ascii="Times New Roman" w:eastAsia="Times New Roman" w:hAnsi="Times New Roman" w:cs="Times New Roman"/>
          <w:color w:val="000000"/>
          <w:sz w:val="18"/>
          <w:szCs w:val="18"/>
        </w:rPr>
        <w:t xml:space="preserve"> C </w:t>
      </w:r>
      <w:r w:rsidRPr="004B5C0C">
        <w:rPr>
          <w:rFonts w:ascii="Times New Roman" w:eastAsia="맑은 고딕" w:hAnsi="Times New Roman" w:cs="Times New Roman"/>
          <w:color w:val="000000"/>
          <w:sz w:val="18"/>
          <w:szCs w:val="18"/>
        </w:rPr>
        <w:t>형간염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DK4_dg: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간경변증</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DM8_dg: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통풍</w:t>
      </w:r>
      <w:r w:rsidR="005C2CA5" w:rsidRPr="004B5C0C">
        <w:rPr>
          <w:rFonts w:ascii="Times New Roman" w:eastAsia="맑은 고딕" w:hAnsi="Times New Roman" w:cs="Times New Roman"/>
          <w:color w:val="000000"/>
          <w:sz w:val="18"/>
          <w:szCs w:val="18"/>
        </w:rPr>
        <w:t xml:space="preserve">, </w:t>
      </w:r>
      <w:r w:rsidR="005C2CA5" w:rsidRPr="004B5C0C">
        <w:rPr>
          <w:rFonts w:ascii="Times New Roman" w:eastAsia="Times New Roman" w:hAnsi="Times New Roman" w:cs="Times New Roman"/>
          <w:b/>
          <w:bCs/>
          <w:color w:val="000000"/>
          <w:sz w:val="18"/>
          <w:szCs w:val="18"/>
        </w:rPr>
        <w:t xml:space="preserve">BP17_dg: </w:t>
      </w:r>
      <w:r w:rsidR="005C2CA5" w:rsidRPr="004B5C0C">
        <w:rPr>
          <w:rFonts w:ascii="Times New Roman" w:eastAsia="맑은 고딕" w:hAnsi="Times New Roman" w:cs="Times New Roman"/>
          <w:color w:val="000000"/>
          <w:sz w:val="18"/>
          <w:szCs w:val="18"/>
        </w:rPr>
        <w:t>폐쇄성수면무호흡증</w:t>
      </w:r>
      <w:r w:rsidR="005C2CA5" w:rsidRPr="004B5C0C">
        <w:rPr>
          <w:rFonts w:ascii="Times New Roman" w:eastAsia="맑은 고딕"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의</w:t>
      </w:r>
      <w:r w:rsidRPr="004B5C0C">
        <w:rPr>
          <w:rFonts w:ascii="Times New Roman" w:eastAsia="Times New Roman" w:hAnsi="Times New Roman" w:cs="Times New Roman"/>
          <w:color w:val="000000"/>
          <w:sz w:val="18"/>
          <w:szCs w:val="18"/>
        </w:rPr>
        <w:t xml:space="preserve"> </w:t>
      </w:r>
      <w:r w:rsidR="00C11D99" w:rsidRPr="004B5C0C">
        <w:rPr>
          <w:rFonts w:ascii="Times New Roman" w:hAnsi="Times New Roman" w:cs="Times New Roman"/>
          <w:color w:val="000000"/>
          <w:sz w:val="18"/>
          <w:szCs w:val="18"/>
        </w:rPr>
        <w:t>의사진단</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여부</w:t>
      </w:r>
    </w:p>
    <w:p w:rsidR="00CA4DDD" w:rsidRPr="004B5C0C" w:rsidRDefault="00CA4DDD" w:rsidP="00CA4DDD">
      <w:pPr>
        <w:spacing w:after="0" w:line="276" w:lineRule="auto"/>
        <w:rPr>
          <w:rFonts w:ascii="Times New Roman" w:eastAsia="Times New Roman" w:hAnsi="Times New Roman" w:cs="Times New Roman"/>
          <w:sz w:val="18"/>
          <w:szCs w:val="18"/>
        </w:rPr>
      </w:pPr>
      <w:r w:rsidRPr="004B5C0C">
        <w:rPr>
          <w:rFonts w:ascii="Times New Roman" w:eastAsia="Times New Roman" w:hAnsi="Times New Roman" w:cs="Times New Roman"/>
          <w:b/>
          <w:sz w:val="18"/>
          <w:szCs w:val="18"/>
        </w:rPr>
        <w:t>3. Results</w:t>
      </w:r>
      <w:r w:rsidR="002E02DD" w:rsidRPr="004B5C0C">
        <w:rPr>
          <w:rFonts w:ascii="Times New Roman" w:eastAsia="Times New Roman" w:hAnsi="Times New Roman" w:cs="Times New Roman"/>
          <w:b/>
          <w:sz w:val="18"/>
          <w:szCs w:val="18"/>
        </w:rPr>
        <w:t xml:space="preserve"> and </w:t>
      </w:r>
      <w:r w:rsidR="006C4650" w:rsidRPr="004B5C0C">
        <w:rPr>
          <w:rFonts w:ascii="Times New Roman" w:eastAsia="Times New Roman" w:hAnsi="Times New Roman" w:cs="Times New Roman"/>
          <w:b/>
          <w:sz w:val="18"/>
          <w:szCs w:val="18"/>
        </w:rPr>
        <w:t>Discussion</w:t>
      </w:r>
    </w:p>
    <w:p w:rsidR="002F083C" w:rsidRPr="004B5C0C" w:rsidRDefault="00CA4DDD"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3.1 </w:t>
      </w:r>
      <w:r w:rsidR="002F083C" w:rsidRPr="004B5C0C">
        <w:rPr>
          <w:rFonts w:ascii="Times New Roman" w:eastAsia="Times New Roman" w:hAnsi="Times New Roman" w:cs="Times New Roman"/>
          <w:b/>
          <w:bCs/>
          <w:color w:val="000000"/>
          <w:sz w:val="18"/>
          <w:szCs w:val="18"/>
        </w:rPr>
        <w:t>E</w:t>
      </w:r>
      <w:r w:rsidRPr="004B5C0C">
        <w:rPr>
          <w:rFonts w:ascii="Times New Roman" w:eastAsia="Times New Roman" w:hAnsi="Times New Roman" w:cs="Times New Roman"/>
          <w:b/>
          <w:bCs/>
          <w:color w:val="000000"/>
          <w:sz w:val="18"/>
          <w:szCs w:val="18"/>
        </w:rPr>
        <w:t xml:space="preserve">xploratory Bivariate </w:t>
      </w:r>
      <w:r w:rsidR="002F083C" w:rsidRPr="004B5C0C">
        <w:rPr>
          <w:rFonts w:ascii="Times New Roman" w:eastAsia="Times New Roman" w:hAnsi="Times New Roman" w:cs="Times New Roman"/>
          <w:b/>
          <w:bCs/>
          <w:color w:val="000000"/>
          <w:sz w:val="18"/>
          <w:szCs w:val="18"/>
        </w:rPr>
        <w:t>D</w:t>
      </w:r>
      <w:r w:rsidRPr="004B5C0C">
        <w:rPr>
          <w:rFonts w:ascii="Times New Roman" w:eastAsia="Times New Roman" w:hAnsi="Times New Roman" w:cs="Times New Roman"/>
          <w:b/>
          <w:bCs/>
          <w:color w:val="000000"/>
          <w:sz w:val="18"/>
          <w:szCs w:val="18"/>
        </w:rPr>
        <w:t>ata Analysis</w:t>
      </w:r>
    </w:p>
    <w:p w:rsidR="002F083C" w:rsidRPr="004B5C0C" w:rsidRDefault="002F083C" w:rsidP="00AB04A3">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eastAsia="Times New Roman" w:hAnsi="Times New Roman" w:cs="Times New Roman"/>
          <w:color w:val="000000"/>
          <w:sz w:val="18"/>
          <w:szCs w:val="18"/>
        </w:rPr>
        <w:t>Figure 1 shows that BP5 is correlated with DM4_dg, DJ4_dg, DF2_dg,</w:t>
      </w:r>
      <w:r w:rsidR="00A41FFF"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 xml:space="preserve">DJ8_dg, DJ6_dg, DK4_dg. </w:t>
      </w:r>
      <w:r w:rsidR="00B90DBA" w:rsidRPr="004B5C0C">
        <w:rPr>
          <w:rFonts w:ascii="Times New Roman" w:eastAsia="Times New Roman" w:hAnsi="Times New Roman" w:cs="Times New Roman"/>
          <w:color w:val="000000"/>
          <w:sz w:val="18"/>
          <w:szCs w:val="18"/>
        </w:rPr>
        <w:t xml:space="preserve">Similarly, </w:t>
      </w:r>
      <w:r w:rsidR="009F6DCC" w:rsidRPr="004B5C0C">
        <w:rPr>
          <w:rFonts w:ascii="Times New Roman" w:eastAsia="Times New Roman" w:hAnsi="Times New Roman" w:cs="Times New Roman"/>
          <w:color w:val="000000"/>
          <w:sz w:val="18"/>
          <w:szCs w:val="18"/>
        </w:rPr>
        <w:t xml:space="preserve">DF2_dg, </w:t>
      </w:r>
      <w:r w:rsidRPr="004B5C0C">
        <w:rPr>
          <w:rFonts w:ascii="Times New Roman" w:eastAsia="Times New Roman" w:hAnsi="Times New Roman" w:cs="Times New Roman"/>
          <w:color w:val="000000"/>
          <w:sz w:val="18"/>
          <w:szCs w:val="18"/>
        </w:rPr>
        <w:t xml:space="preserve">a binary variable of whether someone has </w:t>
      </w:r>
      <w:r w:rsidR="009F6DCC" w:rsidRPr="004B5C0C">
        <w:rPr>
          <w:rFonts w:ascii="Times New Roman" w:eastAsia="Times New Roman" w:hAnsi="Times New Roman" w:cs="Times New Roman"/>
          <w:color w:val="000000"/>
          <w:sz w:val="18"/>
          <w:szCs w:val="18"/>
        </w:rPr>
        <w:t>bee</w:t>
      </w:r>
      <w:r w:rsidR="00B90DBA" w:rsidRPr="004B5C0C">
        <w:rPr>
          <w:rFonts w:ascii="Times New Roman" w:eastAsia="Times New Roman" w:hAnsi="Times New Roman" w:cs="Times New Roman"/>
          <w:color w:val="000000"/>
          <w:sz w:val="18"/>
          <w:szCs w:val="18"/>
        </w:rPr>
        <w:t xml:space="preserve">n diagnosed with depression, is </w:t>
      </w:r>
      <w:r w:rsidR="009F6DCC" w:rsidRPr="004B5C0C">
        <w:rPr>
          <w:rFonts w:ascii="Times New Roman" w:eastAsia="Times New Roman" w:hAnsi="Times New Roman" w:cs="Times New Roman"/>
          <w:color w:val="000000"/>
          <w:sz w:val="18"/>
          <w:szCs w:val="18"/>
        </w:rPr>
        <w:t>correlated with marri_2, D</w:t>
      </w:r>
      <w:r w:rsidR="00A41FFF" w:rsidRPr="004B5C0C">
        <w:rPr>
          <w:rFonts w:ascii="Times New Roman" w:eastAsia="Times New Roman" w:hAnsi="Times New Roman" w:cs="Times New Roman"/>
          <w:color w:val="000000"/>
          <w:sz w:val="18"/>
          <w:szCs w:val="18"/>
        </w:rPr>
        <w:t xml:space="preserve">M1_Dg, DM4_dg, Dj4_dg, DC2_dg, </w:t>
      </w:r>
      <w:r w:rsidR="00EF7DF4" w:rsidRPr="004B5C0C">
        <w:rPr>
          <w:rFonts w:ascii="Times New Roman" w:eastAsia="Times New Roman" w:hAnsi="Times New Roman" w:cs="Times New Roman"/>
          <w:color w:val="000000"/>
          <w:sz w:val="18"/>
          <w:szCs w:val="18"/>
        </w:rPr>
        <w:t xml:space="preserve">DC4_dg, DL1_dg, DK4_dg. </w:t>
      </w:r>
      <w:r w:rsidR="008C260D" w:rsidRPr="004B5C0C">
        <w:rPr>
          <w:rFonts w:ascii="Times New Roman" w:eastAsia="Times New Roman" w:hAnsi="Times New Roman" w:cs="Times New Roman"/>
          <w:color w:val="000000"/>
          <w:sz w:val="18"/>
          <w:szCs w:val="18"/>
        </w:rPr>
        <w:t xml:space="preserve">The correlation coefficient between DF2_dg and BP5 was 0.197(3sf). </w:t>
      </w:r>
      <w:r w:rsidR="00EF7DF4" w:rsidRPr="004B5C0C">
        <w:rPr>
          <w:rFonts w:ascii="Times New Roman" w:eastAsia="Times New Roman" w:hAnsi="Times New Roman" w:cs="Times New Roman"/>
          <w:color w:val="000000"/>
          <w:sz w:val="18"/>
          <w:szCs w:val="18"/>
        </w:rPr>
        <w:t xml:space="preserve">DF2_pr is also a variable which shows whether someone is currently diagnosed with depression. </w:t>
      </w:r>
      <w:r w:rsidR="009F6DCC" w:rsidRPr="004B5C0C">
        <w:rPr>
          <w:rFonts w:ascii="Times New Roman" w:eastAsia="Times New Roman" w:hAnsi="Times New Roman" w:cs="Times New Roman"/>
          <w:color w:val="000000"/>
          <w:sz w:val="18"/>
          <w:szCs w:val="18"/>
        </w:rPr>
        <w:t>We</w:t>
      </w:r>
      <w:r w:rsidRPr="004B5C0C">
        <w:rPr>
          <w:rFonts w:ascii="Times New Roman" w:eastAsia="Times New Roman" w:hAnsi="Times New Roman" w:cs="Times New Roman"/>
          <w:color w:val="000000"/>
          <w:sz w:val="18"/>
          <w:szCs w:val="18"/>
        </w:rPr>
        <w:t xml:space="preserve"> used BP5 instead of DF2_dg</w:t>
      </w:r>
      <w:r w:rsidR="00EF7DF4" w:rsidRPr="004B5C0C">
        <w:rPr>
          <w:rFonts w:ascii="Times New Roman" w:eastAsia="Times New Roman" w:hAnsi="Times New Roman" w:cs="Times New Roman"/>
          <w:color w:val="000000"/>
          <w:sz w:val="18"/>
          <w:szCs w:val="18"/>
        </w:rPr>
        <w:t xml:space="preserve"> and DF2_pr</w:t>
      </w:r>
      <w:r w:rsidR="008D7F73" w:rsidRPr="004B5C0C">
        <w:rPr>
          <w:rFonts w:ascii="Times New Roman" w:eastAsia="Times New Roman" w:hAnsi="Times New Roman" w:cs="Times New Roman"/>
          <w:color w:val="000000"/>
          <w:sz w:val="18"/>
          <w:szCs w:val="18"/>
        </w:rPr>
        <w:t xml:space="preserve"> in our final model</w:t>
      </w:r>
      <w:r w:rsidRPr="004B5C0C">
        <w:rPr>
          <w:rFonts w:ascii="Times New Roman" w:eastAsia="Times New Roman" w:hAnsi="Times New Roman" w:cs="Times New Roman"/>
          <w:color w:val="000000"/>
          <w:sz w:val="18"/>
          <w:szCs w:val="18"/>
        </w:rPr>
        <w:t xml:space="preserve"> </w:t>
      </w:r>
      <w:r w:rsidR="00A41FFF" w:rsidRPr="004B5C0C">
        <w:rPr>
          <w:rFonts w:ascii="Times New Roman" w:eastAsia="Times New Roman" w:hAnsi="Times New Roman" w:cs="Times New Roman"/>
          <w:color w:val="000000"/>
          <w:sz w:val="18"/>
          <w:szCs w:val="18"/>
        </w:rPr>
        <w:t>because the processed dataset using</w:t>
      </w:r>
      <w:r w:rsidRPr="004B5C0C">
        <w:rPr>
          <w:rFonts w:ascii="Times New Roman" w:eastAsia="Times New Roman" w:hAnsi="Times New Roman" w:cs="Times New Roman"/>
          <w:color w:val="000000"/>
          <w:sz w:val="18"/>
          <w:szCs w:val="18"/>
        </w:rPr>
        <w:t xml:space="preserve"> DF2_dg</w:t>
      </w:r>
      <w:r w:rsidR="00EF7DF4" w:rsidRPr="004B5C0C">
        <w:rPr>
          <w:rFonts w:ascii="Times New Roman" w:eastAsia="Times New Roman" w:hAnsi="Times New Roman" w:cs="Times New Roman"/>
          <w:color w:val="000000"/>
          <w:sz w:val="18"/>
          <w:szCs w:val="18"/>
        </w:rPr>
        <w:t xml:space="preserve"> and DF2_pr</w:t>
      </w:r>
      <w:r w:rsidR="00A41FFF" w:rsidRPr="004B5C0C">
        <w:rPr>
          <w:rFonts w:ascii="Times New Roman" w:eastAsia="Times New Roman" w:hAnsi="Times New Roman" w:cs="Times New Roman"/>
          <w:color w:val="000000"/>
          <w:sz w:val="18"/>
          <w:szCs w:val="18"/>
        </w:rPr>
        <w:t xml:space="preserve"> had</w:t>
      </w:r>
      <w:r w:rsidR="00485866" w:rsidRPr="004B5C0C">
        <w:rPr>
          <w:rFonts w:ascii="Times New Roman" w:eastAsia="Times New Roman" w:hAnsi="Times New Roman" w:cs="Times New Roman"/>
          <w:color w:val="000000"/>
          <w:sz w:val="18"/>
          <w:szCs w:val="18"/>
        </w:rPr>
        <w:t xml:space="preserve"> too few data points. The validity of this choice </w:t>
      </w:r>
      <w:r w:rsidR="00AB04A3" w:rsidRPr="004B5C0C">
        <w:rPr>
          <w:rFonts w:ascii="Times New Roman" w:eastAsia="Times New Roman" w:hAnsi="Times New Roman" w:cs="Times New Roman"/>
          <w:color w:val="000000"/>
          <w:sz w:val="18"/>
          <w:szCs w:val="18"/>
        </w:rPr>
        <w:t>will be referred</w:t>
      </w:r>
      <w:r w:rsidR="005A586A" w:rsidRPr="004B5C0C">
        <w:rPr>
          <w:rFonts w:ascii="Times New Roman" w:eastAsia="Times New Roman" w:hAnsi="Times New Roman" w:cs="Times New Roman"/>
          <w:color w:val="000000"/>
          <w:sz w:val="18"/>
          <w:szCs w:val="18"/>
        </w:rPr>
        <w:t xml:space="preserve"> back to in Section 4</w:t>
      </w:r>
      <w:r w:rsidR="00AB04A3"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 xml:space="preserve">To note, DF2_dg </w:t>
      </w:r>
      <w:r w:rsidR="00FA1336" w:rsidRPr="004B5C0C">
        <w:rPr>
          <w:rFonts w:ascii="Times New Roman" w:eastAsia="Times New Roman" w:hAnsi="Times New Roman" w:cs="Times New Roman"/>
          <w:color w:val="000000"/>
          <w:sz w:val="18"/>
          <w:szCs w:val="18"/>
        </w:rPr>
        <w:t xml:space="preserve">and DF2_pr </w:t>
      </w:r>
      <w:r w:rsidRPr="004B5C0C">
        <w:rPr>
          <w:rFonts w:ascii="Times New Roman" w:eastAsia="Times New Roman" w:hAnsi="Times New Roman" w:cs="Times New Roman"/>
          <w:color w:val="000000"/>
          <w:sz w:val="18"/>
          <w:szCs w:val="18"/>
        </w:rPr>
        <w:t>was n</w:t>
      </w:r>
      <w:r w:rsidR="00EF7DF4" w:rsidRPr="004B5C0C">
        <w:rPr>
          <w:rFonts w:ascii="Times New Roman" w:eastAsia="Times New Roman" w:hAnsi="Times New Roman" w:cs="Times New Roman"/>
          <w:color w:val="000000"/>
          <w:sz w:val="18"/>
          <w:szCs w:val="18"/>
        </w:rPr>
        <w:t>ot used as a predictor variable.</w:t>
      </w:r>
    </w:p>
    <w:p w:rsidR="009F6DCC" w:rsidRPr="004B5C0C" w:rsidRDefault="00BE1AB2" w:rsidP="008C260D">
      <w:pPr>
        <w:spacing w:before="240" w:after="0" w:line="360" w:lineRule="auto"/>
        <w:ind w:firstLine="720"/>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lastRenderedPageBreak/>
        <w:t>Figure 1 also shows that s</w:t>
      </w:r>
      <w:r w:rsidR="009F6DCC" w:rsidRPr="004B5C0C">
        <w:rPr>
          <w:rFonts w:ascii="Times New Roman" w:eastAsia="Times New Roman" w:hAnsi="Times New Roman" w:cs="Times New Roman"/>
          <w:color w:val="000000"/>
          <w:sz w:val="18"/>
          <w:szCs w:val="18"/>
        </w:rPr>
        <w:t xml:space="preserve">imilar diseases like the arthritis variables (DM1, DM2, DM3, DM4) </w:t>
      </w:r>
      <w:r w:rsidR="004D3F19">
        <w:rPr>
          <w:rFonts w:ascii="Times New Roman" w:eastAsia="Times New Roman" w:hAnsi="Times New Roman" w:cs="Times New Roman"/>
          <w:color w:val="000000"/>
          <w:sz w:val="18"/>
          <w:szCs w:val="18"/>
        </w:rPr>
        <w:t>are correlated with one another</w:t>
      </w:r>
      <w:r w:rsidR="009F6DCC" w:rsidRPr="004B5C0C">
        <w:rPr>
          <w:rFonts w:ascii="Times New Roman" w:eastAsia="Times New Roman" w:hAnsi="Times New Roman" w:cs="Times New Roman"/>
          <w:color w:val="000000"/>
          <w:sz w:val="18"/>
          <w:szCs w:val="18"/>
        </w:rPr>
        <w:t>. In addition, DN1_dg (</w:t>
      </w:r>
      <w:r w:rsidR="00020AAA" w:rsidRPr="004B5C0C">
        <w:rPr>
          <w:rFonts w:ascii="Times New Roman" w:eastAsia="맑은 고딕" w:hAnsi="Times New Roman" w:cs="Times New Roman"/>
          <w:color w:val="000000"/>
          <w:sz w:val="18"/>
          <w:szCs w:val="18"/>
        </w:rPr>
        <w:t>Kidney Disease</w:t>
      </w:r>
      <w:r w:rsidR="009F6DCC" w:rsidRPr="004B5C0C">
        <w:rPr>
          <w:rFonts w:ascii="Times New Roman" w:eastAsia="Times New Roman" w:hAnsi="Times New Roman" w:cs="Times New Roman"/>
          <w:color w:val="000000"/>
          <w:sz w:val="18"/>
          <w:szCs w:val="18"/>
        </w:rPr>
        <w:t>) and DM8_dg</w:t>
      </w:r>
      <w:r w:rsidR="00CD67A7" w:rsidRPr="004B5C0C">
        <w:rPr>
          <w:rFonts w:ascii="Times New Roman" w:eastAsia="Times New Roman" w:hAnsi="Times New Roman" w:cs="Times New Roman"/>
          <w:color w:val="000000"/>
          <w:sz w:val="18"/>
          <w:szCs w:val="18"/>
        </w:rPr>
        <w:t xml:space="preserve"> </w:t>
      </w:r>
      <w:r w:rsidR="009F6DCC" w:rsidRPr="004B5C0C">
        <w:rPr>
          <w:rFonts w:ascii="Times New Roman" w:eastAsia="Times New Roman" w:hAnsi="Times New Roman" w:cs="Times New Roman"/>
          <w:color w:val="000000"/>
          <w:sz w:val="18"/>
          <w:szCs w:val="18"/>
        </w:rPr>
        <w:t>(</w:t>
      </w:r>
      <w:r w:rsidR="0090062D" w:rsidRPr="004B5C0C">
        <w:rPr>
          <w:rFonts w:ascii="Times New Roman" w:eastAsia="Times New Roman" w:hAnsi="Times New Roman" w:cs="Times New Roman"/>
          <w:color w:val="000000"/>
          <w:sz w:val="18"/>
          <w:szCs w:val="18"/>
        </w:rPr>
        <w:t>Gout</w:t>
      </w:r>
      <w:r w:rsidR="009F6DCC" w:rsidRPr="004B5C0C">
        <w:rPr>
          <w:rFonts w:ascii="Times New Roman" w:eastAsia="Times New Roman" w:hAnsi="Times New Roman" w:cs="Times New Roman"/>
          <w:color w:val="000000"/>
          <w:sz w:val="18"/>
          <w:szCs w:val="18"/>
        </w:rPr>
        <w:t>), which are diseases that are closely related, show a correlation of 0.159.</w:t>
      </w:r>
    </w:p>
    <w:p w:rsidR="002F083C" w:rsidRPr="004B5C0C" w:rsidRDefault="00CA4DDD"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3.2 </w:t>
      </w:r>
      <w:r w:rsidR="002F083C" w:rsidRPr="004B5C0C">
        <w:rPr>
          <w:rFonts w:ascii="Times New Roman" w:eastAsia="Times New Roman" w:hAnsi="Times New Roman" w:cs="Times New Roman"/>
          <w:b/>
          <w:bCs/>
          <w:color w:val="000000"/>
          <w:sz w:val="18"/>
          <w:szCs w:val="18"/>
        </w:rPr>
        <w:t>Feature Selection</w:t>
      </w:r>
      <w:r w:rsidR="00D87224" w:rsidRPr="004B5C0C">
        <w:rPr>
          <w:rFonts w:ascii="Times New Roman" w:eastAsia="Times New Roman" w:hAnsi="Times New Roman" w:cs="Times New Roman"/>
          <w:b/>
          <w:bCs/>
          <w:color w:val="000000"/>
          <w:sz w:val="18"/>
          <w:szCs w:val="18"/>
        </w:rPr>
        <w:t xml:space="preserve">, </w:t>
      </w:r>
      <w:r w:rsidR="00814926" w:rsidRPr="004B5C0C">
        <w:rPr>
          <w:rFonts w:ascii="Times New Roman" w:eastAsia="Times New Roman" w:hAnsi="Times New Roman" w:cs="Times New Roman"/>
          <w:b/>
          <w:bCs/>
          <w:color w:val="000000"/>
          <w:sz w:val="18"/>
          <w:szCs w:val="18"/>
        </w:rPr>
        <w:t>Final Dataset</w:t>
      </w:r>
      <w:r w:rsidR="00D87224" w:rsidRPr="004B5C0C">
        <w:rPr>
          <w:rFonts w:ascii="Times New Roman" w:eastAsia="Times New Roman" w:hAnsi="Times New Roman" w:cs="Times New Roman"/>
          <w:b/>
          <w:bCs/>
          <w:color w:val="000000"/>
          <w:sz w:val="18"/>
          <w:szCs w:val="18"/>
        </w:rPr>
        <w:t>, and Model Training</w:t>
      </w:r>
    </w:p>
    <w:p w:rsidR="00D87224" w:rsidRPr="004B5C0C" w:rsidRDefault="00CA4DDD" w:rsidP="001E3A64">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eastAsia="Times New Roman" w:hAnsi="Times New Roman" w:cs="Times New Roman"/>
          <w:sz w:val="18"/>
          <w:szCs w:val="18"/>
        </w:rPr>
        <w:t xml:space="preserve">After using AIC stepwise selection, </w:t>
      </w:r>
      <w:r w:rsidR="00273DBE" w:rsidRPr="004B5C0C">
        <w:rPr>
          <w:rFonts w:ascii="Times New Roman" w:eastAsia="Times New Roman" w:hAnsi="Times New Roman" w:cs="Times New Roman"/>
          <w:color w:val="000000"/>
          <w:sz w:val="18"/>
          <w:szCs w:val="18"/>
        </w:rPr>
        <w:t>DM1_dg</w:t>
      </w:r>
      <w:r w:rsidR="003A3385" w:rsidRPr="004B5C0C">
        <w:rPr>
          <w:rFonts w:ascii="Times New Roman" w:eastAsia="Times New Roman" w:hAnsi="Times New Roman" w:cs="Times New Roman"/>
          <w:color w:val="000000"/>
          <w:sz w:val="18"/>
          <w:szCs w:val="18"/>
        </w:rPr>
        <w:t>, DM2_</w:t>
      </w:r>
      <w:r w:rsidR="00367EBA" w:rsidRPr="004B5C0C">
        <w:rPr>
          <w:rFonts w:ascii="Times New Roman" w:eastAsia="Times New Roman" w:hAnsi="Times New Roman" w:cs="Times New Roman"/>
          <w:color w:val="000000"/>
          <w:sz w:val="18"/>
          <w:szCs w:val="18"/>
        </w:rPr>
        <w:t>dg,</w:t>
      </w:r>
      <w:r w:rsidR="003A3385" w:rsidRPr="004B5C0C">
        <w:rPr>
          <w:rFonts w:ascii="Times New Roman" w:eastAsia="Times New Roman" w:hAnsi="Times New Roman" w:cs="Times New Roman"/>
          <w:color w:val="000000"/>
          <w:sz w:val="18"/>
          <w:szCs w:val="18"/>
        </w:rPr>
        <w:t xml:space="preserve"> DM3_</w:t>
      </w:r>
      <w:r w:rsidR="00367EBA" w:rsidRPr="004B5C0C">
        <w:rPr>
          <w:rFonts w:ascii="Times New Roman" w:eastAsia="Times New Roman" w:hAnsi="Times New Roman" w:cs="Times New Roman"/>
          <w:color w:val="000000"/>
          <w:sz w:val="18"/>
          <w:szCs w:val="18"/>
        </w:rPr>
        <w:t>dg,</w:t>
      </w:r>
      <w:r w:rsidR="00976447" w:rsidRPr="004B5C0C">
        <w:rPr>
          <w:rFonts w:ascii="Times New Roman" w:eastAsia="Times New Roman" w:hAnsi="Times New Roman" w:cs="Times New Roman"/>
          <w:color w:val="000000"/>
          <w:sz w:val="18"/>
          <w:szCs w:val="18"/>
        </w:rPr>
        <w:t xml:space="preserve"> DM4_dg</w:t>
      </w:r>
      <w:r w:rsidR="003A3385" w:rsidRPr="004B5C0C">
        <w:rPr>
          <w:rFonts w:ascii="Times New Roman" w:eastAsia="Times New Roman" w:hAnsi="Times New Roman" w:cs="Times New Roman"/>
          <w:color w:val="000000"/>
          <w:sz w:val="18"/>
          <w:szCs w:val="18"/>
        </w:rPr>
        <w:t xml:space="preserve">, DJ4_dg , DJ6_dg , DN1_dg , DM8_dg , marri_2 , mh_stress were shown to minimize the AIC value. </w:t>
      </w:r>
      <w:r w:rsidRPr="004B5C0C">
        <w:rPr>
          <w:rFonts w:ascii="Times New Roman" w:eastAsia="Times New Roman" w:hAnsi="Times New Roman" w:cs="Times New Roman"/>
          <w:color w:val="000000"/>
          <w:sz w:val="18"/>
          <w:szCs w:val="18"/>
        </w:rPr>
        <w:t xml:space="preserve">Based on these variables, the final </w:t>
      </w:r>
      <w:r w:rsidR="00C03EB9" w:rsidRPr="004B5C0C">
        <w:rPr>
          <w:rFonts w:ascii="Times New Roman" w:eastAsia="Times New Roman" w:hAnsi="Times New Roman" w:cs="Times New Roman"/>
          <w:color w:val="000000"/>
          <w:sz w:val="18"/>
          <w:szCs w:val="18"/>
        </w:rPr>
        <w:t xml:space="preserve">dataset was created as shown in Table </w:t>
      </w:r>
      <w:r w:rsidR="00CD67A7" w:rsidRPr="004B5C0C">
        <w:rPr>
          <w:rFonts w:ascii="Times New Roman" w:eastAsia="Times New Roman" w:hAnsi="Times New Roman" w:cs="Times New Roman"/>
          <w:color w:val="000000"/>
          <w:sz w:val="18"/>
          <w:szCs w:val="18"/>
        </w:rPr>
        <w:t>1.</w:t>
      </w:r>
      <w:r w:rsidR="00C03EB9" w:rsidRPr="004B5C0C">
        <w:rPr>
          <w:rFonts w:ascii="Times New Roman" w:eastAsia="Times New Roman" w:hAnsi="Times New Roman" w:cs="Times New Roman"/>
          <w:color w:val="000000"/>
          <w:sz w:val="18"/>
          <w:szCs w:val="18"/>
        </w:rPr>
        <w:t xml:space="preserve"> </w:t>
      </w:r>
      <w:r w:rsidR="001E3A64" w:rsidRPr="001E3A64">
        <w:rPr>
          <w:rFonts w:ascii="Times New Roman" w:hAnsi="Times New Roman" w:cs="Times New Roman"/>
          <w:color w:val="000000"/>
          <w:sz w:val="18"/>
          <w:szCs w:val="18"/>
        </w:rPr>
        <w:t xml:space="preserve">Afterwards, using LASSO regression, multicollinear variables were removed. Using a penalty of 0.05 lowered the CV the most from </w:t>
      </w:r>
      <w:r w:rsidR="00FA6E47">
        <w:rPr>
          <w:rFonts w:ascii="Times New Roman" w:hAnsi="Times New Roman" w:cs="Times New Roman"/>
          <w:color w:val="000000"/>
          <w:sz w:val="18"/>
          <w:szCs w:val="18"/>
        </w:rPr>
        <w:t xml:space="preserve">a </w:t>
      </w:r>
      <w:r w:rsidR="001E3A64" w:rsidRPr="001E3A64">
        <w:rPr>
          <w:rFonts w:ascii="Times New Roman" w:hAnsi="Times New Roman" w:cs="Times New Roman"/>
          <w:color w:val="000000"/>
          <w:sz w:val="18"/>
          <w:szCs w:val="18"/>
        </w:rPr>
        <w:t xml:space="preserve">CV error of 0.121 to 0.115. The remaining variables were DM3_dg + DN1_dg + DM8_dg + marri_2 + mh_stress.  </w:t>
      </w:r>
      <w:r w:rsidR="001E3A64" w:rsidRPr="001E3A64">
        <w:rPr>
          <w:rFonts w:ascii="Times New Roman" w:eastAsia="Times New Roman" w:hAnsi="Times New Roman" w:cs="Times New Roman"/>
          <w:color w:val="000000"/>
          <w:sz w:val="18"/>
          <w:szCs w:val="18"/>
        </w:rPr>
        <w:t>Next, all combinations of bivariate interaction terms were checked to see which produced the lowest 10-fold-cross-validation error. However, all</w:t>
      </w:r>
      <w:r w:rsidR="001E3A64">
        <w:rPr>
          <w:rFonts w:ascii="Times New Roman" w:eastAsia="Times New Roman" w:hAnsi="Times New Roman" w:cs="Times New Roman"/>
          <w:color w:val="000000"/>
          <w:sz w:val="18"/>
          <w:szCs w:val="18"/>
        </w:rPr>
        <w:t xml:space="preserve"> interactions terms were statistically </w:t>
      </w:r>
      <w:r w:rsidR="00774049">
        <w:rPr>
          <w:rFonts w:ascii="Times New Roman" w:eastAsia="Times New Roman" w:hAnsi="Times New Roman" w:cs="Times New Roman"/>
          <w:color w:val="000000"/>
          <w:sz w:val="18"/>
          <w:szCs w:val="18"/>
        </w:rPr>
        <w:t>insignificant</w:t>
      </w:r>
      <w:r w:rsidR="001E3A64">
        <w:rPr>
          <w:rFonts w:ascii="Times New Roman" w:eastAsia="Times New Roman" w:hAnsi="Times New Roman" w:cs="Times New Roman"/>
          <w:color w:val="000000"/>
          <w:sz w:val="18"/>
          <w:szCs w:val="18"/>
        </w:rPr>
        <w:t xml:space="preserve"> in terms of p-value calculated by ANOVA and didn’t lower the CV error.</w:t>
      </w:r>
    </w:p>
    <w:p w:rsidR="00D87224" w:rsidRPr="004B5C0C" w:rsidRDefault="00D87224" w:rsidP="00D87224">
      <w:pPr>
        <w:spacing w:before="240" w:after="0" w:line="360" w:lineRule="auto"/>
        <w:ind w:firstLine="720"/>
        <w:rPr>
          <w:rFonts w:ascii="Times New Roman" w:hAnsi="Times New Roman" w:cs="Times New Roman"/>
          <w:noProof/>
          <w:sz w:val="18"/>
          <w:szCs w:val="18"/>
        </w:rPr>
      </w:pPr>
      <w:r w:rsidRPr="004B5C0C">
        <w:rPr>
          <w:rFonts w:ascii="Times New Roman" w:eastAsia="Times New Roman" w:hAnsi="Times New Roman" w:cs="Times New Roman"/>
          <w:color w:val="000000"/>
          <w:sz w:val="18"/>
          <w:szCs w:val="18"/>
        </w:rPr>
        <w:t xml:space="preserve">Using the features selected by stepwise AIC, we trained our logistic, decision tree, and random forest classifier. </w:t>
      </w:r>
      <w:r w:rsidRPr="004B5C0C">
        <w:rPr>
          <w:rFonts w:ascii="Times New Roman" w:hAnsi="Times New Roman" w:cs="Times New Roman"/>
          <w:noProof/>
          <w:sz w:val="18"/>
          <w:szCs w:val="18"/>
        </w:rPr>
        <w:t>Figure 5 shows the importance of each feature. From the graph we can see that mh_stress and DJ6_dg were important variables, whereas, DM8_dg and DN1_dg were not influential. Similarly in</w:t>
      </w:r>
      <w:r w:rsidR="00AB6303" w:rsidRPr="004B5C0C">
        <w:rPr>
          <w:rFonts w:ascii="Times New Roman" w:hAnsi="Times New Roman" w:cs="Times New Roman"/>
          <w:noProof/>
          <w:sz w:val="18"/>
          <w:szCs w:val="18"/>
        </w:rPr>
        <w:t xml:space="preserve"> Figure 4</w:t>
      </w:r>
      <w:r w:rsidRPr="004B5C0C">
        <w:rPr>
          <w:rFonts w:ascii="Times New Roman" w:hAnsi="Times New Roman" w:cs="Times New Roman"/>
          <w:noProof/>
          <w:sz w:val="18"/>
          <w:szCs w:val="18"/>
        </w:rPr>
        <w:t>, the nodes were split b</w:t>
      </w:r>
      <w:r w:rsidR="00AB6303" w:rsidRPr="004B5C0C">
        <w:rPr>
          <w:rFonts w:ascii="Times New Roman" w:hAnsi="Times New Roman" w:cs="Times New Roman"/>
          <w:noProof/>
          <w:sz w:val="18"/>
          <w:szCs w:val="18"/>
        </w:rPr>
        <w:t>y mh_stress and DJ6_dg. i.e. those who are stressed and have sinusitis were more likely to have depressive thoughts in the past two weeks. However, as we observe in Figure 4, the nodes were not homogenously seperated.</w:t>
      </w:r>
    </w:p>
    <w:p w:rsidR="00D87224" w:rsidRPr="004B5C0C" w:rsidRDefault="002F083C" w:rsidP="00D87224">
      <w:pPr>
        <w:spacing w:before="240" w:after="0" w:line="360" w:lineRule="auto"/>
        <w:ind w:firstLine="720"/>
        <w:rPr>
          <w:rFonts w:ascii="Times New Roman" w:eastAsia="Times New Roman" w:hAnsi="Times New Roman" w:cs="Times New Roman"/>
          <w:color w:val="333333"/>
          <w:sz w:val="18"/>
          <w:szCs w:val="18"/>
          <w:shd w:val="clear" w:color="auto" w:fill="FFFFFF"/>
        </w:rPr>
      </w:pPr>
      <w:r w:rsidRPr="004B5C0C">
        <w:rPr>
          <w:rFonts w:ascii="Times New Roman" w:eastAsia="Times New Roman" w:hAnsi="Times New Roman" w:cs="Times New Roman"/>
          <w:color w:val="333333"/>
          <w:sz w:val="18"/>
          <w:szCs w:val="18"/>
          <w:shd w:val="clear" w:color="auto" w:fill="FFFFFF"/>
        </w:rPr>
        <w:t>In the HN19 dataset, there were 5965 people who were not depressed and 714 people who felt depressed in the recent two weeks (0.893:0.107</w:t>
      </w:r>
      <w:r w:rsidR="00386C7C" w:rsidRPr="004B5C0C">
        <w:rPr>
          <w:rFonts w:ascii="Times New Roman" w:eastAsia="Times New Roman" w:hAnsi="Times New Roman" w:cs="Times New Roman"/>
          <w:color w:val="333333"/>
          <w:sz w:val="18"/>
          <w:szCs w:val="18"/>
          <w:shd w:val="clear" w:color="auto" w:fill="FFFFFF"/>
        </w:rPr>
        <w:t xml:space="preserve"> ratio</w:t>
      </w:r>
      <w:r w:rsidRPr="004B5C0C">
        <w:rPr>
          <w:rFonts w:ascii="Times New Roman" w:eastAsia="Times New Roman" w:hAnsi="Times New Roman" w:cs="Times New Roman"/>
          <w:color w:val="333333"/>
          <w:sz w:val="18"/>
          <w:szCs w:val="18"/>
          <w:shd w:val="clear" w:color="auto" w:fill="FFFFFF"/>
        </w:rPr>
        <w:t xml:space="preserve">). In our processed </w:t>
      </w:r>
      <w:r w:rsidR="0004012F" w:rsidRPr="004B5C0C">
        <w:rPr>
          <w:rFonts w:ascii="Times New Roman" w:eastAsia="Times New Roman" w:hAnsi="Times New Roman" w:cs="Times New Roman"/>
          <w:color w:val="333333"/>
          <w:sz w:val="18"/>
          <w:szCs w:val="18"/>
          <w:shd w:val="clear" w:color="auto" w:fill="FFFFFF"/>
        </w:rPr>
        <w:t xml:space="preserve">final </w:t>
      </w:r>
      <w:r w:rsidRPr="004B5C0C">
        <w:rPr>
          <w:rFonts w:ascii="Times New Roman" w:eastAsia="Times New Roman" w:hAnsi="Times New Roman" w:cs="Times New Roman"/>
          <w:color w:val="333333"/>
          <w:sz w:val="18"/>
          <w:szCs w:val="18"/>
          <w:shd w:val="clear" w:color="auto" w:fill="FFFFFF"/>
        </w:rPr>
        <w:t>dataset</w:t>
      </w:r>
      <w:r w:rsidR="0004012F" w:rsidRPr="004B5C0C">
        <w:rPr>
          <w:rFonts w:ascii="Times New Roman" w:eastAsia="Times New Roman" w:hAnsi="Times New Roman" w:cs="Times New Roman"/>
          <w:color w:val="333333"/>
          <w:sz w:val="18"/>
          <w:szCs w:val="18"/>
          <w:shd w:val="clear" w:color="auto" w:fill="FFFFFF"/>
        </w:rPr>
        <w:t xml:space="preserve"> as shown in Table </w:t>
      </w:r>
      <w:r w:rsidR="00DD51D7" w:rsidRPr="004B5C0C">
        <w:rPr>
          <w:rFonts w:ascii="Times New Roman" w:eastAsia="Times New Roman" w:hAnsi="Times New Roman" w:cs="Times New Roman"/>
          <w:color w:val="333333"/>
          <w:sz w:val="18"/>
          <w:szCs w:val="18"/>
          <w:shd w:val="clear" w:color="auto" w:fill="FFFFFF"/>
        </w:rPr>
        <w:t>1,</w:t>
      </w:r>
      <w:r w:rsidRPr="004B5C0C">
        <w:rPr>
          <w:rFonts w:ascii="Times New Roman" w:eastAsia="Times New Roman" w:hAnsi="Times New Roman" w:cs="Times New Roman"/>
          <w:color w:val="333333"/>
          <w:sz w:val="18"/>
          <w:szCs w:val="18"/>
          <w:shd w:val="clear" w:color="auto" w:fill="FFFFFF"/>
        </w:rPr>
        <w:t xml:space="preserve"> there were </w:t>
      </w:r>
      <w:r w:rsidR="00367EBA" w:rsidRPr="004B5C0C">
        <w:rPr>
          <w:rFonts w:ascii="Times New Roman" w:eastAsia="Times New Roman" w:hAnsi="Times New Roman" w:cs="Times New Roman"/>
          <w:color w:val="333333"/>
          <w:sz w:val="18"/>
          <w:szCs w:val="18"/>
          <w:shd w:val="clear" w:color="auto" w:fill="FFFFFF"/>
        </w:rPr>
        <w:t>383</w:t>
      </w:r>
      <w:r w:rsidRPr="004B5C0C">
        <w:rPr>
          <w:rFonts w:ascii="Times New Roman" w:eastAsia="Times New Roman" w:hAnsi="Times New Roman" w:cs="Times New Roman"/>
          <w:color w:val="333333"/>
          <w:sz w:val="18"/>
          <w:szCs w:val="18"/>
          <w:shd w:val="clear" w:color="auto" w:fill="FFFFFF"/>
        </w:rPr>
        <w:t xml:space="preserve"> people who were not depressed and </w:t>
      </w:r>
      <w:r w:rsidR="00367EBA" w:rsidRPr="004B5C0C">
        <w:rPr>
          <w:rFonts w:ascii="Times New Roman" w:eastAsia="Times New Roman" w:hAnsi="Times New Roman" w:cs="Times New Roman"/>
          <w:color w:val="333333"/>
          <w:sz w:val="18"/>
          <w:szCs w:val="18"/>
          <w:shd w:val="clear" w:color="auto" w:fill="FFFFFF"/>
        </w:rPr>
        <w:t>79</w:t>
      </w:r>
      <w:r w:rsidRPr="004B5C0C">
        <w:rPr>
          <w:rFonts w:ascii="Times New Roman" w:eastAsia="Times New Roman" w:hAnsi="Times New Roman" w:cs="Times New Roman"/>
          <w:color w:val="333333"/>
          <w:sz w:val="18"/>
          <w:szCs w:val="18"/>
          <w:shd w:val="clear" w:color="auto" w:fill="FFFFFF"/>
        </w:rPr>
        <w:t xml:space="preserve"> people who felt depressed in th</w:t>
      </w:r>
      <w:r w:rsidR="00367EBA" w:rsidRPr="004B5C0C">
        <w:rPr>
          <w:rFonts w:ascii="Times New Roman" w:eastAsia="Times New Roman" w:hAnsi="Times New Roman" w:cs="Times New Roman"/>
          <w:color w:val="333333"/>
          <w:sz w:val="18"/>
          <w:szCs w:val="18"/>
          <w:shd w:val="clear" w:color="auto" w:fill="FFFFFF"/>
        </w:rPr>
        <w:t>e recent two weeks (0.829: 0.171</w:t>
      </w:r>
      <w:r w:rsidR="00386C7C" w:rsidRPr="004B5C0C">
        <w:rPr>
          <w:rFonts w:ascii="Times New Roman" w:eastAsia="Times New Roman" w:hAnsi="Times New Roman" w:cs="Times New Roman"/>
          <w:color w:val="333333"/>
          <w:sz w:val="18"/>
          <w:szCs w:val="18"/>
          <w:shd w:val="clear" w:color="auto" w:fill="FFFFFF"/>
        </w:rPr>
        <w:t xml:space="preserve"> ratio</w:t>
      </w:r>
      <w:r w:rsidRPr="004B5C0C">
        <w:rPr>
          <w:rFonts w:ascii="Times New Roman" w:eastAsia="Times New Roman" w:hAnsi="Times New Roman" w:cs="Times New Roman"/>
          <w:color w:val="333333"/>
          <w:sz w:val="18"/>
          <w:szCs w:val="18"/>
          <w:shd w:val="clear" w:color="auto" w:fill="FFFFFF"/>
        </w:rPr>
        <w:t xml:space="preserve">). </w:t>
      </w:r>
      <w:r w:rsidR="00696700" w:rsidRPr="004B5C0C">
        <w:rPr>
          <w:rFonts w:ascii="Times New Roman" w:hAnsi="Times New Roman" w:cs="Times New Roman"/>
          <w:color w:val="333333"/>
          <w:sz w:val="18"/>
          <w:szCs w:val="18"/>
          <w:shd w:val="clear" w:color="auto" w:fill="FFFFFF"/>
        </w:rPr>
        <w:t>In</w:t>
      </w:r>
      <w:r w:rsidR="00696700" w:rsidRPr="004B5C0C">
        <w:rPr>
          <w:rFonts w:ascii="Times New Roman" w:eastAsia="Times New Roman" w:hAnsi="Times New Roman" w:cs="Times New Roman"/>
          <w:color w:val="333333"/>
          <w:sz w:val="18"/>
          <w:szCs w:val="18"/>
          <w:shd w:val="clear" w:color="auto" w:fill="FFFFFF"/>
        </w:rPr>
        <w:t xml:space="preserve"> </w:t>
      </w:r>
      <w:r w:rsidR="00696700" w:rsidRPr="004B5C0C">
        <w:rPr>
          <w:rFonts w:ascii="Times New Roman" w:hAnsi="Times New Roman" w:cs="Times New Roman"/>
          <w:color w:val="333333"/>
          <w:sz w:val="18"/>
          <w:szCs w:val="18"/>
          <w:shd w:val="clear" w:color="auto" w:fill="FFFFFF"/>
        </w:rPr>
        <w:t>addition,</w:t>
      </w:r>
      <w:r w:rsidR="00696700" w:rsidRPr="004B5C0C">
        <w:rPr>
          <w:rFonts w:ascii="Times New Roman" w:eastAsia="Times New Roman" w:hAnsi="Times New Roman" w:cs="Times New Roman"/>
          <w:color w:val="333333"/>
          <w:sz w:val="18"/>
          <w:szCs w:val="18"/>
          <w:shd w:val="clear" w:color="auto" w:fill="FFFFFF"/>
        </w:rPr>
        <w:t xml:space="preserve"> </w:t>
      </w:r>
      <w:r w:rsidR="00696700" w:rsidRPr="004B5C0C">
        <w:rPr>
          <w:rFonts w:ascii="Times New Roman" w:hAnsi="Times New Roman" w:cs="Times New Roman"/>
          <w:color w:val="333333"/>
          <w:sz w:val="18"/>
          <w:szCs w:val="18"/>
          <w:shd w:val="clear" w:color="auto" w:fill="FFFFFF"/>
        </w:rPr>
        <w:t>a</w:t>
      </w:r>
      <w:r w:rsidR="002A340D" w:rsidRPr="004B5C0C">
        <w:rPr>
          <w:rFonts w:ascii="Times New Roman" w:eastAsia="Times New Roman" w:hAnsi="Times New Roman" w:cs="Times New Roman"/>
          <w:color w:val="333333"/>
          <w:sz w:val="18"/>
          <w:szCs w:val="18"/>
          <w:shd w:val="clear" w:color="auto" w:fill="FFFFFF"/>
        </w:rPr>
        <w:t>lthough logistic classifiers are robust</w:t>
      </w:r>
      <w:r w:rsidR="00153226" w:rsidRPr="004B5C0C">
        <w:rPr>
          <w:rFonts w:ascii="Times New Roman" w:eastAsia="Times New Roman" w:hAnsi="Times New Roman" w:cs="Times New Roman"/>
          <w:color w:val="333333"/>
          <w:sz w:val="18"/>
          <w:szCs w:val="18"/>
          <w:shd w:val="clear" w:color="auto" w:fill="FFFFFF"/>
        </w:rPr>
        <w:t xml:space="preserve"> against imbalanced data,</w:t>
      </w:r>
      <w:r w:rsidR="002A340D" w:rsidRPr="004B5C0C">
        <w:rPr>
          <w:rFonts w:ascii="Times New Roman" w:eastAsia="Times New Roman" w:hAnsi="Times New Roman" w:cs="Times New Roman"/>
          <w:color w:val="333333"/>
          <w:sz w:val="18"/>
          <w:szCs w:val="18"/>
          <w:shd w:val="clear" w:color="auto" w:fill="FFFFFF"/>
        </w:rPr>
        <w:t xml:space="preserve"> decision trees and random forest classifiers are more prone to bias towards the majority class.</w:t>
      </w:r>
      <w:r w:rsidR="002A340D" w:rsidRPr="004B5C0C">
        <w:rPr>
          <w:rFonts w:ascii="Times New Roman" w:eastAsia="Times New Roman" w:hAnsi="Times New Roman" w:cs="Times New Roman"/>
          <w:color w:val="000000"/>
          <w:sz w:val="18"/>
          <w:szCs w:val="18"/>
        </w:rPr>
        <w:t xml:space="preserve"> </w:t>
      </w:r>
      <w:r w:rsidR="002A340D" w:rsidRPr="004B5C0C">
        <w:rPr>
          <w:rFonts w:ascii="Times New Roman" w:eastAsia="Times New Roman" w:hAnsi="Times New Roman" w:cs="Times New Roman"/>
          <w:color w:val="000000"/>
          <w:sz w:val="18"/>
          <w:szCs w:val="18"/>
          <w:vertAlign w:val="superscript"/>
        </w:rPr>
        <w:t xml:space="preserve">[11] </w:t>
      </w:r>
      <w:r w:rsidR="009543A6" w:rsidRPr="004B5C0C">
        <w:rPr>
          <w:rFonts w:ascii="Times New Roman" w:eastAsia="Times New Roman" w:hAnsi="Times New Roman" w:cs="Times New Roman"/>
          <w:color w:val="333333"/>
          <w:sz w:val="18"/>
          <w:szCs w:val="18"/>
          <w:shd w:val="clear" w:color="auto" w:fill="FFFFFF"/>
        </w:rPr>
        <w:t>Thus, t</w:t>
      </w:r>
      <w:r w:rsidRPr="004B5C0C">
        <w:rPr>
          <w:rFonts w:ascii="Times New Roman" w:eastAsia="Times New Roman" w:hAnsi="Times New Roman" w:cs="Times New Roman"/>
          <w:color w:val="333333"/>
          <w:sz w:val="18"/>
          <w:szCs w:val="18"/>
          <w:shd w:val="clear" w:color="auto" w:fill="FFFFFF"/>
        </w:rPr>
        <w:t xml:space="preserve">o account for this class imbalance, we will </w:t>
      </w:r>
      <w:r w:rsidR="002A340D" w:rsidRPr="004B5C0C">
        <w:rPr>
          <w:rFonts w:ascii="Times New Roman" w:eastAsia="Times New Roman" w:hAnsi="Times New Roman" w:cs="Times New Roman"/>
          <w:color w:val="333333"/>
          <w:sz w:val="18"/>
          <w:szCs w:val="18"/>
          <w:shd w:val="clear" w:color="auto" w:fill="FFFFFF"/>
        </w:rPr>
        <w:t xml:space="preserve">use </w:t>
      </w:r>
      <w:r w:rsidR="00823CA8" w:rsidRPr="004B5C0C">
        <w:rPr>
          <w:rFonts w:ascii="Times New Roman" w:eastAsia="Times New Roman" w:hAnsi="Times New Roman" w:cs="Times New Roman"/>
          <w:color w:val="333333"/>
          <w:sz w:val="18"/>
          <w:szCs w:val="18"/>
          <w:shd w:val="clear" w:color="auto" w:fill="FFFFFF"/>
        </w:rPr>
        <w:t xml:space="preserve">the </w:t>
      </w:r>
      <w:r w:rsidR="002A340D" w:rsidRPr="004B5C0C">
        <w:rPr>
          <w:rFonts w:ascii="Times New Roman" w:eastAsia="Times New Roman" w:hAnsi="Times New Roman" w:cs="Times New Roman"/>
          <w:color w:val="333333"/>
          <w:sz w:val="18"/>
          <w:szCs w:val="18"/>
          <w:shd w:val="clear" w:color="auto" w:fill="FFFFFF"/>
        </w:rPr>
        <w:t>F1.5</w:t>
      </w:r>
      <w:r w:rsidRPr="004B5C0C">
        <w:rPr>
          <w:rFonts w:ascii="Times New Roman" w:eastAsia="Times New Roman" w:hAnsi="Times New Roman" w:cs="Times New Roman"/>
          <w:color w:val="333333"/>
          <w:sz w:val="18"/>
          <w:szCs w:val="18"/>
          <w:shd w:val="clear" w:color="auto" w:fill="FFFFFF"/>
        </w:rPr>
        <w:t xml:space="preserve">-scores </w:t>
      </w:r>
      <w:r w:rsidR="00823CA8" w:rsidRPr="004B5C0C">
        <w:rPr>
          <w:rFonts w:ascii="Times New Roman" w:eastAsia="Times New Roman" w:hAnsi="Times New Roman" w:cs="Times New Roman"/>
          <w:color w:val="333333"/>
          <w:sz w:val="18"/>
          <w:szCs w:val="18"/>
          <w:shd w:val="clear" w:color="auto" w:fill="FFFFFF"/>
        </w:rPr>
        <w:t xml:space="preserve">and Balanced Accuracy metrics </w:t>
      </w:r>
      <w:r w:rsidRPr="004B5C0C">
        <w:rPr>
          <w:rFonts w:ascii="Times New Roman" w:eastAsia="Times New Roman" w:hAnsi="Times New Roman" w:cs="Times New Roman"/>
          <w:color w:val="333333"/>
          <w:sz w:val="18"/>
          <w:szCs w:val="18"/>
          <w:shd w:val="clear" w:color="auto" w:fill="FFFFFF"/>
        </w:rPr>
        <w:t>to find the cutoff threshold.</w:t>
      </w:r>
      <w:r w:rsidR="00094C1C" w:rsidRPr="004B5C0C">
        <w:rPr>
          <w:rFonts w:ascii="Times New Roman" w:eastAsia="Times New Roman" w:hAnsi="Times New Roman" w:cs="Times New Roman"/>
          <w:color w:val="333333"/>
          <w:sz w:val="18"/>
          <w:szCs w:val="18"/>
          <w:shd w:val="clear" w:color="auto" w:fill="FFFFFF"/>
        </w:rPr>
        <w:t xml:space="preserve"> </w:t>
      </w:r>
      <w:r w:rsidR="00094C1C" w:rsidRPr="004B5C0C">
        <w:rPr>
          <w:rFonts w:ascii="Times New Roman" w:eastAsia="Times New Roman" w:hAnsi="Times New Roman" w:cs="Times New Roman"/>
          <w:color w:val="333333"/>
          <w:sz w:val="18"/>
          <w:szCs w:val="18"/>
          <w:shd w:val="clear" w:color="auto" w:fill="FFFFFF"/>
          <w:vertAlign w:val="superscript"/>
        </w:rPr>
        <w:t>[11] [18]</w:t>
      </w:r>
    </w:p>
    <w:p w:rsidR="002F083C" w:rsidRPr="004B5C0C" w:rsidRDefault="005A7A66"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333333"/>
          <w:sz w:val="18"/>
          <w:szCs w:val="18"/>
          <w:shd w:val="clear" w:color="auto" w:fill="FFFFFF"/>
        </w:rPr>
        <w:t xml:space="preserve">3.3 </w:t>
      </w:r>
      <w:r w:rsidR="002F083C" w:rsidRPr="004B5C0C">
        <w:rPr>
          <w:rFonts w:ascii="Times New Roman" w:eastAsia="Times New Roman" w:hAnsi="Times New Roman" w:cs="Times New Roman"/>
          <w:b/>
          <w:bCs/>
          <w:color w:val="333333"/>
          <w:sz w:val="18"/>
          <w:szCs w:val="18"/>
          <w:shd w:val="clear" w:color="auto" w:fill="FFFFFF"/>
        </w:rPr>
        <w:t>ROC Curve</w:t>
      </w:r>
    </w:p>
    <w:p w:rsidR="002F083C" w:rsidRPr="004B5C0C" w:rsidRDefault="005A7A66" w:rsidP="005A7A66">
      <w:pPr>
        <w:spacing w:before="240" w:after="0" w:line="360" w:lineRule="auto"/>
        <w:ind w:firstLine="720"/>
        <w:rPr>
          <w:rFonts w:ascii="Times New Roman" w:eastAsia="Times New Roman" w:hAnsi="Times New Roman" w:cs="Times New Roman"/>
          <w:sz w:val="18"/>
          <w:szCs w:val="18"/>
          <w:vertAlign w:val="superscript"/>
        </w:rPr>
      </w:pPr>
      <w:r w:rsidRPr="004B5C0C">
        <w:rPr>
          <w:rFonts w:ascii="Times New Roman" w:eastAsia="Times New Roman" w:hAnsi="Times New Roman" w:cs="Times New Roman"/>
          <w:color w:val="000000"/>
          <w:sz w:val="18"/>
          <w:szCs w:val="18"/>
        </w:rPr>
        <w:t xml:space="preserve">The ROCs of each model was plotted as shown in Figure </w:t>
      </w:r>
      <w:r w:rsidR="007B6554" w:rsidRPr="004B5C0C">
        <w:rPr>
          <w:rFonts w:ascii="Times New Roman" w:eastAsia="Times New Roman" w:hAnsi="Times New Roman" w:cs="Times New Roman"/>
          <w:color w:val="000000"/>
          <w:sz w:val="18"/>
          <w:szCs w:val="18"/>
        </w:rPr>
        <w:t>2.</w:t>
      </w:r>
      <w:r w:rsidRPr="004B5C0C">
        <w:rPr>
          <w:rFonts w:ascii="Times New Roman" w:eastAsia="Times New Roman" w:hAnsi="Times New Roman" w:cs="Times New Roman"/>
          <w:color w:val="000000"/>
          <w:sz w:val="18"/>
          <w:szCs w:val="18"/>
        </w:rPr>
        <w:t xml:space="preserve"> </w:t>
      </w:r>
      <w:r w:rsidR="00C03EB9" w:rsidRPr="004B5C0C">
        <w:rPr>
          <w:rFonts w:ascii="Times New Roman" w:eastAsia="Times New Roman" w:hAnsi="Times New Roman" w:cs="Times New Roman"/>
          <w:color w:val="000000"/>
          <w:sz w:val="18"/>
          <w:szCs w:val="18"/>
        </w:rPr>
        <w:t>The AUC of ROCs for the Decision Tree, Logistic Classifier, and</w:t>
      </w:r>
      <w:r w:rsidR="00AF0D88" w:rsidRPr="004B5C0C">
        <w:rPr>
          <w:rFonts w:ascii="Times New Roman" w:eastAsia="Times New Roman" w:hAnsi="Times New Roman" w:cs="Times New Roman"/>
          <w:color w:val="000000"/>
          <w:sz w:val="18"/>
          <w:szCs w:val="18"/>
        </w:rPr>
        <w:t xml:space="preserve"> Random Forest</w:t>
      </w:r>
      <w:r w:rsidR="0043048C">
        <w:rPr>
          <w:rFonts w:ascii="Times New Roman" w:eastAsia="Times New Roman" w:hAnsi="Times New Roman" w:cs="Times New Roman"/>
          <w:color w:val="000000"/>
          <w:sz w:val="18"/>
          <w:szCs w:val="18"/>
        </w:rPr>
        <w:t xml:space="preserve"> models were 0.674, 0.748, 0.689</w:t>
      </w:r>
      <w:r w:rsidR="00C03EB9" w:rsidRPr="004B5C0C">
        <w:rPr>
          <w:rFonts w:ascii="Times New Roman" w:eastAsia="Times New Roman" w:hAnsi="Times New Roman" w:cs="Times New Roman"/>
          <w:color w:val="000000"/>
          <w:sz w:val="18"/>
          <w:szCs w:val="18"/>
        </w:rPr>
        <w:t xml:space="preserve">, respectively. </w:t>
      </w:r>
      <w:r w:rsidR="004A5F6B" w:rsidRPr="004B5C0C">
        <w:rPr>
          <w:rFonts w:ascii="Times New Roman" w:eastAsia="Times New Roman" w:hAnsi="Times New Roman" w:cs="Times New Roman"/>
          <w:color w:val="000000"/>
          <w:sz w:val="18"/>
          <w:szCs w:val="18"/>
        </w:rPr>
        <w:t xml:space="preserve">All three models were similar in ROC AUC performance and the ROC curves show significant overlap, making it difficult to differentiate the models. The similarity between the ROC curves are due to </w:t>
      </w:r>
      <w:r w:rsidR="007F467B" w:rsidRPr="004B5C0C">
        <w:rPr>
          <w:rFonts w:ascii="Times New Roman" w:eastAsia="Times New Roman" w:hAnsi="Times New Roman" w:cs="Times New Roman"/>
          <w:color w:val="000000"/>
          <w:sz w:val="18"/>
          <w:szCs w:val="18"/>
        </w:rPr>
        <w:t>the class imbalance; for balanced data, the difference in the ROC curve</w:t>
      </w:r>
      <w:r w:rsidR="00436AFC" w:rsidRPr="004B5C0C">
        <w:rPr>
          <w:rFonts w:ascii="Times New Roman" w:eastAsia="Times New Roman" w:hAnsi="Times New Roman" w:cs="Times New Roman"/>
          <w:color w:val="000000"/>
          <w:sz w:val="18"/>
          <w:szCs w:val="18"/>
        </w:rPr>
        <w:t xml:space="preserve">s </w:t>
      </w:r>
      <w:r w:rsidR="00FA7640" w:rsidRPr="004B5C0C">
        <w:rPr>
          <w:rFonts w:ascii="Times New Roman" w:eastAsia="Times New Roman" w:hAnsi="Times New Roman" w:cs="Times New Roman"/>
          <w:color w:val="000000"/>
          <w:sz w:val="18"/>
          <w:szCs w:val="18"/>
        </w:rPr>
        <w:t>would</w:t>
      </w:r>
      <w:r w:rsidR="00436AFC" w:rsidRPr="004B5C0C">
        <w:rPr>
          <w:rFonts w:ascii="Times New Roman" w:eastAsia="Times New Roman" w:hAnsi="Times New Roman" w:cs="Times New Roman"/>
          <w:color w:val="000000"/>
          <w:sz w:val="18"/>
          <w:szCs w:val="18"/>
        </w:rPr>
        <w:t xml:space="preserve"> be more prominent. </w:t>
      </w:r>
      <w:r w:rsidR="00457AD8" w:rsidRPr="004B5C0C">
        <w:rPr>
          <w:rFonts w:ascii="Times New Roman" w:eastAsia="Times New Roman" w:hAnsi="Times New Roman" w:cs="Times New Roman"/>
          <w:color w:val="000000"/>
          <w:sz w:val="18"/>
          <w:szCs w:val="18"/>
          <w:vertAlign w:val="superscript"/>
        </w:rPr>
        <w:t xml:space="preserve">[18] </w:t>
      </w:r>
      <w:r w:rsidR="00EB5059" w:rsidRPr="004B5C0C">
        <w:rPr>
          <w:rFonts w:ascii="Times New Roman" w:hAnsi="Times New Roman" w:cs="Times New Roman"/>
          <w:color w:val="000000"/>
          <w:sz w:val="18"/>
          <w:szCs w:val="18"/>
        </w:rPr>
        <w:t xml:space="preserve">According to the ROC curves, the </w:t>
      </w:r>
      <w:r w:rsidR="004A63E1" w:rsidRPr="004B5C0C">
        <w:rPr>
          <w:rFonts w:ascii="Times New Roman" w:hAnsi="Times New Roman" w:cs="Times New Roman"/>
          <w:color w:val="000000"/>
          <w:sz w:val="18"/>
          <w:szCs w:val="18"/>
        </w:rPr>
        <w:t>logistic classifier</w:t>
      </w:r>
      <w:r w:rsidR="00EB5059" w:rsidRPr="004B5C0C">
        <w:rPr>
          <w:rFonts w:ascii="Times New Roman" w:hAnsi="Times New Roman" w:cs="Times New Roman"/>
          <w:color w:val="000000"/>
          <w:sz w:val="18"/>
          <w:szCs w:val="18"/>
        </w:rPr>
        <w:t xml:space="preserve"> performed the best, then the </w:t>
      </w:r>
      <w:r w:rsidR="0043048C">
        <w:rPr>
          <w:rFonts w:ascii="Times New Roman" w:hAnsi="Times New Roman" w:cs="Times New Roman"/>
          <w:color w:val="000000"/>
          <w:sz w:val="18"/>
          <w:szCs w:val="18"/>
        </w:rPr>
        <w:t>random forest</w:t>
      </w:r>
      <w:r w:rsidR="004A63E1" w:rsidRPr="004B5C0C">
        <w:rPr>
          <w:rFonts w:ascii="Times New Roman" w:hAnsi="Times New Roman" w:cs="Times New Roman"/>
          <w:color w:val="000000"/>
          <w:sz w:val="18"/>
          <w:szCs w:val="18"/>
        </w:rPr>
        <w:t xml:space="preserve">, </w:t>
      </w:r>
      <w:r w:rsidR="00EB5059" w:rsidRPr="004B5C0C">
        <w:rPr>
          <w:rFonts w:ascii="Times New Roman" w:hAnsi="Times New Roman" w:cs="Times New Roman"/>
          <w:color w:val="000000"/>
          <w:sz w:val="18"/>
          <w:szCs w:val="18"/>
        </w:rPr>
        <w:t>and then the</w:t>
      </w:r>
      <w:r w:rsidR="0043048C">
        <w:rPr>
          <w:rFonts w:ascii="Times New Roman" w:hAnsi="Times New Roman" w:cs="Times New Roman"/>
          <w:color w:val="000000"/>
          <w:sz w:val="18"/>
          <w:szCs w:val="18"/>
        </w:rPr>
        <w:t xml:space="preserve"> decision tree</w:t>
      </w:r>
      <w:r w:rsidR="00EB5059" w:rsidRPr="004B5C0C">
        <w:rPr>
          <w:rFonts w:ascii="Times New Roman" w:hAnsi="Times New Roman" w:cs="Times New Roman"/>
          <w:color w:val="000000"/>
          <w:sz w:val="18"/>
          <w:szCs w:val="18"/>
        </w:rPr>
        <w:t xml:space="preserve">. Since </w:t>
      </w:r>
      <w:r w:rsidR="007F467B" w:rsidRPr="004B5C0C">
        <w:rPr>
          <w:rFonts w:ascii="Times New Roman" w:eastAsia="Times New Roman" w:hAnsi="Times New Roman" w:cs="Times New Roman"/>
          <w:color w:val="000000"/>
          <w:sz w:val="18"/>
          <w:szCs w:val="18"/>
        </w:rPr>
        <w:t xml:space="preserve">ROC </w:t>
      </w:r>
      <w:r w:rsidR="00EB5059" w:rsidRPr="004B5C0C">
        <w:rPr>
          <w:rFonts w:ascii="Times New Roman" w:eastAsia="Times New Roman" w:hAnsi="Times New Roman" w:cs="Times New Roman"/>
          <w:color w:val="000000"/>
          <w:sz w:val="18"/>
          <w:szCs w:val="18"/>
        </w:rPr>
        <w:t>do</w:t>
      </w:r>
      <w:r w:rsidR="00EB5059" w:rsidRPr="004B5C0C">
        <w:rPr>
          <w:rFonts w:ascii="Times New Roman" w:hAnsi="Times New Roman" w:cs="Times New Roman"/>
          <w:color w:val="000000"/>
          <w:sz w:val="18"/>
          <w:szCs w:val="18"/>
        </w:rPr>
        <w:t>es</w:t>
      </w:r>
      <w:r w:rsidR="00EB5059" w:rsidRPr="004B5C0C">
        <w:rPr>
          <w:rFonts w:ascii="Times New Roman" w:eastAsia="Times New Roman" w:hAnsi="Times New Roman" w:cs="Times New Roman"/>
          <w:color w:val="000000"/>
          <w:sz w:val="18"/>
          <w:szCs w:val="18"/>
        </w:rPr>
        <w:t xml:space="preserve"> </w:t>
      </w:r>
      <w:r w:rsidR="00E25508" w:rsidRPr="004B5C0C">
        <w:rPr>
          <w:rFonts w:ascii="Times New Roman" w:eastAsia="Times New Roman" w:hAnsi="Times New Roman" w:cs="Times New Roman"/>
          <w:color w:val="000000"/>
          <w:sz w:val="18"/>
          <w:szCs w:val="18"/>
        </w:rPr>
        <w:t xml:space="preserve">not take class imbalanced into account and </w:t>
      </w:r>
      <w:r w:rsidR="00EB5059" w:rsidRPr="004B5C0C">
        <w:rPr>
          <w:rFonts w:ascii="Times New Roman" w:hAnsi="Times New Roman" w:cs="Times New Roman"/>
          <w:color w:val="000000"/>
          <w:sz w:val="18"/>
          <w:szCs w:val="18"/>
        </w:rPr>
        <w:t>may</w:t>
      </w:r>
      <w:r w:rsidR="00EB5059" w:rsidRPr="004B5C0C">
        <w:rPr>
          <w:rFonts w:ascii="Times New Roman" w:eastAsia="Times New Roman" w:hAnsi="Times New Roman" w:cs="Times New Roman"/>
          <w:color w:val="000000"/>
          <w:sz w:val="18"/>
          <w:szCs w:val="18"/>
        </w:rPr>
        <w:t xml:space="preserve"> </w:t>
      </w:r>
      <w:r w:rsidR="00E25508" w:rsidRPr="004B5C0C">
        <w:rPr>
          <w:rFonts w:ascii="Times New Roman" w:eastAsia="Times New Roman" w:hAnsi="Times New Roman" w:cs="Times New Roman"/>
          <w:color w:val="000000"/>
          <w:sz w:val="18"/>
          <w:szCs w:val="18"/>
        </w:rPr>
        <w:t>present an overly optimistic view on an algorithm’s performance</w:t>
      </w:r>
      <w:r w:rsidR="00EB5059" w:rsidRPr="004B5C0C">
        <w:rPr>
          <w:rFonts w:ascii="Times New Roman" w:eastAsia="Times New Roman" w:hAnsi="Times New Roman" w:cs="Times New Roman"/>
          <w:color w:val="000000"/>
          <w:sz w:val="18"/>
          <w:szCs w:val="18"/>
        </w:rPr>
        <w:t xml:space="preserve"> </w:t>
      </w:r>
      <w:r w:rsidR="00EB5059" w:rsidRPr="004B5C0C">
        <w:rPr>
          <w:rFonts w:ascii="Times New Roman" w:hAnsi="Times New Roman" w:cs="Times New Roman"/>
          <w:color w:val="000000"/>
          <w:sz w:val="18"/>
          <w:szCs w:val="18"/>
        </w:rPr>
        <w:t>for</w:t>
      </w:r>
      <w:r w:rsidR="00EB5059" w:rsidRPr="004B5C0C">
        <w:rPr>
          <w:rFonts w:ascii="Times New Roman" w:eastAsia="Times New Roman" w:hAnsi="Times New Roman" w:cs="Times New Roman"/>
          <w:color w:val="000000"/>
          <w:sz w:val="18"/>
          <w:szCs w:val="18"/>
        </w:rPr>
        <w:t xml:space="preserve"> </w:t>
      </w:r>
      <w:r w:rsidR="00EB5059" w:rsidRPr="004B5C0C">
        <w:rPr>
          <w:rFonts w:ascii="Times New Roman" w:hAnsi="Times New Roman" w:cs="Times New Roman"/>
          <w:color w:val="000000"/>
          <w:sz w:val="18"/>
          <w:szCs w:val="18"/>
        </w:rPr>
        <w:t xml:space="preserve">skewed data, the PR curve of the models were </w:t>
      </w:r>
      <w:r w:rsidR="00FA7640" w:rsidRPr="004B5C0C">
        <w:rPr>
          <w:rFonts w:ascii="Times New Roman" w:hAnsi="Times New Roman" w:cs="Times New Roman"/>
          <w:color w:val="000000"/>
          <w:sz w:val="18"/>
          <w:szCs w:val="18"/>
        </w:rPr>
        <w:t>plotted</w:t>
      </w:r>
      <w:r w:rsidR="00EB5059" w:rsidRPr="004B5C0C">
        <w:rPr>
          <w:rFonts w:ascii="Times New Roman" w:hAnsi="Times New Roman" w:cs="Times New Roman"/>
          <w:color w:val="000000"/>
          <w:sz w:val="18"/>
          <w:szCs w:val="18"/>
        </w:rPr>
        <w:t xml:space="preserve"> too</w:t>
      </w:r>
      <w:r w:rsidR="00E25508" w:rsidRPr="004B5C0C">
        <w:rPr>
          <w:rFonts w:ascii="Times New Roman" w:eastAsia="Times New Roman" w:hAnsi="Times New Roman" w:cs="Times New Roman"/>
          <w:color w:val="000000"/>
          <w:sz w:val="18"/>
          <w:szCs w:val="18"/>
        </w:rPr>
        <w:t>.</w:t>
      </w:r>
      <w:r w:rsidR="001140D8" w:rsidRPr="004B5C0C">
        <w:rPr>
          <w:rFonts w:ascii="Times New Roman" w:eastAsia="Times New Roman" w:hAnsi="Times New Roman" w:cs="Times New Roman"/>
          <w:color w:val="000000"/>
          <w:sz w:val="18"/>
          <w:szCs w:val="18"/>
          <w:vertAlign w:val="superscript"/>
        </w:rPr>
        <w:t xml:space="preserve"> </w:t>
      </w:r>
      <w:r w:rsidR="00E25508" w:rsidRPr="004B5C0C">
        <w:rPr>
          <w:rFonts w:ascii="Times New Roman" w:eastAsia="Times New Roman" w:hAnsi="Times New Roman" w:cs="Times New Roman"/>
          <w:color w:val="000000"/>
          <w:sz w:val="18"/>
          <w:szCs w:val="18"/>
          <w:vertAlign w:val="superscript"/>
        </w:rPr>
        <w:t xml:space="preserve">[11] </w:t>
      </w:r>
      <w:r w:rsidR="001140D8" w:rsidRPr="004B5C0C">
        <w:rPr>
          <w:rFonts w:ascii="Times New Roman" w:eastAsia="Times New Roman" w:hAnsi="Times New Roman" w:cs="Times New Roman"/>
          <w:color w:val="000000"/>
          <w:sz w:val="18"/>
          <w:szCs w:val="18"/>
          <w:vertAlign w:val="superscript"/>
        </w:rPr>
        <w:t>[18]</w:t>
      </w:r>
    </w:p>
    <w:p w:rsidR="002F083C" w:rsidRPr="004B5C0C" w:rsidRDefault="005A7A66"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3.4 </w:t>
      </w:r>
      <w:r w:rsidR="002F083C" w:rsidRPr="004B5C0C">
        <w:rPr>
          <w:rFonts w:ascii="Times New Roman" w:eastAsia="Times New Roman" w:hAnsi="Times New Roman" w:cs="Times New Roman"/>
          <w:b/>
          <w:bCs/>
          <w:color w:val="000000"/>
          <w:sz w:val="18"/>
          <w:szCs w:val="18"/>
        </w:rPr>
        <w:t>PR Curve</w:t>
      </w:r>
    </w:p>
    <w:p w:rsidR="002F083C" w:rsidRPr="004B5C0C" w:rsidRDefault="00EB5059" w:rsidP="00457AD8">
      <w:pPr>
        <w:spacing w:before="240" w:after="0" w:line="360" w:lineRule="auto"/>
        <w:ind w:firstLine="720"/>
        <w:rPr>
          <w:rFonts w:ascii="Times New Roman" w:hAnsi="Times New Roman" w:cs="Times New Roman"/>
          <w:color w:val="333333"/>
          <w:sz w:val="18"/>
          <w:szCs w:val="18"/>
          <w:shd w:val="clear" w:color="auto" w:fill="FFFFFF"/>
        </w:rPr>
      </w:pPr>
      <w:r w:rsidRPr="004B5C0C">
        <w:rPr>
          <w:rFonts w:ascii="Times New Roman" w:hAnsi="Times New Roman" w:cs="Times New Roman"/>
          <w:color w:val="333333"/>
          <w:sz w:val="18"/>
          <w:szCs w:val="18"/>
          <w:shd w:val="clear" w:color="auto" w:fill="FFFFFF"/>
        </w:rPr>
        <w:t>T</w:t>
      </w:r>
      <w:r w:rsidR="009410A3" w:rsidRPr="004B5C0C">
        <w:rPr>
          <w:rFonts w:ascii="Times New Roman" w:eastAsia="Times New Roman" w:hAnsi="Times New Roman" w:cs="Times New Roman"/>
          <w:color w:val="333333"/>
          <w:sz w:val="18"/>
          <w:szCs w:val="18"/>
          <w:shd w:val="clear" w:color="auto" w:fill="FFFFFF"/>
        </w:rPr>
        <w:t>he PR curve visualizes the trade-off between precision and recall for different probability</w:t>
      </w:r>
      <w:r w:rsidR="00A009C0" w:rsidRPr="004B5C0C">
        <w:rPr>
          <w:rFonts w:ascii="Times New Roman" w:eastAsia="Times New Roman" w:hAnsi="Times New Roman" w:cs="Times New Roman"/>
          <w:color w:val="333333"/>
          <w:sz w:val="18"/>
          <w:szCs w:val="18"/>
          <w:shd w:val="clear" w:color="auto" w:fill="FFFFFF"/>
        </w:rPr>
        <w:t xml:space="preserve"> thresholds and is suited for detection of positive case rare events in imbalanced datasets. This is because both </w:t>
      </w:r>
      <w:r w:rsidR="00642BE2" w:rsidRPr="004B5C0C">
        <w:rPr>
          <w:rFonts w:ascii="Times New Roman" w:eastAsia="Times New Roman" w:hAnsi="Times New Roman" w:cs="Times New Roman"/>
          <w:color w:val="333333"/>
          <w:sz w:val="18"/>
          <w:szCs w:val="18"/>
          <w:shd w:val="clear" w:color="auto" w:fill="FFFFFF"/>
        </w:rPr>
        <w:t>precisions</w:t>
      </w:r>
      <w:r w:rsidR="00A009C0" w:rsidRPr="004B5C0C">
        <w:rPr>
          <w:rFonts w:ascii="Times New Roman" w:eastAsia="Times New Roman" w:hAnsi="Times New Roman" w:cs="Times New Roman"/>
          <w:color w:val="333333"/>
          <w:sz w:val="18"/>
          <w:szCs w:val="18"/>
          <w:shd w:val="clear" w:color="auto" w:fill="FFFFFF"/>
        </w:rPr>
        <w:t xml:space="preserve"> </w:t>
      </w:r>
      <w:r w:rsidR="00642BE2">
        <w:rPr>
          <w:rFonts w:ascii="Times New Roman" w:eastAsia="Times New Roman" w:hAnsi="Times New Roman" w:cs="Times New Roman"/>
          <w:color w:val="333333"/>
          <w:sz w:val="18"/>
          <w:szCs w:val="18"/>
          <w:shd w:val="clear" w:color="auto" w:fill="FFFFFF"/>
        </w:rPr>
        <w:t xml:space="preserve">and recall </w:t>
      </w:r>
      <w:r w:rsidR="00A009C0" w:rsidRPr="004B5C0C">
        <w:rPr>
          <w:rFonts w:ascii="Times New Roman" w:eastAsia="Times New Roman" w:hAnsi="Times New Roman" w:cs="Times New Roman"/>
          <w:color w:val="333333"/>
          <w:sz w:val="18"/>
          <w:szCs w:val="18"/>
          <w:shd w:val="clear" w:color="auto" w:fill="FFFFFF"/>
        </w:rPr>
        <w:t xml:space="preserve">are both independent of the true negative rate, it is </w:t>
      </w:r>
      <w:r w:rsidR="00810EF8" w:rsidRPr="004B5C0C">
        <w:rPr>
          <w:rFonts w:ascii="Times New Roman" w:eastAsia="Times New Roman" w:hAnsi="Times New Roman" w:cs="Times New Roman"/>
          <w:color w:val="333333"/>
          <w:sz w:val="18"/>
          <w:szCs w:val="18"/>
          <w:shd w:val="clear" w:color="auto" w:fill="FFFFFF"/>
        </w:rPr>
        <w:t xml:space="preserve">not dwarfed by the large true negative rate that is a byproduct of an imbalanced dataset. On the </w:t>
      </w:r>
      <w:r w:rsidR="00CE699D" w:rsidRPr="004B5C0C">
        <w:rPr>
          <w:rFonts w:ascii="Times New Roman" w:eastAsia="Times New Roman" w:hAnsi="Times New Roman" w:cs="Times New Roman"/>
          <w:color w:val="333333"/>
          <w:sz w:val="18"/>
          <w:szCs w:val="18"/>
          <w:shd w:val="clear" w:color="auto" w:fill="FFFFFF"/>
        </w:rPr>
        <w:t>other hand</w:t>
      </w:r>
      <w:r w:rsidR="00810EF8" w:rsidRPr="004B5C0C">
        <w:rPr>
          <w:rFonts w:ascii="Times New Roman" w:eastAsia="Times New Roman" w:hAnsi="Times New Roman" w:cs="Times New Roman"/>
          <w:color w:val="333333"/>
          <w:sz w:val="18"/>
          <w:szCs w:val="18"/>
          <w:shd w:val="clear" w:color="auto" w:fill="FFFFFF"/>
        </w:rPr>
        <w:t>, specificity</w:t>
      </w:r>
      <w:r w:rsidR="008C60BF" w:rsidRPr="004B5C0C">
        <w:rPr>
          <w:rFonts w:ascii="Times New Roman" w:eastAsia="Times New Roman" w:hAnsi="Times New Roman" w:cs="Times New Roman"/>
          <w:color w:val="333333"/>
          <w:sz w:val="18"/>
          <w:szCs w:val="18"/>
          <w:shd w:val="clear" w:color="auto" w:fill="FFFFFF"/>
        </w:rPr>
        <w:t>, which is used in the ROC curve,</w:t>
      </w:r>
      <w:r w:rsidR="00810EF8" w:rsidRPr="004B5C0C">
        <w:rPr>
          <w:rFonts w:ascii="Times New Roman" w:eastAsia="Times New Roman" w:hAnsi="Times New Roman" w:cs="Times New Roman"/>
          <w:color w:val="333333"/>
          <w:sz w:val="18"/>
          <w:szCs w:val="18"/>
          <w:shd w:val="clear" w:color="auto" w:fill="FFFFFF"/>
        </w:rPr>
        <w:t xml:space="preserve"> has the true negative in the de</w:t>
      </w:r>
      <w:r w:rsidR="006D28E6" w:rsidRPr="004B5C0C">
        <w:rPr>
          <w:rFonts w:ascii="Times New Roman" w:eastAsia="Times New Roman" w:hAnsi="Times New Roman" w:cs="Times New Roman"/>
          <w:color w:val="333333"/>
          <w:sz w:val="18"/>
          <w:szCs w:val="18"/>
          <w:shd w:val="clear" w:color="auto" w:fill="FFFFFF"/>
        </w:rPr>
        <w:t xml:space="preserve">nominator, </w:t>
      </w:r>
      <w:r w:rsidR="002C2C0D" w:rsidRPr="004B5C0C">
        <w:rPr>
          <w:rFonts w:ascii="Times New Roman" w:eastAsia="Times New Roman" w:hAnsi="Times New Roman" w:cs="Times New Roman"/>
          <w:color w:val="333333"/>
          <w:sz w:val="18"/>
          <w:szCs w:val="18"/>
          <w:shd w:val="clear" w:color="auto" w:fill="FFFFFF"/>
        </w:rPr>
        <w:t xml:space="preserve">which gets dwarfed due to the high </w:t>
      </w:r>
      <w:r w:rsidR="000E5F11" w:rsidRPr="004B5C0C">
        <w:rPr>
          <w:rFonts w:ascii="Times New Roman" w:eastAsia="Times New Roman" w:hAnsi="Times New Roman" w:cs="Times New Roman"/>
          <w:color w:val="333333"/>
          <w:sz w:val="18"/>
          <w:szCs w:val="18"/>
          <w:shd w:val="clear" w:color="auto" w:fill="FFFFFF"/>
        </w:rPr>
        <w:t xml:space="preserve">number of </w:t>
      </w:r>
      <w:r w:rsidR="002C2C0D" w:rsidRPr="004B5C0C">
        <w:rPr>
          <w:rFonts w:ascii="Times New Roman" w:eastAsia="Times New Roman" w:hAnsi="Times New Roman" w:cs="Times New Roman"/>
          <w:color w:val="333333"/>
          <w:sz w:val="18"/>
          <w:szCs w:val="18"/>
          <w:shd w:val="clear" w:color="auto" w:fill="FFFFFF"/>
        </w:rPr>
        <w:t>true negative</w:t>
      </w:r>
      <w:r w:rsidR="002D27D8" w:rsidRPr="004B5C0C">
        <w:rPr>
          <w:rFonts w:ascii="Times New Roman" w:eastAsia="Times New Roman" w:hAnsi="Times New Roman" w:cs="Times New Roman"/>
          <w:color w:val="333333"/>
          <w:sz w:val="18"/>
          <w:szCs w:val="18"/>
          <w:shd w:val="clear" w:color="auto" w:fill="FFFFFF"/>
        </w:rPr>
        <w:t>s</w:t>
      </w:r>
      <w:r w:rsidR="006D28E6" w:rsidRPr="004B5C0C">
        <w:rPr>
          <w:rFonts w:ascii="Times New Roman" w:eastAsia="Times New Roman" w:hAnsi="Times New Roman" w:cs="Times New Roman"/>
          <w:color w:val="333333"/>
          <w:sz w:val="18"/>
          <w:szCs w:val="18"/>
          <w:shd w:val="clear" w:color="auto" w:fill="FFFFFF"/>
        </w:rPr>
        <w:t xml:space="preserve">. </w:t>
      </w:r>
      <w:r w:rsidR="008F42BE" w:rsidRPr="004B5C0C">
        <w:rPr>
          <w:rFonts w:ascii="Times New Roman" w:eastAsia="Times New Roman" w:hAnsi="Times New Roman" w:cs="Times New Roman"/>
          <w:color w:val="333333"/>
          <w:sz w:val="18"/>
          <w:szCs w:val="18"/>
          <w:shd w:val="clear" w:color="auto" w:fill="FFFFFF"/>
        </w:rPr>
        <w:t xml:space="preserve">Figure </w:t>
      </w:r>
      <w:r w:rsidR="00DD51D7" w:rsidRPr="004B5C0C">
        <w:rPr>
          <w:rFonts w:ascii="Times New Roman" w:eastAsia="Times New Roman" w:hAnsi="Times New Roman" w:cs="Times New Roman"/>
          <w:color w:val="333333"/>
          <w:sz w:val="18"/>
          <w:szCs w:val="18"/>
          <w:shd w:val="clear" w:color="auto" w:fill="FFFFFF"/>
        </w:rPr>
        <w:t>3</w:t>
      </w:r>
      <w:r w:rsidR="008F42BE" w:rsidRPr="004B5C0C">
        <w:rPr>
          <w:rFonts w:ascii="Times New Roman" w:eastAsia="Times New Roman" w:hAnsi="Times New Roman" w:cs="Times New Roman"/>
          <w:color w:val="333333"/>
          <w:sz w:val="18"/>
          <w:szCs w:val="18"/>
          <w:shd w:val="clear" w:color="auto" w:fill="FFFFFF"/>
        </w:rPr>
        <w:t xml:space="preserve"> shows the PR curv</w:t>
      </w:r>
      <w:r w:rsidR="00AF0D88" w:rsidRPr="004B5C0C">
        <w:rPr>
          <w:rFonts w:ascii="Times New Roman" w:eastAsia="Times New Roman" w:hAnsi="Times New Roman" w:cs="Times New Roman"/>
          <w:color w:val="333333"/>
          <w:sz w:val="18"/>
          <w:szCs w:val="18"/>
          <w:shd w:val="clear" w:color="auto" w:fill="FFFFFF"/>
        </w:rPr>
        <w:t>es of the three models. Since 16</w:t>
      </w:r>
      <w:r w:rsidR="008F42BE" w:rsidRPr="004B5C0C">
        <w:rPr>
          <w:rFonts w:ascii="Times New Roman" w:eastAsia="Times New Roman" w:hAnsi="Times New Roman" w:cs="Times New Roman"/>
          <w:color w:val="333333"/>
          <w:sz w:val="18"/>
          <w:szCs w:val="18"/>
          <w:shd w:val="clear" w:color="auto" w:fill="FFFFFF"/>
        </w:rPr>
        <w:t>.</w:t>
      </w:r>
      <w:r w:rsidR="00AF0D88" w:rsidRPr="004B5C0C">
        <w:rPr>
          <w:rFonts w:ascii="Times New Roman" w:eastAsia="Times New Roman" w:hAnsi="Times New Roman" w:cs="Times New Roman"/>
          <w:color w:val="333333"/>
          <w:sz w:val="18"/>
          <w:szCs w:val="18"/>
          <w:shd w:val="clear" w:color="auto" w:fill="FFFFFF"/>
        </w:rPr>
        <w:t>2</w:t>
      </w:r>
      <w:r w:rsidR="008F42BE" w:rsidRPr="004B5C0C">
        <w:rPr>
          <w:rFonts w:ascii="Times New Roman" w:eastAsia="Times New Roman" w:hAnsi="Times New Roman" w:cs="Times New Roman"/>
          <w:color w:val="333333"/>
          <w:sz w:val="18"/>
          <w:szCs w:val="18"/>
          <w:shd w:val="clear" w:color="auto" w:fill="FFFFFF"/>
        </w:rPr>
        <w:t>% of people in the test set were depressed, there</w:t>
      </w:r>
      <w:r w:rsidR="00AF0D88" w:rsidRPr="004B5C0C">
        <w:rPr>
          <w:rFonts w:ascii="Times New Roman" w:eastAsia="Times New Roman" w:hAnsi="Times New Roman" w:cs="Times New Roman"/>
          <w:color w:val="333333"/>
          <w:sz w:val="18"/>
          <w:szCs w:val="18"/>
          <w:shd w:val="clear" w:color="auto" w:fill="FFFFFF"/>
        </w:rPr>
        <w:t xml:space="preserve"> is a random baseline at 0.162</w:t>
      </w:r>
      <w:r w:rsidR="00457AD8" w:rsidRPr="004B5C0C">
        <w:rPr>
          <w:rFonts w:ascii="Times New Roman" w:eastAsia="Times New Roman" w:hAnsi="Times New Roman" w:cs="Times New Roman"/>
          <w:color w:val="333333"/>
          <w:sz w:val="18"/>
          <w:szCs w:val="18"/>
          <w:shd w:val="clear" w:color="auto" w:fill="FFFFFF"/>
        </w:rPr>
        <w:t xml:space="preserve">, </w:t>
      </w:r>
      <w:r w:rsidR="00457AD8" w:rsidRPr="004B5C0C">
        <w:rPr>
          <w:rFonts w:ascii="Times New Roman" w:hAnsi="Times New Roman" w:cs="Times New Roman"/>
          <w:color w:val="333333"/>
          <w:sz w:val="18"/>
          <w:szCs w:val="18"/>
          <w:shd w:val="clear" w:color="auto" w:fill="FFFFFF"/>
        </w:rPr>
        <w:t xml:space="preserve">highlighting </w:t>
      </w:r>
      <w:r w:rsidR="00B71E1D" w:rsidRPr="004B5C0C">
        <w:rPr>
          <w:rFonts w:ascii="Times New Roman" w:hAnsi="Times New Roman" w:cs="Times New Roman"/>
          <w:color w:val="333333"/>
          <w:sz w:val="18"/>
          <w:szCs w:val="18"/>
          <w:shd w:val="clear" w:color="auto" w:fill="FFFFFF"/>
        </w:rPr>
        <w:t>the class imbalance</w:t>
      </w:r>
      <w:r w:rsidR="00457AD8" w:rsidRPr="004B5C0C">
        <w:rPr>
          <w:rFonts w:ascii="Times New Roman" w:hAnsi="Times New Roman" w:cs="Times New Roman"/>
          <w:color w:val="333333"/>
          <w:sz w:val="18"/>
          <w:szCs w:val="18"/>
          <w:shd w:val="clear" w:color="auto" w:fill="FFFFFF"/>
        </w:rPr>
        <w:t>. T</w:t>
      </w:r>
      <w:r w:rsidR="008F42BE" w:rsidRPr="004B5C0C">
        <w:rPr>
          <w:rFonts w:ascii="Times New Roman" w:eastAsia="Times New Roman" w:hAnsi="Times New Roman" w:cs="Times New Roman"/>
          <w:color w:val="333333"/>
          <w:sz w:val="18"/>
          <w:szCs w:val="18"/>
          <w:shd w:val="clear" w:color="auto" w:fill="FFFFFF"/>
        </w:rPr>
        <w:t>he decision tree, random forest, and logistic clas</w:t>
      </w:r>
      <w:r w:rsidR="00A709FB" w:rsidRPr="004B5C0C">
        <w:rPr>
          <w:rFonts w:ascii="Times New Roman" w:eastAsia="Times New Roman" w:hAnsi="Times New Roman" w:cs="Times New Roman"/>
          <w:color w:val="333333"/>
          <w:sz w:val="18"/>
          <w:szCs w:val="18"/>
          <w:shd w:val="clear" w:color="auto" w:fill="FFFFFF"/>
        </w:rPr>
        <w:t>sifier models have a PR-AUC of 0.426, 0.382, 0.484</w:t>
      </w:r>
      <w:r w:rsidR="008F42BE" w:rsidRPr="004B5C0C">
        <w:rPr>
          <w:rFonts w:ascii="Times New Roman" w:eastAsia="Times New Roman" w:hAnsi="Times New Roman" w:cs="Times New Roman"/>
          <w:color w:val="333333"/>
          <w:sz w:val="18"/>
          <w:szCs w:val="18"/>
          <w:shd w:val="clear" w:color="auto" w:fill="FFFFFF"/>
        </w:rPr>
        <w:t>.</w:t>
      </w:r>
      <w:r w:rsidR="000F725B" w:rsidRPr="004B5C0C">
        <w:rPr>
          <w:rFonts w:ascii="Times New Roman" w:eastAsia="Times New Roman" w:hAnsi="Times New Roman" w:cs="Times New Roman"/>
          <w:color w:val="333333"/>
          <w:sz w:val="18"/>
          <w:szCs w:val="18"/>
          <w:shd w:val="clear" w:color="auto" w:fill="FFFFFF"/>
        </w:rPr>
        <w:t xml:space="preserve"> As observed in Figure </w:t>
      </w:r>
      <w:r w:rsidR="00DD51D7" w:rsidRPr="004B5C0C">
        <w:rPr>
          <w:rFonts w:ascii="Times New Roman" w:eastAsia="Times New Roman" w:hAnsi="Times New Roman" w:cs="Times New Roman"/>
          <w:color w:val="333333"/>
          <w:sz w:val="18"/>
          <w:szCs w:val="18"/>
          <w:shd w:val="clear" w:color="auto" w:fill="FFFFFF"/>
        </w:rPr>
        <w:t>3,</w:t>
      </w:r>
      <w:r w:rsidR="000F725B" w:rsidRPr="004B5C0C">
        <w:rPr>
          <w:rFonts w:ascii="Times New Roman" w:eastAsia="Times New Roman" w:hAnsi="Times New Roman" w:cs="Times New Roman"/>
          <w:color w:val="333333"/>
          <w:sz w:val="18"/>
          <w:szCs w:val="18"/>
          <w:shd w:val="clear" w:color="auto" w:fill="FFFFFF"/>
        </w:rPr>
        <w:t xml:space="preserve"> there was less overlap between the PR curves and higher variation in </w:t>
      </w:r>
      <w:r w:rsidR="00F82D2A" w:rsidRPr="004B5C0C">
        <w:rPr>
          <w:rFonts w:ascii="Times New Roman" w:eastAsia="Times New Roman" w:hAnsi="Times New Roman" w:cs="Times New Roman"/>
          <w:color w:val="333333"/>
          <w:sz w:val="18"/>
          <w:szCs w:val="18"/>
          <w:shd w:val="clear" w:color="auto" w:fill="FFFFFF"/>
        </w:rPr>
        <w:t xml:space="preserve">the </w:t>
      </w:r>
      <w:r w:rsidR="000F725B" w:rsidRPr="004B5C0C">
        <w:rPr>
          <w:rFonts w:ascii="Times New Roman" w:eastAsia="Times New Roman" w:hAnsi="Times New Roman" w:cs="Times New Roman"/>
          <w:color w:val="333333"/>
          <w:sz w:val="18"/>
          <w:szCs w:val="18"/>
          <w:shd w:val="clear" w:color="auto" w:fill="FFFFFF"/>
        </w:rPr>
        <w:t>PR AUC.</w:t>
      </w:r>
      <w:r w:rsidR="008F42BE" w:rsidRPr="004B5C0C">
        <w:rPr>
          <w:rFonts w:ascii="Times New Roman" w:eastAsia="Times New Roman" w:hAnsi="Times New Roman" w:cs="Times New Roman"/>
          <w:color w:val="333333"/>
          <w:sz w:val="18"/>
          <w:szCs w:val="18"/>
          <w:shd w:val="clear" w:color="auto" w:fill="FFFFFF"/>
        </w:rPr>
        <w:t xml:space="preserve"> The </w:t>
      </w:r>
      <w:r w:rsidR="00A709FB" w:rsidRPr="004B5C0C">
        <w:rPr>
          <w:rFonts w:ascii="Times New Roman" w:eastAsia="Times New Roman" w:hAnsi="Times New Roman" w:cs="Times New Roman"/>
          <w:color w:val="333333"/>
          <w:sz w:val="18"/>
          <w:szCs w:val="18"/>
          <w:shd w:val="clear" w:color="auto" w:fill="FFFFFF"/>
        </w:rPr>
        <w:t>logistic classifier</w:t>
      </w:r>
      <w:r w:rsidR="008F42BE" w:rsidRPr="004B5C0C">
        <w:rPr>
          <w:rFonts w:ascii="Times New Roman" w:eastAsia="Times New Roman" w:hAnsi="Times New Roman" w:cs="Times New Roman"/>
          <w:color w:val="333333"/>
          <w:sz w:val="18"/>
          <w:szCs w:val="18"/>
          <w:shd w:val="clear" w:color="auto" w:fill="FFFFFF"/>
        </w:rPr>
        <w:t xml:space="preserve"> </w:t>
      </w:r>
      <w:r w:rsidR="000F725B" w:rsidRPr="004B5C0C">
        <w:rPr>
          <w:rFonts w:ascii="Times New Roman" w:eastAsia="Times New Roman" w:hAnsi="Times New Roman" w:cs="Times New Roman"/>
          <w:color w:val="333333"/>
          <w:sz w:val="18"/>
          <w:szCs w:val="18"/>
          <w:shd w:val="clear" w:color="auto" w:fill="FFFFFF"/>
        </w:rPr>
        <w:t>was ultimately selected as the best model</w:t>
      </w:r>
      <w:r w:rsidR="008F42BE" w:rsidRPr="004B5C0C">
        <w:rPr>
          <w:rFonts w:ascii="Times New Roman" w:eastAsia="Times New Roman" w:hAnsi="Times New Roman" w:cs="Times New Roman"/>
          <w:color w:val="333333"/>
          <w:sz w:val="18"/>
          <w:szCs w:val="18"/>
          <w:shd w:val="clear" w:color="auto" w:fill="FFFFFF"/>
        </w:rPr>
        <w:t>.</w:t>
      </w:r>
    </w:p>
    <w:p w:rsidR="002F083C" w:rsidRPr="004B5C0C" w:rsidRDefault="00E70EAA"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3.5 </w:t>
      </w:r>
      <w:r w:rsidR="002F083C" w:rsidRPr="004B5C0C">
        <w:rPr>
          <w:rFonts w:ascii="Times New Roman" w:eastAsia="Times New Roman" w:hAnsi="Times New Roman" w:cs="Times New Roman"/>
          <w:b/>
          <w:bCs/>
          <w:color w:val="000000"/>
          <w:sz w:val="18"/>
          <w:szCs w:val="18"/>
        </w:rPr>
        <w:t>Tuning Cutoff Threshold</w:t>
      </w:r>
    </w:p>
    <w:p w:rsidR="002F083C" w:rsidRPr="004B5C0C" w:rsidRDefault="002E4D94" w:rsidP="0004012F">
      <w:pPr>
        <w:spacing w:before="240" w:after="0" w:line="360" w:lineRule="auto"/>
        <w:ind w:firstLine="720"/>
        <w:rPr>
          <w:rFonts w:ascii="Times New Roman" w:eastAsia="Times New Roman" w:hAnsi="Times New Roman" w:cs="Times New Roman"/>
          <w:color w:val="000000"/>
          <w:sz w:val="18"/>
          <w:szCs w:val="18"/>
          <w:vertAlign w:val="superscript"/>
        </w:rPr>
      </w:pPr>
      <w:r w:rsidRPr="004B5C0C">
        <w:rPr>
          <w:rFonts w:ascii="Times New Roman" w:eastAsia="Times New Roman" w:hAnsi="Times New Roman" w:cs="Times New Roman"/>
          <w:color w:val="000000"/>
          <w:sz w:val="18"/>
          <w:szCs w:val="18"/>
        </w:rPr>
        <w:t xml:space="preserve">The overall classification accuracy is not fully indicative of performance ability for imbalanced data. To reiterate, a trivial or random classifier can still achieve a high accuracy if it predicts all cases to be part of the majority class. </w:t>
      </w:r>
      <w:r w:rsidRPr="004B5C0C">
        <w:rPr>
          <w:rFonts w:ascii="Times New Roman" w:eastAsia="Times New Roman" w:hAnsi="Times New Roman" w:cs="Times New Roman"/>
          <w:color w:val="000000"/>
          <w:sz w:val="18"/>
          <w:szCs w:val="18"/>
          <w:vertAlign w:val="superscript"/>
        </w:rPr>
        <w:t>[11]</w:t>
      </w:r>
      <w:r w:rsidRPr="004B5C0C">
        <w:rPr>
          <w:rFonts w:ascii="Times New Roman" w:eastAsia="Times New Roman" w:hAnsi="Times New Roman" w:cs="Times New Roman"/>
          <w:color w:val="000000"/>
          <w:sz w:val="18"/>
          <w:szCs w:val="18"/>
        </w:rPr>
        <w:t xml:space="preserve"> Instead, we used the balanced/weighted accuracy to </w:t>
      </w:r>
      <w:r w:rsidR="002F083C" w:rsidRPr="004B5C0C">
        <w:rPr>
          <w:rFonts w:ascii="Times New Roman" w:eastAsia="Times New Roman" w:hAnsi="Times New Roman" w:cs="Times New Roman"/>
          <w:color w:val="000000"/>
          <w:sz w:val="18"/>
          <w:szCs w:val="18"/>
        </w:rPr>
        <w:t>tune the cutoff threshold for the ROC</w:t>
      </w:r>
      <w:r w:rsidR="004859F2" w:rsidRPr="004B5C0C">
        <w:rPr>
          <w:rFonts w:ascii="Times New Roman" w:eastAsia="Times New Roman" w:hAnsi="Times New Roman" w:cs="Times New Roman"/>
          <w:color w:val="000000"/>
          <w:sz w:val="18"/>
          <w:szCs w:val="18"/>
        </w:rPr>
        <w:t xml:space="preserve"> Curve </w:t>
      </w:r>
      <w:r w:rsidR="004859F2" w:rsidRPr="004B5C0C">
        <w:rPr>
          <w:rFonts w:ascii="Times New Roman" w:hAnsi="Times New Roman" w:cs="Times New Roman"/>
          <w:color w:val="000000"/>
          <w:sz w:val="18"/>
          <w:szCs w:val="18"/>
        </w:rPr>
        <w:t>with</w:t>
      </w:r>
      <w:r w:rsidR="004859F2" w:rsidRPr="004B5C0C">
        <w:rPr>
          <w:rFonts w:ascii="Times New Roman" w:eastAsia="Times New Roman" w:hAnsi="Times New Roman" w:cs="Times New Roman"/>
          <w:color w:val="000000"/>
          <w:sz w:val="18"/>
          <w:szCs w:val="18"/>
        </w:rPr>
        <w:t xml:space="preserve"> </w:t>
      </w:r>
      <w:r w:rsidR="004859F2" w:rsidRPr="004B5C0C">
        <w:rPr>
          <w:rFonts w:ascii="Times New Roman" w:hAnsi="Times New Roman" w:cs="Times New Roman"/>
          <w:color w:val="000000"/>
          <w:sz w:val="18"/>
          <w:szCs w:val="18"/>
        </w:rPr>
        <w:t>the</w:t>
      </w:r>
      <w:r w:rsidR="004859F2" w:rsidRPr="004B5C0C">
        <w:rPr>
          <w:rFonts w:ascii="Times New Roman" w:eastAsia="Times New Roman" w:hAnsi="Times New Roman" w:cs="Times New Roman"/>
          <w:color w:val="000000"/>
          <w:sz w:val="18"/>
          <w:szCs w:val="18"/>
        </w:rPr>
        <w:t xml:space="preserve"> </w:t>
      </w:r>
      <w:r w:rsidR="004859F2" w:rsidRPr="004B5C0C">
        <w:rPr>
          <w:rFonts w:ascii="Times New Roman" w:hAnsi="Times New Roman" w:cs="Times New Roman"/>
          <w:color w:val="000000"/>
          <w:sz w:val="18"/>
          <w:szCs w:val="18"/>
        </w:rPr>
        <w:t>validation</w:t>
      </w:r>
      <w:r w:rsidR="004859F2" w:rsidRPr="004B5C0C">
        <w:rPr>
          <w:rFonts w:ascii="Times New Roman" w:eastAsia="Times New Roman" w:hAnsi="Times New Roman" w:cs="Times New Roman"/>
          <w:color w:val="000000"/>
          <w:sz w:val="18"/>
          <w:szCs w:val="18"/>
        </w:rPr>
        <w:t xml:space="preserve"> </w:t>
      </w:r>
      <w:r w:rsidR="004859F2" w:rsidRPr="004B5C0C">
        <w:rPr>
          <w:rFonts w:ascii="Times New Roman" w:hAnsi="Times New Roman" w:cs="Times New Roman"/>
          <w:color w:val="000000"/>
          <w:sz w:val="18"/>
          <w:szCs w:val="18"/>
        </w:rPr>
        <w:t xml:space="preserve">set. </w:t>
      </w:r>
      <w:r w:rsidR="00785B88" w:rsidRPr="004B5C0C">
        <w:rPr>
          <w:rFonts w:ascii="Times New Roman" w:hAnsi="Times New Roman" w:cs="Times New Roman"/>
          <w:color w:val="000000"/>
          <w:sz w:val="18"/>
          <w:szCs w:val="18"/>
        </w:rPr>
        <w:t xml:space="preserve">If the </w:t>
      </w:r>
      <w:r w:rsidR="00E47AE3" w:rsidRPr="004B5C0C">
        <w:rPr>
          <w:rFonts w:ascii="Times New Roman" w:eastAsia="Times New Roman" w:hAnsi="Times New Roman" w:cs="Times New Roman"/>
          <w:color w:val="000000"/>
          <w:sz w:val="18"/>
          <w:szCs w:val="18"/>
        </w:rPr>
        <w:t xml:space="preserve">test set </w:t>
      </w:r>
      <w:r w:rsidR="00785B88" w:rsidRPr="004B5C0C">
        <w:rPr>
          <w:rFonts w:ascii="Times New Roman" w:hAnsi="Times New Roman" w:cs="Times New Roman"/>
          <w:color w:val="000000"/>
          <w:sz w:val="18"/>
          <w:szCs w:val="18"/>
        </w:rPr>
        <w:t>is</w:t>
      </w:r>
      <w:r w:rsidR="00785B88" w:rsidRPr="004B5C0C">
        <w:rPr>
          <w:rFonts w:ascii="Times New Roman" w:eastAsia="Times New Roman" w:hAnsi="Times New Roman" w:cs="Times New Roman"/>
          <w:color w:val="000000"/>
          <w:sz w:val="18"/>
          <w:szCs w:val="18"/>
        </w:rPr>
        <w:t xml:space="preserve"> </w:t>
      </w:r>
      <w:r w:rsidR="00785B88" w:rsidRPr="004B5C0C">
        <w:rPr>
          <w:rFonts w:ascii="Times New Roman" w:hAnsi="Times New Roman" w:cs="Times New Roman"/>
          <w:color w:val="000000"/>
          <w:sz w:val="18"/>
          <w:szCs w:val="18"/>
        </w:rPr>
        <w:t>used</w:t>
      </w:r>
      <w:r w:rsidR="00785B88" w:rsidRPr="004B5C0C">
        <w:rPr>
          <w:rFonts w:ascii="Times New Roman" w:eastAsia="Times New Roman" w:hAnsi="Times New Roman" w:cs="Times New Roman"/>
          <w:color w:val="000000"/>
          <w:sz w:val="18"/>
          <w:szCs w:val="18"/>
        </w:rPr>
        <w:t xml:space="preserve"> </w:t>
      </w:r>
      <w:r w:rsidR="00785B88" w:rsidRPr="004B5C0C">
        <w:rPr>
          <w:rFonts w:ascii="Times New Roman" w:hAnsi="Times New Roman" w:cs="Times New Roman"/>
          <w:color w:val="000000"/>
          <w:sz w:val="18"/>
          <w:szCs w:val="18"/>
        </w:rPr>
        <w:t xml:space="preserve">to tune the validation set, it </w:t>
      </w:r>
      <w:r w:rsidR="00E47AE3" w:rsidRPr="004B5C0C">
        <w:rPr>
          <w:rFonts w:ascii="Times New Roman" w:eastAsia="Times New Roman" w:hAnsi="Times New Roman" w:cs="Times New Roman"/>
          <w:color w:val="000000"/>
          <w:sz w:val="18"/>
          <w:szCs w:val="18"/>
        </w:rPr>
        <w:t xml:space="preserve">no longer acts as an unbiased source to judge model performance. </w:t>
      </w:r>
      <w:r w:rsidR="00E47AE3" w:rsidRPr="004B5C0C">
        <w:rPr>
          <w:rFonts w:ascii="Times New Roman" w:eastAsia="Times New Roman" w:hAnsi="Times New Roman" w:cs="Times New Roman"/>
          <w:color w:val="000000"/>
          <w:sz w:val="18"/>
          <w:szCs w:val="18"/>
          <w:vertAlign w:val="superscript"/>
        </w:rPr>
        <w:t>[11]</w:t>
      </w:r>
    </w:p>
    <w:p w:rsidR="002F083C" w:rsidRPr="004B5C0C" w:rsidRDefault="00650379" w:rsidP="002E4D94">
      <w:pPr>
        <w:spacing w:before="240" w:after="0" w:line="360" w:lineRule="auto"/>
        <w:jc w:val="center"/>
        <w:rPr>
          <w:rFonts w:ascii="Times New Roman" w:eastAsia="Times New Roman" w:hAnsi="Times New Roman" w:cs="Times New Roman"/>
          <w:sz w:val="18"/>
          <w:szCs w:val="18"/>
        </w:rPr>
      </w:pPr>
      <w:r w:rsidRPr="004B5C0C">
        <w:rPr>
          <w:rFonts w:ascii="Times New Roman" w:hAnsi="Times New Roman" w:cs="Times New Roman"/>
          <w:noProof/>
          <w:sz w:val="18"/>
          <w:szCs w:val="18"/>
        </w:rPr>
        <w:drawing>
          <wp:inline distT="0" distB="0" distL="0" distR="0" wp14:anchorId="257D5EB1" wp14:editId="3274A1C1">
            <wp:extent cx="1945640" cy="30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0180" cy="334329"/>
                    </a:xfrm>
                    <a:prstGeom prst="rect">
                      <a:avLst/>
                    </a:prstGeom>
                  </pic:spPr>
                </pic:pic>
              </a:graphicData>
            </a:graphic>
          </wp:inline>
        </w:drawing>
      </w:r>
    </w:p>
    <w:p w:rsidR="002E4D94" w:rsidRPr="004B5C0C" w:rsidRDefault="002E4D94" w:rsidP="002E02DD">
      <w:pPr>
        <w:spacing w:before="240" w:after="0" w:line="360" w:lineRule="auto"/>
        <w:ind w:firstLine="720"/>
        <w:rPr>
          <w:rFonts w:ascii="Times New Roman" w:eastAsia="Times New Roman" w:hAnsi="Times New Roman" w:cs="Times New Roman"/>
          <w:noProof/>
          <w:color w:val="000000"/>
          <w:sz w:val="18"/>
          <w:szCs w:val="18"/>
          <w:bdr w:val="none" w:sz="0" w:space="0" w:color="auto" w:frame="1"/>
        </w:rPr>
      </w:pPr>
      <w:r w:rsidRPr="004B5C0C">
        <w:rPr>
          <w:rFonts w:ascii="Times New Roman" w:eastAsia="Times New Roman" w:hAnsi="Times New Roman" w:cs="Times New Roman"/>
          <w:color w:val="000000"/>
          <w:sz w:val="18"/>
          <w:szCs w:val="18"/>
        </w:rPr>
        <w:t>To tune the cutoff threshold for the PR curve, we used the F-score with a value of 1.5.</w:t>
      </w:r>
      <w:r w:rsidR="004B5C0C" w:rsidRPr="004B5C0C">
        <w:rPr>
          <w:rFonts w:ascii="Times New Roman" w:eastAsia="Times New Roman" w:hAnsi="Times New Roman" w:cs="Times New Roman"/>
          <w:color w:val="000000"/>
          <w:sz w:val="18"/>
          <w:szCs w:val="18"/>
          <w:vertAlign w:val="superscript"/>
        </w:rPr>
        <w:t xml:space="preserve"> </w:t>
      </w:r>
      <w:r w:rsidR="004B5C0C" w:rsidRPr="004B5C0C">
        <w:rPr>
          <w:rFonts w:ascii="Times New Roman" w:hAnsi="Times New Roman" w:cs="Times New Roman"/>
          <w:color w:val="000000"/>
          <w:sz w:val="18"/>
          <w:szCs w:val="18"/>
          <w:vertAlign w:val="superscript"/>
        </w:rPr>
        <w:t>[11]</w:t>
      </w:r>
      <w:r w:rsidRPr="004B5C0C">
        <w:rPr>
          <w:rFonts w:ascii="Times New Roman" w:eastAsia="Times New Roman" w:hAnsi="Times New Roman" w:cs="Times New Roman"/>
          <w:color w:val="000000"/>
          <w:sz w:val="18"/>
          <w:szCs w:val="18"/>
        </w:rPr>
        <w:t xml:space="preserve"> </w:t>
      </w:r>
      <w:r w:rsidR="002F083C" w:rsidRPr="004B5C0C">
        <w:rPr>
          <w:rFonts w:ascii="Times New Roman" w:eastAsia="Times New Roman" w:hAnsi="Times New Roman" w:cs="Times New Roman"/>
          <w:color w:val="000000"/>
          <w:sz w:val="18"/>
          <w:szCs w:val="18"/>
        </w:rPr>
        <w:t xml:space="preserve">We set the Beta value to 1.5, meaning that we put more </w:t>
      </w:r>
      <w:r w:rsidRPr="004B5C0C">
        <w:rPr>
          <w:rFonts w:ascii="Times New Roman" w:eastAsia="Times New Roman" w:hAnsi="Times New Roman" w:cs="Times New Roman"/>
          <w:color w:val="000000"/>
          <w:sz w:val="18"/>
          <w:szCs w:val="18"/>
        </w:rPr>
        <w:t xml:space="preserve">weight on recall than precision, thus preventing </w:t>
      </w:r>
      <w:r w:rsidR="002F083C" w:rsidRPr="004B5C0C">
        <w:rPr>
          <w:rFonts w:ascii="Times New Roman" w:eastAsia="Times New Roman" w:hAnsi="Times New Roman" w:cs="Times New Roman"/>
          <w:color w:val="000000"/>
          <w:sz w:val="18"/>
          <w:szCs w:val="18"/>
        </w:rPr>
        <w:t xml:space="preserve">the model from </w:t>
      </w:r>
      <w:r w:rsidR="008028A4" w:rsidRPr="004B5C0C">
        <w:rPr>
          <w:rFonts w:ascii="Times New Roman" w:eastAsia="Times New Roman" w:hAnsi="Times New Roman" w:cs="Times New Roman"/>
          <w:color w:val="000000"/>
          <w:sz w:val="18"/>
          <w:szCs w:val="18"/>
        </w:rPr>
        <w:t>producing false negatives</w:t>
      </w:r>
      <w:r w:rsidR="002F083C" w:rsidRPr="004B5C0C">
        <w:rPr>
          <w:rFonts w:ascii="Times New Roman" w:eastAsia="Times New Roman" w:hAnsi="Times New Roman" w:cs="Times New Roman"/>
          <w:color w:val="000000"/>
          <w:sz w:val="18"/>
          <w:szCs w:val="18"/>
        </w:rPr>
        <w:t xml:space="preserve">. </w:t>
      </w:r>
      <w:r w:rsidR="000B43F7" w:rsidRPr="004B5C0C">
        <w:rPr>
          <w:rFonts w:ascii="Times New Roman" w:eastAsia="Times New Roman" w:hAnsi="Times New Roman" w:cs="Times New Roman"/>
          <w:color w:val="000000"/>
          <w:sz w:val="18"/>
          <w:szCs w:val="18"/>
        </w:rPr>
        <w:t>However, even w</w:t>
      </w:r>
      <w:r w:rsidR="002F083C" w:rsidRPr="004B5C0C">
        <w:rPr>
          <w:rFonts w:ascii="Times New Roman" w:eastAsia="Times New Roman" w:hAnsi="Times New Roman" w:cs="Times New Roman"/>
          <w:color w:val="000000"/>
          <w:sz w:val="18"/>
          <w:szCs w:val="18"/>
        </w:rPr>
        <w:t xml:space="preserve">hen the Beta value was set to 1, the threshold probability values were </w:t>
      </w:r>
      <w:r w:rsidR="000B43F7" w:rsidRPr="004B5C0C">
        <w:rPr>
          <w:rFonts w:ascii="Times New Roman" w:eastAsia="Times New Roman" w:hAnsi="Times New Roman" w:cs="Times New Roman"/>
          <w:color w:val="000000"/>
          <w:sz w:val="18"/>
          <w:szCs w:val="18"/>
        </w:rPr>
        <w:t>the same for all models.</w:t>
      </w:r>
      <w:r w:rsidR="004B5C0C" w:rsidRPr="004B5C0C">
        <w:rPr>
          <w:rFonts w:ascii="Times New Roman" w:hAnsi="Times New Roman" w:cs="Times New Roman"/>
          <w:color w:val="000000"/>
          <w:sz w:val="18"/>
          <w:szCs w:val="18"/>
          <w:vertAlign w:val="superscript"/>
        </w:rPr>
        <w:t xml:space="preserve"> [11]</w:t>
      </w:r>
    </w:p>
    <w:p w:rsidR="002F083C" w:rsidRPr="004B5C0C" w:rsidRDefault="002E4D94" w:rsidP="002E4D94">
      <w:pPr>
        <w:spacing w:before="240" w:after="0" w:line="360" w:lineRule="auto"/>
        <w:jc w:val="center"/>
        <w:rPr>
          <w:rFonts w:ascii="Times New Roman" w:eastAsia="Times New Roman" w:hAnsi="Times New Roman" w:cs="Times New Roman"/>
          <w:sz w:val="18"/>
          <w:szCs w:val="18"/>
        </w:rPr>
      </w:pPr>
      <w:r w:rsidRPr="004B5C0C">
        <w:rPr>
          <w:rFonts w:ascii="Times New Roman" w:eastAsia="Times New Roman" w:hAnsi="Times New Roman" w:cs="Times New Roman"/>
          <w:noProof/>
          <w:color w:val="000000"/>
          <w:sz w:val="18"/>
          <w:szCs w:val="18"/>
          <w:bdr w:val="none" w:sz="0" w:space="0" w:color="auto" w:frame="1"/>
        </w:rPr>
        <w:drawing>
          <wp:inline distT="0" distB="0" distL="0" distR="0" wp14:anchorId="0C68BB3D" wp14:editId="28E3C0A5">
            <wp:extent cx="1828800" cy="300537"/>
            <wp:effectExtent l="0" t="0" r="0" b="4445"/>
            <wp:docPr id="4" name="Picture 4" descr="https://lh5.googleusercontent.com/EpI76f1_xOzrPdSKjyMjXjoFOV63nV6nIATJr9JzXTW903TYU3SMEivyXsX9cyxJbr6yOcLcqV3TlVu33McXd2VtNkoT1yG-LhO3VnaD8knISPrazWFE0jUhXVfWm8AZglDXMbs5Qkk55-Th495uYYpH4k6IyJ3d3b2VSXLCDxY9mX8HnaDsoy2v6SeE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EpI76f1_xOzrPdSKjyMjXjoFOV63nV6nIATJr9JzXTW903TYU3SMEivyXsX9cyxJbr6yOcLcqV3TlVu33McXd2VtNkoT1yG-LhO3VnaD8knISPrazWFE0jUhXVfWm8AZglDXMbs5Qkk55-Th495uYYpH4k6IyJ3d3b2VSXLCDxY9mX8HnaDsoy2v6SeEz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0410" cy="317235"/>
                    </a:xfrm>
                    <a:prstGeom prst="rect">
                      <a:avLst/>
                    </a:prstGeom>
                    <a:noFill/>
                    <a:ln>
                      <a:noFill/>
                    </a:ln>
                  </pic:spPr>
                </pic:pic>
              </a:graphicData>
            </a:graphic>
          </wp:inline>
        </w:drawing>
      </w:r>
    </w:p>
    <w:p w:rsidR="00CB305A" w:rsidRPr="004B5C0C" w:rsidRDefault="008A75AF" w:rsidP="002E02DD">
      <w:pPr>
        <w:spacing w:before="240" w:after="0" w:line="360" w:lineRule="auto"/>
        <w:rPr>
          <w:rFonts w:ascii="Times New Roman" w:eastAsia="Times New Roman" w:hAnsi="Times New Roman" w:cs="Times New Roman"/>
          <w:b/>
          <w:sz w:val="18"/>
          <w:szCs w:val="18"/>
        </w:rPr>
      </w:pPr>
      <w:r w:rsidRPr="004B5C0C">
        <w:rPr>
          <w:rFonts w:ascii="Times New Roman" w:eastAsia="Times New Roman" w:hAnsi="Times New Roman" w:cs="Times New Roman"/>
          <w:b/>
          <w:sz w:val="18"/>
          <w:szCs w:val="18"/>
        </w:rPr>
        <w:t>3.6 Metrics for Final Decision Tree Model</w:t>
      </w:r>
    </w:p>
    <w:p w:rsidR="00462A37" w:rsidRPr="004B5C0C" w:rsidRDefault="002F083C" w:rsidP="00F67AB7">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eastAsia="Times New Roman" w:hAnsi="Times New Roman" w:cs="Times New Roman"/>
          <w:color w:val="000000"/>
          <w:sz w:val="18"/>
          <w:szCs w:val="18"/>
        </w:rPr>
        <w:t>As shown in table </w:t>
      </w:r>
      <w:r w:rsidR="008A300C" w:rsidRPr="004B5C0C">
        <w:rPr>
          <w:rFonts w:ascii="Times New Roman" w:eastAsia="Times New Roman" w:hAnsi="Times New Roman" w:cs="Times New Roman"/>
          <w:color w:val="000000"/>
          <w:sz w:val="18"/>
          <w:szCs w:val="18"/>
        </w:rPr>
        <w:t>4,</w:t>
      </w:r>
      <w:r w:rsidR="0083227B" w:rsidRPr="004B5C0C">
        <w:rPr>
          <w:rFonts w:ascii="Times New Roman" w:eastAsia="Times New Roman" w:hAnsi="Times New Roman" w:cs="Times New Roman"/>
          <w:color w:val="000000"/>
          <w:sz w:val="18"/>
          <w:szCs w:val="18"/>
        </w:rPr>
        <w:t xml:space="preserve"> compared to the default threshold, the </w:t>
      </w:r>
      <w:r w:rsidR="002343E0" w:rsidRPr="004B5C0C">
        <w:rPr>
          <w:rFonts w:ascii="Times New Roman" w:eastAsia="Times New Roman" w:hAnsi="Times New Roman" w:cs="Times New Roman"/>
          <w:color w:val="000000"/>
          <w:sz w:val="18"/>
          <w:szCs w:val="18"/>
        </w:rPr>
        <w:t xml:space="preserve">decision tree </w:t>
      </w:r>
      <w:r w:rsidR="00CB305A" w:rsidRPr="004B5C0C">
        <w:rPr>
          <w:rFonts w:ascii="Times New Roman" w:eastAsia="Times New Roman" w:hAnsi="Times New Roman" w:cs="Times New Roman"/>
          <w:color w:val="000000"/>
          <w:sz w:val="18"/>
          <w:szCs w:val="18"/>
        </w:rPr>
        <w:t>classifier with a cutoff at 0.33</w:t>
      </w:r>
      <w:r w:rsidR="002343E0" w:rsidRPr="004B5C0C">
        <w:rPr>
          <w:rFonts w:ascii="Times New Roman" w:eastAsia="Times New Roman" w:hAnsi="Times New Roman" w:cs="Times New Roman"/>
          <w:color w:val="000000"/>
          <w:sz w:val="18"/>
          <w:szCs w:val="18"/>
        </w:rPr>
        <w:t xml:space="preserve">0 had a higher </w:t>
      </w:r>
      <w:r w:rsidR="00EF77AE" w:rsidRPr="004B5C0C">
        <w:rPr>
          <w:rFonts w:ascii="Times New Roman" w:eastAsia="Times New Roman" w:hAnsi="Times New Roman" w:cs="Times New Roman"/>
          <w:color w:val="000000"/>
          <w:sz w:val="18"/>
          <w:szCs w:val="18"/>
        </w:rPr>
        <w:t>recall</w:t>
      </w:r>
      <w:r w:rsidR="002343E0" w:rsidRPr="004B5C0C">
        <w:rPr>
          <w:rFonts w:ascii="Times New Roman" w:eastAsia="Times New Roman" w:hAnsi="Times New Roman" w:cs="Times New Roman"/>
          <w:color w:val="000000"/>
          <w:sz w:val="18"/>
          <w:szCs w:val="18"/>
        </w:rPr>
        <w:t xml:space="preserve">, but lower specificity and precision. </w:t>
      </w:r>
      <w:r w:rsidR="00CB305A" w:rsidRPr="004B5C0C">
        <w:rPr>
          <w:rFonts w:ascii="Times New Roman" w:eastAsia="Times New Roman" w:hAnsi="Times New Roman" w:cs="Times New Roman"/>
          <w:color w:val="000000"/>
          <w:sz w:val="18"/>
          <w:szCs w:val="18"/>
        </w:rPr>
        <w:t xml:space="preserve">A </w:t>
      </w:r>
      <w:r w:rsidR="00EF77AE" w:rsidRPr="004B5C0C">
        <w:rPr>
          <w:rFonts w:ascii="Times New Roman" w:eastAsia="Times New Roman" w:hAnsi="Times New Roman" w:cs="Times New Roman"/>
          <w:color w:val="000000"/>
          <w:sz w:val="18"/>
          <w:szCs w:val="18"/>
        </w:rPr>
        <w:t>recall</w:t>
      </w:r>
      <w:r w:rsidR="00CB305A" w:rsidRPr="004B5C0C">
        <w:rPr>
          <w:rFonts w:ascii="Times New Roman" w:eastAsia="Times New Roman" w:hAnsi="Times New Roman" w:cs="Times New Roman"/>
          <w:color w:val="000000"/>
          <w:sz w:val="18"/>
          <w:szCs w:val="18"/>
        </w:rPr>
        <w:t xml:space="preserve"> of 0.458</w:t>
      </w:r>
      <w:r w:rsidR="00F67AB7" w:rsidRPr="004B5C0C">
        <w:rPr>
          <w:rFonts w:ascii="Times New Roman" w:eastAsia="Times New Roman" w:hAnsi="Times New Roman" w:cs="Times New Roman"/>
          <w:color w:val="000000"/>
          <w:sz w:val="18"/>
          <w:szCs w:val="18"/>
        </w:rPr>
        <w:t xml:space="preserve"> </w:t>
      </w:r>
      <w:r w:rsidR="00CB305A" w:rsidRPr="004B5C0C">
        <w:rPr>
          <w:rFonts w:ascii="Times New Roman" w:eastAsia="Times New Roman" w:hAnsi="Times New Roman" w:cs="Times New Roman"/>
          <w:color w:val="000000"/>
          <w:sz w:val="18"/>
          <w:szCs w:val="18"/>
        </w:rPr>
        <w:t>of the final model means that 45.8</w:t>
      </w:r>
      <w:r w:rsidR="00F67AB7" w:rsidRPr="004B5C0C">
        <w:rPr>
          <w:rFonts w:ascii="Times New Roman" w:eastAsia="Times New Roman" w:hAnsi="Times New Roman" w:cs="Times New Roman"/>
          <w:color w:val="000000"/>
          <w:sz w:val="18"/>
          <w:szCs w:val="18"/>
        </w:rPr>
        <w:t>% of actually depressed people, were identified as depressed. Whe</w:t>
      </w:r>
      <w:r w:rsidR="00CB305A" w:rsidRPr="004B5C0C">
        <w:rPr>
          <w:rFonts w:ascii="Times New Roman" w:eastAsia="Times New Roman" w:hAnsi="Times New Roman" w:cs="Times New Roman"/>
          <w:color w:val="000000"/>
          <w:sz w:val="18"/>
          <w:szCs w:val="18"/>
        </w:rPr>
        <w:t xml:space="preserve">reas, a precision value of 0.440 </w:t>
      </w:r>
      <w:r w:rsidR="00F67AB7" w:rsidRPr="004B5C0C">
        <w:rPr>
          <w:rFonts w:ascii="Times New Roman" w:eastAsia="Times New Roman" w:hAnsi="Times New Roman" w:cs="Times New Roman"/>
          <w:color w:val="000000"/>
          <w:sz w:val="18"/>
          <w:szCs w:val="18"/>
        </w:rPr>
        <w:t xml:space="preserve">means that out of those who were predicted to be depressed, 49% of </w:t>
      </w:r>
      <w:r w:rsidR="00EE246E" w:rsidRPr="004B5C0C">
        <w:rPr>
          <w:rFonts w:ascii="Times New Roman" w:eastAsia="Times New Roman" w:hAnsi="Times New Roman" w:cs="Times New Roman"/>
          <w:color w:val="000000"/>
          <w:sz w:val="18"/>
          <w:szCs w:val="18"/>
        </w:rPr>
        <w:t>these predictions were correct.</w:t>
      </w:r>
      <w:r w:rsidR="00FB49E4" w:rsidRPr="004B5C0C">
        <w:rPr>
          <w:rFonts w:ascii="Times New Roman" w:eastAsia="Times New Roman" w:hAnsi="Times New Roman" w:cs="Times New Roman"/>
          <w:color w:val="000000"/>
          <w:sz w:val="18"/>
          <w:szCs w:val="18"/>
        </w:rPr>
        <w:t xml:space="preserve"> Specificity or the true negative rate is less of a concern as classifying patients as not depressed is not important</w:t>
      </w:r>
      <w:r w:rsidR="002D75D8" w:rsidRPr="004B5C0C">
        <w:rPr>
          <w:rFonts w:ascii="Times New Roman" w:eastAsia="Times New Roman" w:hAnsi="Times New Roman" w:cs="Times New Roman"/>
          <w:color w:val="000000"/>
          <w:sz w:val="18"/>
          <w:szCs w:val="18"/>
        </w:rPr>
        <w:t xml:space="preserve"> relative to correctly classifying depressed patients.</w:t>
      </w:r>
    </w:p>
    <w:p w:rsidR="002E4D94" w:rsidRPr="004B5C0C" w:rsidRDefault="002E4D94" w:rsidP="002E4D94">
      <w:pPr>
        <w:spacing w:before="240" w:after="0" w:line="360" w:lineRule="auto"/>
        <w:rPr>
          <w:rFonts w:ascii="Times New Roman" w:eastAsia="Times New Roman" w:hAnsi="Times New Roman" w:cs="Times New Roman"/>
          <w:b/>
          <w:color w:val="000000"/>
          <w:sz w:val="18"/>
          <w:szCs w:val="18"/>
        </w:rPr>
      </w:pPr>
      <w:r w:rsidRPr="004B5C0C">
        <w:rPr>
          <w:rFonts w:ascii="Times New Roman" w:eastAsia="Times New Roman" w:hAnsi="Times New Roman" w:cs="Times New Roman"/>
          <w:b/>
          <w:color w:val="000000"/>
          <w:sz w:val="18"/>
          <w:szCs w:val="18"/>
        </w:rPr>
        <w:t>4. Discussion</w:t>
      </w:r>
    </w:p>
    <w:p w:rsidR="00915EF1" w:rsidRPr="004B5C0C" w:rsidRDefault="007E23C0" w:rsidP="00915EF1">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eastAsia="Times New Roman" w:hAnsi="Times New Roman" w:cs="Times New Roman"/>
          <w:color w:val="000000"/>
          <w:sz w:val="18"/>
          <w:szCs w:val="18"/>
        </w:rPr>
        <w:t xml:space="preserve">Table </w:t>
      </w:r>
      <w:r w:rsidR="00687DC3" w:rsidRPr="004B5C0C">
        <w:rPr>
          <w:rFonts w:ascii="Times New Roman" w:eastAsia="Times New Roman" w:hAnsi="Times New Roman" w:cs="Times New Roman"/>
          <w:color w:val="000000"/>
          <w:sz w:val="18"/>
          <w:szCs w:val="18"/>
        </w:rPr>
        <w:t>5</w:t>
      </w:r>
      <w:r w:rsidRPr="004B5C0C">
        <w:rPr>
          <w:rFonts w:ascii="Times New Roman" w:eastAsia="Times New Roman" w:hAnsi="Times New Roman" w:cs="Times New Roman"/>
          <w:color w:val="000000"/>
          <w:sz w:val="18"/>
          <w:szCs w:val="18"/>
        </w:rPr>
        <w:t xml:space="preserve"> shows a frequency table of DF2_pr against BP5. In this table, 107 individuals had depressive thoughts for two weeks consequently and 81.3% of these individuals currently had depression. Possibly, the remaining 18.7% may be undiagnosed for depression or by chance had a difficult past two weeks on the day of the questionnaire. However, out of the 160 individuals currently diagnosed with depression, 54.4% of them had depressive thoughts for two consecutive weeks. </w:t>
      </w:r>
      <w:r w:rsidR="00D16CD1" w:rsidRPr="004B5C0C">
        <w:rPr>
          <w:rFonts w:ascii="Times New Roman" w:hAnsi="Times New Roman" w:cs="Times New Roman"/>
          <w:color w:val="000000"/>
          <w:sz w:val="18"/>
          <w:szCs w:val="18"/>
        </w:rPr>
        <w:t>Therefore,</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a</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limitation</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of</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our</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model</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is</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that</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it</w:t>
      </w:r>
      <w:r w:rsidR="00D16CD1"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 xml:space="preserve">fails to identify a </w:t>
      </w:r>
      <w:r w:rsidR="00CC7999" w:rsidRPr="004B5C0C">
        <w:rPr>
          <w:rFonts w:ascii="Times New Roman" w:eastAsia="Times New Roman" w:hAnsi="Times New Roman" w:cs="Times New Roman"/>
          <w:color w:val="000000"/>
          <w:sz w:val="18"/>
          <w:szCs w:val="18"/>
        </w:rPr>
        <w:t>large proportion of</w:t>
      </w:r>
      <w:r w:rsidRPr="004B5C0C">
        <w:rPr>
          <w:rFonts w:ascii="Times New Roman" w:eastAsia="Times New Roman" w:hAnsi="Times New Roman" w:cs="Times New Roman"/>
          <w:color w:val="000000"/>
          <w:sz w:val="18"/>
          <w:szCs w:val="18"/>
        </w:rPr>
        <w:t xml:space="preserve"> currently depressed people</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 xml:space="preserve">as </w:t>
      </w:r>
      <w:r w:rsidR="00A6259B" w:rsidRPr="004B5C0C">
        <w:rPr>
          <w:rFonts w:ascii="Times New Roman" w:hAnsi="Times New Roman" w:cs="Times New Roman"/>
          <w:color w:val="000000"/>
          <w:sz w:val="18"/>
          <w:szCs w:val="18"/>
        </w:rPr>
        <w:t xml:space="preserve">the </w:t>
      </w:r>
      <w:r w:rsidR="00D16CD1" w:rsidRPr="004B5C0C">
        <w:rPr>
          <w:rFonts w:ascii="Times New Roman" w:hAnsi="Times New Roman" w:cs="Times New Roman"/>
          <w:color w:val="000000"/>
          <w:sz w:val="18"/>
          <w:szCs w:val="18"/>
        </w:rPr>
        <w:t>people hav</w:t>
      </w:r>
      <w:r w:rsidR="00A6259B" w:rsidRPr="004B5C0C">
        <w:rPr>
          <w:rFonts w:ascii="Times New Roman" w:hAnsi="Times New Roman" w:cs="Times New Roman"/>
          <w:color w:val="000000"/>
          <w:sz w:val="18"/>
          <w:szCs w:val="18"/>
        </w:rPr>
        <w:t>ing</w:t>
      </w:r>
      <w:r w:rsidR="00D16CD1" w:rsidRPr="004B5C0C">
        <w:rPr>
          <w:rFonts w:ascii="Times New Roman" w:hAnsi="Times New Roman" w:cs="Times New Roman"/>
          <w:color w:val="000000"/>
          <w:sz w:val="18"/>
          <w:szCs w:val="18"/>
        </w:rPr>
        <w:t xml:space="preserve"> depressive thoughts </w:t>
      </w:r>
      <w:r w:rsidR="00A6259B" w:rsidRPr="004B5C0C">
        <w:rPr>
          <w:rFonts w:ascii="Times New Roman" w:hAnsi="Times New Roman" w:cs="Times New Roman"/>
          <w:color w:val="000000"/>
          <w:sz w:val="18"/>
          <w:szCs w:val="18"/>
        </w:rPr>
        <w:t xml:space="preserve">in the past two weeks </w:t>
      </w:r>
      <w:r w:rsidR="00802606" w:rsidRPr="004B5C0C">
        <w:rPr>
          <w:rFonts w:ascii="Times New Roman" w:hAnsi="Times New Roman" w:cs="Times New Roman"/>
          <w:color w:val="000000"/>
          <w:sz w:val="18"/>
          <w:szCs w:val="18"/>
        </w:rPr>
        <w:t xml:space="preserve">and those who </w:t>
      </w:r>
      <w:r w:rsidR="00D16CD1" w:rsidRPr="004B5C0C">
        <w:rPr>
          <w:rFonts w:ascii="Times New Roman" w:hAnsi="Times New Roman" w:cs="Times New Roman"/>
          <w:color w:val="000000"/>
          <w:sz w:val="18"/>
          <w:szCs w:val="18"/>
        </w:rPr>
        <w:t>are clinically depressed are not necessarily equivalent. W</w:t>
      </w:r>
      <w:r w:rsidR="00270BDA" w:rsidRPr="004B5C0C">
        <w:rPr>
          <w:rFonts w:ascii="Times New Roman" w:eastAsia="Times New Roman" w:hAnsi="Times New Roman" w:cs="Times New Roman"/>
          <w:color w:val="000000"/>
          <w:sz w:val="18"/>
          <w:szCs w:val="18"/>
        </w:rPr>
        <w:t>e can partially mitigate this problem by increasing the reca</w:t>
      </w:r>
      <w:r w:rsidR="00D16CD1" w:rsidRPr="004B5C0C">
        <w:rPr>
          <w:rFonts w:ascii="Times New Roman" w:eastAsia="Times New Roman" w:hAnsi="Times New Roman" w:cs="Times New Roman"/>
          <w:color w:val="000000"/>
          <w:sz w:val="18"/>
          <w:szCs w:val="18"/>
        </w:rPr>
        <w:t xml:space="preserve">ll </w:t>
      </w:r>
      <w:r w:rsidR="00D16CD1" w:rsidRPr="004B5C0C">
        <w:rPr>
          <w:rFonts w:ascii="Times New Roman" w:hAnsi="Times New Roman" w:cs="Times New Roman"/>
          <w:color w:val="000000"/>
          <w:sz w:val="18"/>
          <w:szCs w:val="18"/>
        </w:rPr>
        <w:t>by</w:t>
      </w:r>
      <w:r w:rsidR="00D16CD1" w:rsidRPr="004B5C0C">
        <w:rPr>
          <w:rFonts w:ascii="Times New Roman" w:eastAsia="Times New Roman" w:hAnsi="Times New Roman" w:cs="Times New Roman"/>
          <w:color w:val="000000"/>
          <w:sz w:val="18"/>
          <w:szCs w:val="18"/>
        </w:rPr>
        <w:t xml:space="preserve"> trad</w:t>
      </w:r>
      <w:r w:rsidR="00D16CD1" w:rsidRPr="004B5C0C">
        <w:rPr>
          <w:rFonts w:ascii="Times New Roman" w:hAnsi="Times New Roman" w:cs="Times New Roman"/>
          <w:color w:val="000000"/>
          <w:sz w:val="18"/>
          <w:szCs w:val="18"/>
        </w:rPr>
        <w:t>ing</w:t>
      </w:r>
      <w:r w:rsidR="00D16CD1" w:rsidRPr="004B5C0C">
        <w:rPr>
          <w:rFonts w:ascii="Times New Roman" w:eastAsia="Times New Roman" w:hAnsi="Times New Roman" w:cs="Times New Roman"/>
          <w:color w:val="000000"/>
          <w:sz w:val="18"/>
          <w:szCs w:val="18"/>
        </w:rPr>
        <w:t xml:space="preserve"> </w:t>
      </w:r>
      <w:r w:rsidR="00270BDA" w:rsidRPr="004B5C0C">
        <w:rPr>
          <w:rFonts w:ascii="Times New Roman" w:eastAsia="Times New Roman" w:hAnsi="Times New Roman" w:cs="Times New Roman"/>
          <w:color w:val="000000"/>
          <w:sz w:val="18"/>
          <w:szCs w:val="18"/>
        </w:rPr>
        <w:t xml:space="preserve">off precision as we have done in Section 3.5 as this would increase the number of </w:t>
      </w:r>
      <w:r w:rsidR="00556DA3" w:rsidRPr="004B5C0C">
        <w:rPr>
          <w:rFonts w:ascii="Times New Roman" w:eastAsia="Times New Roman" w:hAnsi="Times New Roman" w:cs="Times New Roman"/>
          <w:color w:val="000000"/>
          <w:sz w:val="18"/>
          <w:szCs w:val="18"/>
        </w:rPr>
        <w:t>people classified to be depressed.</w:t>
      </w:r>
      <w:r w:rsidR="00A848C7" w:rsidRPr="004B5C0C">
        <w:rPr>
          <w:rFonts w:ascii="Times New Roman" w:eastAsia="Times New Roman" w:hAnsi="Times New Roman" w:cs="Times New Roman"/>
          <w:color w:val="000000"/>
          <w:sz w:val="18"/>
          <w:szCs w:val="18"/>
        </w:rPr>
        <w:t xml:space="preserve"> </w:t>
      </w:r>
      <w:r w:rsidR="00270BDA" w:rsidRPr="004B5C0C">
        <w:rPr>
          <w:rFonts w:ascii="Times New Roman" w:eastAsia="Times New Roman" w:hAnsi="Times New Roman" w:cs="Times New Roman"/>
          <w:color w:val="000000"/>
          <w:sz w:val="18"/>
          <w:szCs w:val="18"/>
        </w:rPr>
        <w:t xml:space="preserve">However, there </w:t>
      </w:r>
      <w:r w:rsidR="00C45BC5" w:rsidRPr="004B5C0C">
        <w:rPr>
          <w:rFonts w:ascii="Times New Roman" w:eastAsia="Times New Roman" w:hAnsi="Times New Roman" w:cs="Times New Roman"/>
          <w:color w:val="000000"/>
          <w:sz w:val="18"/>
          <w:szCs w:val="18"/>
        </w:rPr>
        <w:t xml:space="preserve">comes additional complications when </w:t>
      </w:r>
      <w:r w:rsidR="00240BAD" w:rsidRPr="004B5C0C">
        <w:rPr>
          <w:rFonts w:ascii="Times New Roman" w:eastAsia="Times New Roman" w:hAnsi="Times New Roman" w:cs="Times New Roman"/>
          <w:color w:val="000000"/>
          <w:sz w:val="18"/>
          <w:szCs w:val="18"/>
        </w:rPr>
        <w:t>misclassifying someone to be de</w:t>
      </w:r>
      <w:r w:rsidR="00227F1F" w:rsidRPr="004B5C0C">
        <w:rPr>
          <w:rFonts w:ascii="Times New Roman" w:eastAsia="Times New Roman" w:hAnsi="Times New Roman" w:cs="Times New Roman"/>
          <w:color w:val="000000"/>
          <w:sz w:val="18"/>
          <w:szCs w:val="18"/>
        </w:rPr>
        <w:t>pressed when they are not may not be ideal</w:t>
      </w:r>
      <w:r w:rsidR="00240BAD" w:rsidRPr="004B5C0C">
        <w:rPr>
          <w:rFonts w:ascii="Times New Roman" w:eastAsia="Times New Roman" w:hAnsi="Times New Roman" w:cs="Times New Roman"/>
          <w:color w:val="000000"/>
          <w:sz w:val="18"/>
          <w:szCs w:val="18"/>
        </w:rPr>
        <w:t>.</w:t>
      </w:r>
      <w:r w:rsidR="00C25814" w:rsidRPr="004B5C0C">
        <w:rPr>
          <w:rFonts w:ascii="Times New Roman" w:eastAsia="Times New Roman" w:hAnsi="Times New Roman" w:cs="Times New Roman"/>
          <w:color w:val="000000"/>
          <w:sz w:val="18"/>
          <w:szCs w:val="18"/>
        </w:rPr>
        <w:t xml:space="preserve"> A</w:t>
      </w:r>
      <w:r w:rsidR="00443F3F" w:rsidRPr="004B5C0C">
        <w:rPr>
          <w:rFonts w:ascii="Times New Roman" w:eastAsia="Times New Roman" w:hAnsi="Times New Roman" w:cs="Times New Roman"/>
          <w:color w:val="000000"/>
          <w:sz w:val="18"/>
          <w:szCs w:val="18"/>
        </w:rPr>
        <w:t xml:space="preserve"> non-depressed</w:t>
      </w:r>
      <w:r w:rsidR="00D17535" w:rsidRPr="004B5C0C">
        <w:rPr>
          <w:rFonts w:ascii="Times New Roman" w:eastAsia="Times New Roman" w:hAnsi="Times New Roman" w:cs="Times New Roman"/>
          <w:color w:val="000000"/>
          <w:sz w:val="18"/>
          <w:szCs w:val="18"/>
        </w:rPr>
        <w:t xml:space="preserve"> individual</w:t>
      </w:r>
      <w:r w:rsidR="004A2F11" w:rsidRPr="004B5C0C">
        <w:rPr>
          <w:rFonts w:ascii="Times New Roman" w:eastAsia="Times New Roman" w:hAnsi="Times New Roman" w:cs="Times New Roman"/>
          <w:color w:val="000000"/>
          <w:sz w:val="18"/>
          <w:szCs w:val="18"/>
        </w:rPr>
        <w:t xml:space="preserve"> </w:t>
      </w:r>
      <w:r w:rsidR="002C2ABF" w:rsidRPr="004B5C0C">
        <w:rPr>
          <w:rFonts w:ascii="Times New Roman" w:eastAsia="Times New Roman" w:hAnsi="Times New Roman" w:cs="Times New Roman"/>
          <w:color w:val="000000"/>
          <w:sz w:val="18"/>
          <w:szCs w:val="18"/>
        </w:rPr>
        <w:t xml:space="preserve">may believe </w:t>
      </w:r>
      <w:r w:rsidR="004C527B" w:rsidRPr="004B5C0C">
        <w:rPr>
          <w:rFonts w:ascii="Times New Roman" w:eastAsia="Times New Roman" w:hAnsi="Times New Roman" w:cs="Times New Roman"/>
          <w:color w:val="000000"/>
          <w:sz w:val="18"/>
          <w:szCs w:val="18"/>
        </w:rPr>
        <w:t>that they are depressed</w:t>
      </w:r>
      <w:r w:rsidR="002C2ABF" w:rsidRPr="004B5C0C">
        <w:rPr>
          <w:rFonts w:ascii="Times New Roman" w:eastAsia="Times New Roman" w:hAnsi="Times New Roman" w:cs="Times New Roman"/>
          <w:color w:val="000000"/>
          <w:sz w:val="18"/>
          <w:szCs w:val="18"/>
        </w:rPr>
        <w:t>, which leads to the development of</w:t>
      </w:r>
      <w:r w:rsidR="00B32BDA" w:rsidRPr="004B5C0C">
        <w:rPr>
          <w:rFonts w:ascii="Times New Roman" w:eastAsia="Times New Roman" w:hAnsi="Times New Roman" w:cs="Times New Roman"/>
          <w:color w:val="000000"/>
          <w:sz w:val="18"/>
          <w:szCs w:val="18"/>
        </w:rPr>
        <w:t xml:space="preserve"> depression</w:t>
      </w:r>
      <w:r w:rsidR="002C2ABF" w:rsidRPr="004B5C0C">
        <w:rPr>
          <w:rFonts w:ascii="Times New Roman" w:eastAsia="Times New Roman" w:hAnsi="Times New Roman" w:cs="Times New Roman"/>
          <w:color w:val="000000"/>
          <w:sz w:val="18"/>
          <w:szCs w:val="18"/>
        </w:rPr>
        <w:t xml:space="preserve">, </w:t>
      </w:r>
      <w:r w:rsidR="00E60185" w:rsidRPr="004B5C0C">
        <w:rPr>
          <w:rFonts w:ascii="Times New Roman" w:eastAsia="Times New Roman" w:hAnsi="Times New Roman" w:cs="Times New Roman"/>
          <w:color w:val="000000"/>
          <w:sz w:val="18"/>
          <w:szCs w:val="18"/>
        </w:rPr>
        <w:t>according to</w:t>
      </w:r>
      <w:r w:rsidR="002C2ABF" w:rsidRPr="004B5C0C">
        <w:rPr>
          <w:rFonts w:ascii="Times New Roman" w:eastAsia="Times New Roman" w:hAnsi="Times New Roman" w:cs="Times New Roman"/>
          <w:color w:val="000000"/>
          <w:sz w:val="18"/>
          <w:szCs w:val="18"/>
        </w:rPr>
        <w:t xml:space="preserve"> a phenomenon calle</w:t>
      </w:r>
      <w:r w:rsidR="00E60185" w:rsidRPr="004B5C0C">
        <w:rPr>
          <w:rFonts w:ascii="Times New Roman" w:eastAsia="Times New Roman" w:hAnsi="Times New Roman" w:cs="Times New Roman"/>
          <w:color w:val="000000"/>
          <w:sz w:val="18"/>
          <w:szCs w:val="18"/>
        </w:rPr>
        <w:t>d the Self Fulfilling Prophecy T</w:t>
      </w:r>
      <w:r w:rsidR="002C2ABF" w:rsidRPr="004B5C0C">
        <w:rPr>
          <w:rFonts w:ascii="Times New Roman" w:eastAsia="Times New Roman" w:hAnsi="Times New Roman" w:cs="Times New Roman"/>
          <w:color w:val="000000"/>
          <w:sz w:val="18"/>
          <w:szCs w:val="18"/>
        </w:rPr>
        <w:t>heory in</w:t>
      </w:r>
      <w:r w:rsidR="003C1186" w:rsidRPr="004B5C0C">
        <w:rPr>
          <w:rFonts w:ascii="Times New Roman" w:eastAsia="Times New Roman" w:hAnsi="Times New Roman" w:cs="Times New Roman"/>
          <w:color w:val="000000"/>
          <w:sz w:val="18"/>
          <w:szCs w:val="18"/>
        </w:rPr>
        <w:t xml:space="preserve"> the field of P</w:t>
      </w:r>
      <w:r w:rsidR="002C2ABF" w:rsidRPr="004B5C0C">
        <w:rPr>
          <w:rFonts w:ascii="Times New Roman" w:eastAsia="Times New Roman" w:hAnsi="Times New Roman" w:cs="Times New Roman"/>
          <w:color w:val="000000"/>
          <w:sz w:val="18"/>
          <w:szCs w:val="18"/>
        </w:rPr>
        <w:t>sychology</w:t>
      </w:r>
      <w:r w:rsidR="00B32BDA" w:rsidRPr="004B5C0C">
        <w:rPr>
          <w:rFonts w:ascii="Times New Roman" w:eastAsia="Times New Roman" w:hAnsi="Times New Roman" w:cs="Times New Roman"/>
          <w:color w:val="000000"/>
          <w:sz w:val="18"/>
          <w:szCs w:val="18"/>
        </w:rPr>
        <w:t>.</w:t>
      </w:r>
      <w:r w:rsidR="00646448" w:rsidRPr="004B5C0C">
        <w:rPr>
          <w:rFonts w:ascii="Times New Roman" w:eastAsia="Times New Roman" w:hAnsi="Times New Roman" w:cs="Times New Roman"/>
          <w:color w:val="000000"/>
          <w:sz w:val="18"/>
          <w:szCs w:val="18"/>
        </w:rPr>
        <w:t xml:space="preserve"> </w:t>
      </w:r>
      <w:r w:rsidR="00646448" w:rsidRPr="004B5C0C">
        <w:rPr>
          <w:rFonts w:ascii="Times New Roman" w:eastAsia="Times New Roman" w:hAnsi="Times New Roman" w:cs="Times New Roman"/>
          <w:color w:val="000000"/>
          <w:sz w:val="18"/>
          <w:szCs w:val="18"/>
          <w:vertAlign w:val="superscript"/>
        </w:rPr>
        <w:t>[19]</w:t>
      </w:r>
      <w:r w:rsidR="00B32BDA" w:rsidRPr="004B5C0C">
        <w:rPr>
          <w:rFonts w:ascii="Times New Roman" w:eastAsia="Times New Roman" w:hAnsi="Times New Roman" w:cs="Times New Roman"/>
          <w:color w:val="000000"/>
          <w:sz w:val="18"/>
          <w:szCs w:val="18"/>
        </w:rPr>
        <w:t xml:space="preserve"> </w:t>
      </w:r>
      <w:r w:rsidR="00986964" w:rsidRPr="004B5C0C">
        <w:rPr>
          <w:rFonts w:ascii="Times New Roman" w:eastAsia="Times New Roman" w:hAnsi="Times New Roman" w:cs="Times New Roman"/>
          <w:color w:val="000000"/>
          <w:sz w:val="18"/>
          <w:szCs w:val="18"/>
        </w:rPr>
        <w:t>For example, p</w:t>
      </w:r>
      <w:r w:rsidR="00801D71" w:rsidRPr="004B5C0C">
        <w:rPr>
          <w:rFonts w:ascii="Times New Roman" w:eastAsia="Times New Roman" w:hAnsi="Times New Roman" w:cs="Times New Roman"/>
          <w:color w:val="000000"/>
          <w:sz w:val="18"/>
          <w:szCs w:val="18"/>
        </w:rPr>
        <w:t>rior research</w:t>
      </w:r>
      <w:r w:rsidR="00435A6F" w:rsidRPr="004B5C0C">
        <w:rPr>
          <w:rFonts w:ascii="Times New Roman" w:eastAsia="Times New Roman" w:hAnsi="Times New Roman" w:cs="Times New Roman"/>
          <w:color w:val="000000"/>
          <w:sz w:val="18"/>
          <w:szCs w:val="18"/>
        </w:rPr>
        <w:t xml:space="preserve"> highlights that </w:t>
      </w:r>
      <w:r w:rsidR="00FD1074" w:rsidRPr="004B5C0C">
        <w:rPr>
          <w:rFonts w:ascii="Times New Roman" w:eastAsia="Times New Roman" w:hAnsi="Times New Roman" w:cs="Times New Roman"/>
          <w:color w:val="000000"/>
          <w:sz w:val="18"/>
          <w:szCs w:val="18"/>
        </w:rPr>
        <w:t xml:space="preserve">misdiagnosing patients with </w:t>
      </w:r>
      <w:r w:rsidR="00487317" w:rsidRPr="004B5C0C">
        <w:rPr>
          <w:rFonts w:ascii="Times New Roman" w:eastAsia="Times New Roman" w:hAnsi="Times New Roman" w:cs="Times New Roman"/>
          <w:color w:val="000000"/>
          <w:sz w:val="18"/>
          <w:szCs w:val="18"/>
        </w:rPr>
        <w:t>depression</w:t>
      </w:r>
      <w:r w:rsidR="00FD1074" w:rsidRPr="004B5C0C">
        <w:rPr>
          <w:rFonts w:ascii="Times New Roman" w:eastAsia="Times New Roman" w:hAnsi="Times New Roman" w:cs="Times New Roman"/>
          <w:color w:val="000000"/>
          <w:sz w:val="18"/>
          <w:szCs w:val="18"/>
        </w:rPr>
        <w:t xml:space="preserve"> as the </w:t>
      </w:r>
      <w:r w:rsidR="0001442A" w:rsidRPr="004B5C0C">
        <w:rPr>
          <w:rFonts w:ascii="Times New Roman" w:eastAsia="Times New Roman" w:hAnsi="Times New Roman" w:cs="Times New Roman"/>
          <w:color w:val="000000"/>
          <w:sz w:val="18"/>
          <w:szCs w:val="18"/>
        </w:rPr>
        <w:t xml:space="preserve">false positive group </w:t>
      </w:r>
      <w:r w:rsidR="00FD1074" w:rsidRPr="004B5C0C">
        <w:rPr>
          <w:rFonts w:ascii="Times New Roman" w:eastAsia="Times New Roman" w:hAnsi="Times New Roman" w:cs="Times New Roman"/>
          <w:color w:val="000000"/>
          <w:sz w:val="18"/>
          <w:szCs w:val="18"/>
        </w:rPr>
        <w:t xml:space="preserve">showed </w:t>
      </w:r>
      <w:r w:rsidR="0001442A" w:rsidRPr="004B5C0C">
        <w:rPr>
          <w:rFonts w:ascii="Times New Roman" w:eastAsia="Times New Roman" w:hAnsi="Times New Roman" w:cs="Times New Roman"/>
          <w:color w:val="000000"/>
          <w:sz w:val="18"/>
          <w:szCs w:val="18"/>
        </w:rPr>
        <w:t>significantly higher functional impairment.</w:t>
      </w:r>
      <w:r w:rsidR="00A03BCF" w:rsidRPr="004B5C0C">
        <w:rPr>
          <w:rFonts w:ascii="Times New Roman" w:eastAsia="Times New Roman" w:hAnsi="Times New Roman" w:cs="Times New Roman"/>
          <w:color w:val="000000"/>
          <w:sz w:val="18"/>
          <w:szCs w:val="18"/>
          <w:vertAlign w:val="superscript"/>
        </w:rPr>
        <w:t xml:space="preserve"> </w:t>
      </w:r>
      <w:r w:rsidR="00A03BCF" w:rsidRPr="004B5C0C">
        <w:rPr>
          <w:rFonts w:ascii="Times New Roman" w:hAnsi="Times New Roman" w:cs="Times New Roman"/>
          <w:color w:val="000000"/>
          <w:sz w:val="18"/>
          <w:szCs w:val="18"/>
          <w:vertAlign w:val="superscript"/>
        </w:rPr>
        <w:t>[20]</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Ultimately</w:t>
      </w:r>
      <w:r w:rsidR="00915EF1" w:rsidRPr="004B5C0C">
        <w:rPr>
          <w:rFonts w:ascii="Times New Roman" w:eastAsia="Times New Roman" w:hAnsi="Times New Roman" w:cs="Times New Roman"/>
          <w:color w:val="000000"/>
          <w:sz w:val="18"/>
          <w:szCs w:val="18"/>
        </w:rPr>
        <w:t>,</w:t>
      </w:r>
      <w:r w:rsidR="00D16CD1"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the</w:t>
      </w:r>
      <w:r w:rsidR="00586493"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 xml:space="preserve">proposed </w:t>
      </w:r>
      <w:r w:rsidR="000817E2" w:rsidRPr="004B5C0C">
        <w:rPr>
          <w:rFonts w:ascii="Times New Roman" w:eastAsia="Times New Roman" w:hAnsi="Times New Roman" w:cs="Times New Roman"/>
          <w:color w:val="000000"/>
          <w:sz w:val="18"/>
          <w:szCs w:val="18"/>
        </w:rPr>
        <w:t xml:space="preserve">models </w:t>
      </w:r>
      <w:r w:rsidRPr="004B5C0C">
        <w:rPr>
          <w:rFonts w:ascii="Times New Roman" w:eastAsia="Times New Roman" w:hAnsi="Times New Roman" w:cs="Times New Roman"/>
          <w:color w:val="000000"/>
          <w:sz w:val="18"/>
          <w:szCs w:val="18"/>
        </w:rPr>
        <w:t>should be used</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only</w:t>
      </w:r>
      <w:r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a</w:t>
      </w:r>
      <w:r w:rsidRPr="004B5C0C">
        <w:rPr>
          <w:rFonts w:ascii="Times New Roman" w:eastAsia="Times New Roman" w:hAnsi="Times New Roman" w:cs="Times New Roman"/>
          <w:color w:val="000000"/>
          <w:sz w:val="18"/>
          <w:szCs w:val="18"/>
        </w:rPr>
        <w:t>s a preliminary screening tool to identify</w:t>
      </w:r>
      <w:r w:rsidR="00B60360" w:rsidRPr="004B5C0C">
        <w:rPr>
          <w:rFonts w:ascii="Times New Roman" w:eastAsia="Times New Roman" w:hAnsi="Times New Roman" w:cs="Times New Roman"/>
          <w:color w:val="000000"/>
          <w:sz w:val="18"/>
          <w:szCs w:val="18"/>
        </w:rPr>
        <w:t xml:space="preserve"> people who</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has</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a</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risk</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for</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depression</w:t>
      </w:r>
      <w:r w:rsidR="0080170C" w:rsidRPr="004B5C0C">
        <w:rPr>
          <w:rFonts w:ascii="Times New Roman" w:hAnsi="Times New Roman" w:cs="Times New Roman"/>
          <w:color w:val="000000"/>
          <w:sz w:val="18"/>
          <w:szCs w:val="18"/>
        </w:rPr>
        <w:t xml:space="preserve"> </w:t>
      </w:r>
      <w:r w:rsidR="00E051C5" w:rsidRPr="004B5C0C">
        <w:rPr>
          <w:rFonts w:ascii="Times New Roman" w:hAnsi="Times New Roman" w:cs="Times New Roman"/>
          <w:color w:val="000000"/>
          <w:sz w:val="18"/>
          <w:szCs w:val="18"/>
        </w:rPr>
        <w:t>for</w:t>
      </w:r>
      <w:r w:rsidR="0080170C" w:rsidRPr="004B5C0C">
        <w:rPr>
          <w:rFonts w:ascii="Times New Roman" w:hAnsi="Times New Roman" w:cs="Times New Roman"/>
          <w:color w:val="000000"/>
          <w:sz w:val="18"/>
          <w:szCs w:val="18"/>
        </w:rPr>
        <w:t xml:space="preserve"> depressive symptoms in elders.</w:t>
      </w:r>
    </w:p>
    <w:p w:rsidR="00915EF1" w:rsidRPr="009E76C0" w:rsidRDefault="00F80CE9" w:rsidP="00915EF1">
      <w:pPr>
        <w:spacing w:before="240" w:after="0" w:line="360" w:lineRule="auto"/>
        <w:ind w:firstLine="720"/>
        <w:rPr>
          <w:rFonts w:ascii="Times New Roman" w:hAnsi="Times New Roman" w:cs="Times New Roman"/>
          <w:color w:val="333333"/>
          <w:sz w:val="18"/>
          <w:szCs w:val="18"/>
          <w:shd w:val="clear" w:color="auto" w:fill="FFFFFF"/>
        </w:rPr>
      </w:pPr>
      <w:r w:rsidRPr="004B5C0C">
        <w:rPr>
          <w:rFonts w:ascii="Times New Roman" w:hAnsi="Times New Roman" w:cs="Times New Roman"/>
          <w:color w:val="333333"/>
          <w:sz w:val="18"/>
          <w:szCs w:val="18"/>
          <w:shd w:val="clear" w:color="auto" w:fill="FFFFFF"/>
        </w:rPr>
        <w:t>In addition, t</w:t>
      </w:r>
      <w:r w:rsidR="00915EF1" w:rsidRPr="004B5C0C">
        <w:rPr>
          <w:rFonts w:ascii="Times New Roman" w:eastAsia="Times New Roman" w:hAnsi="Times New Roman" w:cs="Times New Roman"/>
          <w:color w:val="333333"/>
          <w:sz w:val="18"/>
          <w:szCs w:val="18"/>
          <w:shd w:val="clear" w:color="auto" w:fill="FFFFFF"/>
        </w:rPr>
        <w:t xml:space="preserve">here are also other methods of dealing with class imbalance, such as SMOTE/over/under sampling or assigning a high weight to the minority class to heavily penalize misclassification of the minority class. </w:t>
      </w:r>
      <w:r w:rsidR="00915EF1" w:rsidRPr="004B5C0C">
        <w:rPr>
          <w:rFonts w:ascii="Times New Roman" w:eastAsia="Times New Roman" w:hAnsi="Times New Roman" w:cs="Times New Roman"/>
          <w:color w:val="333333"/>
          <w:sz w:val="18"/>
          <w:szCs w:val="18"/>
          <w:shd w:val="clear" w:color="auto" w:fill="FFFFFF"/>
          <w:vertAlign w:val="superscript"/>
        </w:rPr>
        <w:t>[11] [18]</w:t>
      </w:r>
      <w:r w:rsidR="00FA40A5" w:rsidRPr="004B5C0C">
        <w:rPr>
          <w:rFonts w:ascii="Times New Roman" w:eastAsia="Times New Roman" w:hAnsi="Times New Roman" w:cs="Times New Roman"/>
          <w:color w:val="333333"/>
          <w:sz w:val="18"/>
          <w:szCs w:val="18"/>
          <w:shd w:val="clear" w:color="auto" w:fill="FFFFFF"/>
        </w:rPr>
        <w:t xml:space="preserve"> By tuning the threshold, without changing the model parameters, we did not increase the overall </w:t>
      </w:r>
      <w:r w:rsidRPr="004B5C0C">
        <w:rPr>
          <w:rFonts w:ascii="Times New Roman" w:eastAsia="Times New Roman" w:hAnsi="Times New Roman" w:cs="Times New Roman"/>
          <w:color w:val="333333"/>
          <w:sz w:val="18"/>
          <w:szCs w:val="18"/>
          <w:shd w:val="clear" w:color="auto" w:fill="FFFFFF"/>
        </w:rPr>
        <w:t>effectiveness</w:t>
      </w:r>
      <w:r w:rsidR="00FA40A5" w:rsidRPr="004B5C0C">
        <w:rPr>
          <w:rFonts w:ascii="Times New Roman" w:eastAsia="Times New Roman" w:hAnsi="Times New Roman" w:cs="Times New Roman"/>
          <w:color w:val="333333"/>
          <w:sz w:val="18"/>
          <w:szCs w:val="18"/>
          <w:shd w:val="clear" w:color="auto" w:fill="FFFFFF"/>
        </w:rPr>
        <w:t xml:space="preserve"> of the model.</w:t>
      </w:r>
      <w:r w:rsidR="00F904C0" w:rsidRPr="004B5C0C">
        <w:rPr>
          <w:rFonts w:ascii="Times New Roman" w:eastAsia="Times New Roman" w:hAnsi="Times New Roman" w:cs="Times New Roman"/>
          <w:color w:val="333333"/>
          <w:sz w:val="18"/>
          <w:szCs w:val="18"/>
          <w:shd w:val="clear" w:color="auto" w:fill="FFFFFF"/>
          <w:vertAlign w:val="superscript"/>
        </w:rPr>
        <w:t xml:space="preserve"> [18]</w:t>
      </w:r>
      <w:r w:rsidR="00FA40A5" w:rsidRPr="004B5C0C">
        <w:rPr>
          <w:rFonts w:ascii="Times New Roman" w:eastAsia="Times New Roman" w:hAnsi="Times New Roman" w:cs="Times New Roman"/>
          <w:color w:val="333333"/>
          <w:sz w:val="18"/>
          <w:szCs w:val="18"/>
          <w:shd w:val="clear" w:color="auto" w:fill="FFFFFF"/>
        </w:rPr>
        <w:t xml:space="preserve"> Instead, </w:t>
      </w:r>
      <w:r w:rsidR="00FA40A5" w:rsidRPr="009E76C0">
        <w:rPr>
          <w:rFonts w:ascii="Times New Roman" w:eastAsia="Times New Roman" w:hAnsi="Times New Roman" w:cs="Times New Roman"/>
          <w:color w:val="333333"/>
          <w:sz w:val="18"/>
          <w:szCs w:val="18"/>
          <w:shd w:val="clear" w:color="auto" w:fill="FFFFFF"/>
        </w:rPr>
        <w:t>alternating thresholds just adjust the trade-off between precision and recall to maximize our balanced frequency and f-1.5-measure.</w:t>
      </w:r>
      <w:r w:rsidR="00F904C0" w:rsidRPr="009E76C0">
        <w:rPr>
          <w:rFonts w:ascii="Times New Roman" w:eastAsia="Times New Roman" w:hAnsi="Times New Roman" w:cs="Times New Roman"/>
          <w:color w:val="333333"/>
          <w:sz w:val="18"/>
          <w:szCs w:val="18"/>
          <w:shd w:val="clear" w:color="auto" w:fill="FFFFFF"/>
          <w:vertAlign w:val="superscript"/>
        </w:rPr>
        <w:t xml:space="preserve"> [18]</w:t>
      </w:r>
      <w:r w:rsidR="00FA40A5" w:rsidRPr="009E76C0">
        <w:rPr>
          <w:rFonts w:ascii="Times New Roman" w:eastAsia="Times New Roman" w:hAnsi="Times New Roman" w:cs="Times New Roman"/>
          <w:color w:val="333333"/>
          <w:sz w:val="18"/>
          <w:szCs w:val="18"/>
          <w:shd w:val="clear" w:color="auto" w:fill="FFFFFF"/>
        </w:rPr>
        <w:t xml:space="preserve"> To summarize, changing the threshold does not lead to any further separation between classes.</w:t>
      </w:r>
      <w:r w:rsidR="00F904C0" w:rsidRPr="009E76C0">
        <w:rPr>
          <w:rFonts w:ascii="Times New Roman" w:eastAsia="Times New Roman" w:hAnsi="Times New Roman" w:cs="Times New Roman"/>
          <w:color w:val="333333"/>
          <w:sz w:val="18"/>
          <w:szCs w:val="18"/>
          <w:shd w:val="clear" w:color="auto" w:fill="FFFFFF"/>
          <w:vertAlign w:val="superscript"/>
        </w:rPr>
        <w:t xml:space="preserve"> [18]</w:t>
      </w:r>
      <w:r w:rsidR="00FA40A5" w:rsidRPr="009E76C0">
        <w:rPr>
          <w:rFonts w:ascii="Times New Roman" w:eastAsia="Times New Roman" w:hAnsi="Times New Roman" w:cs="Times New Roman"/>
          <w:color w:val="333333"/>
          <w:sz w:val="18"/>
          <w:szCs w:val="18"/>
          <w:shd w:val="clear" w:color="auto" w:fill="FFFFFF"/>
        </w:rPr>
        <w:t xml:space="preserve"> </w:t>
      </w:r>
      <w:r w:rsidR="00EF77AE" w:rsidRPr="009E76C0">
        <w:rPr>
          <w:rFonts w:ascii="Times New Roman" w:eastAsia="Times New Roman" w:hAnsi="Times New Roman" w:cs="Times New Roman"/>
          <w:color w:val="333333"/>
          <w:sz w:val="18"/>
          <w:szCs w:val="18"/>
          <w:shd w:val="clear" w:color="auto" w:fill="FFFFFF"/>
        </w:rPr>
        <w:t xml:space="preserve">Unlike using alternative cutoffs, </w:t>
      </w:r>
      <w:r w:rsidR="00165DF0" w:rsidRPr="009E76C0">
        <w:rPr>
          <w:rFonts w:ascii="Times New Roman" w:eastAsia="Times New Roman" w:hAnsi="Times New Roman" w:cs="Times New Roman"/>
          <w:color w:val="333333"/>
          <w:sz w:val="18"/>
          <w:szCs w:val="18"/>
          <w:shd w:val="clear" w:color="auto" w:fill="FFFFFF"/>
        </w:rPr>
        <w:t xml:space="preserve">assigning unequal costs based on the different weight of errors have </w:t>
      </w:r>
      <w:r w:rsidR="00EF77AE" w:rsidRPr="009E76C0">
        <w:rPr>
          <w:rFonts w:ascii="Times New Roman" w:eastAsia="Times New Roman" w:hAnsi="Times New Roman" w:cs="Times New Roman"/>
          <w:color w:val="333333"/>
          <w:sz w:val="18"/>
          <w:szCs w:val="18"/>
          <w:shd w:val="clear" w:color="auto" w:fill="FFFFFF"/>
        </w:rPr>
        <w:t>the potential to make true improvements to the classifier.</w:t>
      </w:r>
      <w:r w:rsidR="00F904C0" w:rsidRPr="009E76C0">
        <w:rPr>
          <w:rFonts w:ascii="Times New Roman" w:eastAsia="Times New Roman" w:hAnsi="Times New Roman" w:cs="Times New Roman"/>
          <w:color w:val="333333"/>
          <w:sz w:val="18"/>
          <w:szCs w:val="18"/>
          <w:shd w:val="clear" w:color="auto" w:fill="FFFFFF"/>
          <w:vertAlign w:val="superscript"/>
        </w:rPr>
        <w:t xml:space="preserve"> [18]</w:t>
      </w:r>
      <w:r w:rsidR="00165DF0" w:rsidRPr="009E76C0">
        <w:rPr>
          <w:rFonts w:ascii="Times New Roman" w:eastAsia="Times New Roman" w:hAnsi="Times New Roman" w:cs="Times New Roman"/>
          <w:color w:val="333333"/>
          <w:sz w:val="18"/>
          <w:szCs w:val="18"/>
          <w:shd w:val="clear" w:color="auto" w:fill="FFFFFF"/>
        </w:rPr>
        <w:t xml:space="preserve"> However, these methods are beyond the scope of this paper, and further research should be conducted implementing these methods to improve the predictive power of our algorithms.</w:t>
      </w:r>
      <w:r w:rsidR="0080170C" w:rsidRPr="009E76C0">
        <w:rPr>
          <w:rFonts w:ascii="Times New Roman" w:eastAsia="Times New Roman" w:hAnsi="Times New Roman" w:cs="Times New Roman"/>
          <w:color w:val="333333"/>
          <w:sz w:val="18"/>
          <w:szCs w:val="18"/>
          <w:shd w:val="clear" w:color="auto" w:fill="FFFFFF"/>
        </w:rPr>
        <w:t xml:space="preserve"> Another pitfall of our analysis is that </w:t>
      </w:r>
      <w:r w:rsidR="006076D4" w:rsidRPr="009E76C0">
        <w:rPr>
          <w:rFonts w:ascii="Times New Roman" w:eastAsia="Times New Roman" w:hAnsi="Times New Roman" w:cs="Times New Roman"/>
          <w:color w:val="333333"/>
          <w:sz w:val="18"/>
          <w:szCs w:val="18"/>
          <w:shd w:val="clear" w:color="auto" w:fill="FFFFFF"/>
        </w:rPr>
        <w:t xml:space="preserve">to use PR curves, it is </w:t>
      </w:r>
      <w:r w:rsidR="004C6DAF" w:rsidRPr="009E76C0">
        <w:rPr>
          <w:rFonts w:ascii="Times New Roman" w:eastAsia="Times New Roman" w:hAnsi="Times New Roman" w:cs="Times New Roman"/>
          <w:color w:val="333333"/>
          <w:sz w:val="18"/>
          <w:szCs w:val="18"/>
          <w:shd w:val="clear" w:color="auto" w:fill="FFFFFF"/>
        </w:rPr>
        <w:t>recommended</w:t>
      </w:r>
      <w:r w:rsidR="006076D4" w:rsidRPr="009E76C0">
        <w:rPr>
          <w:rFonts w:ascii="Times New Roman" w:eastAsia="Times New Roman" w:hAnsi="Times New Roman" w:cs="Times New Roman"/>
          <w:color w:val="333333"/>
          <w:sz w:val="18"/>
          <w:szCs w:val="18"/>
          <w:shd w:val="clear" w:color="auto" w:fill="FFFFFF"/>
        </w:rPr>
        <w:t xml:space="preserve"> that the test data has a similar class distribution to that of the true population. Our test dataset has a positive class prevalence of 16.32%, however, it is unclear whether this is the true depression prevalence rate in Korean elders. </w:t>
      </w:r>
      <w:r w:rsidR="000401FF" w:rsidRPr="009E76C0">
        <w:rPr>
          <w:rFonts w:ascii="Times New Roman" w:eastAsia="Times New Roman" w:hAnsi="Times New Roman" w:cs="Times New Roman"/>
          <w:color w:val="333333"/>
          <w:sz w:val="18"/>
          <w:szCs w:val="18"/>
          <w:shd w:val="clear" w:color="auto" w:fill="FFFFFF"/>
        </w:rPr>
        <w:t>Although not the true population BP5 positive prevalence rate, 10</w:t>
      </w:r>
      <w:r w:rsidR="000401FF" w:rsidRPr="009E76C0">
        <w:rPr>
          <w:rFonts w:ascii="Times New Roman" w:hAnsi="Times New Roman" w:cs="Times New Roman"/>
          <w:color w:val="333333"/>
          <w:sz w:val="18"/>
          <w:szCs w:val="18"/>
          <w:shd w:val="clear" w:color="auto" w:fill="FFFFFF"/>
        </w:rPr>
        <w:t>.</w:t>
      </w:r>
      <w:r w:rsidR="004433BB" w:rsidRPr="009E76C0">
        <w:rPr>
          <w:rFonts w:ascii="Times New Roman" w:hAnsi="Times New Roman" w:cs="Times New Roman"/>
          <w:color w:val="333333"/>
          <w:sz w:val="18"/>
          <w:szCs w:val="18"/>
          <w:shd w:val="clear" w:color="auto" w:fill="FFFFFF"/>
        </w:rPr>
        <w:t>7</w:t>
      </w:r>
      <w:r w:rsidR="000401FF" w:rsidRPr="009E76C0">
        <w:rPr>
          <w:rFonts w:ascii="Times New Roman" w:hAnsi="Times New Roman" w:cs="Times New Roman"/>
          <w:color w:val="333333"/>
          <w:sz w:val="18"/>
          <w:szCs w:val="18"/>
          <w:shd w:val="clear" w:color="auto" w:fill="FFFFFF"/>
        </w:rPr>
        <w:t>%</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of</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people</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 xml:space="preserve">had depressive thoughts in the </w:t>
      </w:r>
      <w:r w:rsidR="000401FF" w:rsidRPr="009E76C0">
        <w:rPr>
          <w:rFonts w:ascii="Times New Roman" w:eastAsia="Times New Roman" w:hAnsi="Times New Roman" w:cs="Times New Roman"/>
          <w:color w:val="333333"/>
          <w:sz w:val="18"/>
          <w:szCs w:val="18"/>
          <w:shd w:val="clear" w:color="auto" w:fill="FFFFFF"/>
        </w:rPr>
        <w:t xml:space="preserve">KNHANES </w:t>
      </w:r>
      <w:r w:rsidR="000401FF" w:rsidRPr="009E76C0">
        <w:rPr>
          <w:rFonts w:ascii="Times New Roman" w:hAnsi="Times New Roman" w:cs="Times New Roman"/>
          <w:color w:val="333333"/>
          <w:sz w:val="18"/>
          <w:szCs w:val="18"/>
          <w:shd w:val="clear" w:color="auto" w:fill="FFFFFF"/>
        </w:rPr>
        <w:t>2019</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dataset</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and</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10.7%</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of</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people</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had</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depressive</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thoughts</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in</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the</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KNHANES</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2018</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dataset.</w:t>
      </w:r>
    </w:p>
    <w:p w:rsidR="00933D19" w:rsidRPr="009E76C0" w:rsidRDefault="00933D19" w:rsidP="00933D19">
      <w:pPr>
        <w:spacing w:before="240" w:after="0" w:line="360" w:lineRule="auto"/>
        <w:rPr>
          <w:rFonts w:ascii="Times New Roman" w:hAnsi="Times New Roman" w:cs="Times New Roman"/>
          <w:b/>
          <w:color w:val="000000"/>
          <w:sz w:val="18"/>
          <w:szCs w:val="18"/>
        </w:rPr>
      </w:pPr>
      <w:r w:rsidRPr="009E76C0">
        <w:rPr>
          <w:rFonts w:ascii="Times New Roman" w:hAnsi="Times New Roman" w:cs="Times New Roman"/>
          <w:b/>
          <w:color w:val="000000"/>
          <w:sz w:val="18"/>
          <w:szCs w:val="18"/>
        </w:rPr>
        <w:t>Conclusion</w:t>
      </w:r>
    </w:p>
    <w:p w:rsidR="00B2410D" w:rsidRPr="009E76C0" w:rsidRDefault="00B2410D" w:rsidP="00B2410D">
      <w:pPr>
        <w:pStyle w:val="NormalWeb"/>
        <w:spacing w:before="240" w:beforeAutospacing="0" w:after="0" w:afterAutospacing="0" w:line="360" w:lineRule="auto"/>
        <w:ind w:firstLine="720"/>
        <w:rPr>
          <w:sz w:val="18"/>
          <w:szCs w:val="18"/>
        </w:rPr>
      </w:pPr>
      <w:r w:rsidRPr="009E76C0">
        <w:rPr>
          <w:color w:val="000000"/>
          <w:sz w:val="18"/>
          <w:szCs w:val="18"/>
        </w:rPr>
        <w:t xml:space="preserve">As the prevalence of depression increases in the Korean elder population, </w:t>
      </w:r>
      <w:r w:rsidR="000A1032" w:rsidRPr="009E76C0">
        <w:rPr>
          <w:color w:val="000000"/>
          <w:sz w:val="18"/>
          <w:szCs w:val="18"/>
        </w:rPr>
        <w:t>early intervention is crucial to prevent suicide</w:t>
      </w:r>
      <w:r w:rsidRPr="009E76C0">
        <w:rPr>
          <w:color w:val="000000"/>
          <w:sz w:val="18"/>
          <w:szCs w:val="18"/>
        </w:rPr>
        <w:t xml:space="preserve">. Due to underreporting of depression in the elder population and lack of robust objective surveys to identify depressed elders, we proposed three supervised learning classification models to identify depressed elders based on health and socioeconomic factors. Out of these </w:t>
      </w:r>
      <w:r w:rsidR="00F13C62" w:rsidRPr="009E76C0">
        <w:rPr>
          <w:color w:val="000000"/>
          <w:sz w:val="18"/>
          <w:szCs w:val="18"/>
        </w:rPr>
        <w:t xml:space="preserve">three models, the Logistic Classifier </w:t>
      </w:r>
      <w:r w:rsidRPr="009E76C0">
        <w:rPr>
          <w:color w:val="000000"/>
          <w:sz w:val="18"/>
          <w:szCs w:val="18"/>
        </w:rPr>
        <w:t>model perform</w:t>
      </w:r>
      <w:r w:rsidR="00C756FE" w:rsidRPr="009E76C0">
        <w:rPr>
          <w:color w:val="000000"/>
          <w:sz w:val="18"/>
          <w:szCs w:val="18"/>
        </w:rPr>
        <w:t>ed the best with a cutoff at 0.33</w:t>
      </w:r>
      <w:r w:rsidRPr="009E76C0">
        <w:rPr>
          <w:color w:val="000000"/>
          <w:sz w:val="18"/>
          <w:szCs w:val="18"/>
        </w:rPr>
        <w:t>0</w:t>
      </w:r>
      <w:r w:rsidR="004B5C0C" w:rsidRPr="009E76C0">
        <w:rPr>
          <w:rFonts w:eastAsiaTheme="minorEastAsia"/>
          <w:color w:val="000000"/>
          <w:sz w:val="18"/>
          <w:szCs w:val="18"/>
        </w:rPr>
        <w:t>.</w:t>
      </w:r>
      <w:r w:rsidR="004B5C0C" w:rsidRPr="009E76C0">
        <w:rPr>
          <w:color w:val="000000"/>
          <w:sz w:val="18"/>
          <w:szCs w:val="18"/>
        </w:rPr>
        <w:t xml:space="preserve"> </w:t>
      </w:r>
      <w:r w:rsidRPr="009E76C0">
        <w:rPr>
          <w:color w:val="000000"/>
          <w:sz w:val="18"/>
          <w:szCs w:val="18"/>
        </w:rPr>
        <w:t xml:space="preserve">Further tuning of the </w:t>
      </w:r>
      <w:r w:rsidR="00415C17" w:rsidRPr="009E76C0">
        <w:rPr>
          <w:rFonts w:eastAsiaTheme="minorEastAsia"/>
          <w:color w:val="000000"/>
          <w:sz w:val="18"/>
          <w:szCs w:val="18"/>
        </w:rPr>
        <w:t>model</w:t>
      </w:r>
      <w:r w:rsidR="00415C17" w:rsidRPr="009E76C0">
        <w:rPr>
          <w:color w:val="000000"/>
          <w:sz w:val="18"/>
          <w:szCs w:val="18"/>
        </w:rPr>
        <w:t xml:space="preserve"> </w:t>
      </w:r>
      <w:r w:rsidR="00415C17" w:rsidRPr="009E76C0">
        <w:rPr>
          <w:rFonts w:eastAsiaTheme="minorEastAsia"/>
          <w:color w:val="000000"/>
          <w:sz w:val="18"/>
          <w:szCs w:val="18"/>
        </w:rPr>
        <w:t>parameters</w:t>
      </w:r>
      <w:r w:rsidR="00415C17" w:rsidRPr="009E76C0">
        <w:rPr>
          <w:color w:val="000000"/>
          <w:sz w:val="18"/>
          <w:szCs w:val="18"/>
        </w:rPr>
        <w:t xml:space="preserve"> </w:t>
      </w:r>
      <w:r w:rsidR="00415C17" w:rsidRPr="009E76C0">
        <w:rPr>
          <w:rFonts w:eastAsiaTheme="minorEastAsia"/>
          <w:color w:val="000000"/>
          <w:sz w:val="18"/>
          <w:szCs w:val="18"/>
        </w:rPr>
        <w:t>to</w:t>
      </w:r>
      <w:r w:rsidR="00415C17" w:rsidRPr="009E76C0">
        <w:rPr>
          <w:color w:val="000000"/>
          <w:sz w:val="18"/>
          <w:szCs w:val="18"/>
        </w:rPr>
        <w:t xml:space="preserve"> </w:t>
      </w:r>
      <w:r w:rsidRPr="009E76C0">
        <w:rPr>
          <w:color w:val="000000"/>
          <w:sz w:val="18"/>
          <w:szCs w:val="18"/>
        </w:rPr>
        <w:t>account for the imbalanced of depression in the population, and improve predic</w:t>
      </w:r>
      <w:r w:rsidR="009E76C0" w:rsidRPr="009E76C0">
        <w:rPr>
          <w:color w:val="000000"/>
          <w:sz w:val="18"/>
          <w:szCs w:val="18"/>
        </w:rPr>
        <w:t>tive power, should be performed</w:t>
      </w:r>
      <w:r w:rsidRPr="009E76C0">
        <w:rPr>
          <w:color w:val="000000"/>
          <w:sz w:val="18"/>
          <w:szCs w:val="18"/>
        </w:rPr>
        <w:t>.</w:t>
      </w:r>
    </w:p>
    <w:p w:rsidR="00B2410D" w:rsidRPr="009E76C0" w:rsidRDefault="00B2410D">
      <w:pPr>
        <w:rPr>
          <w:rFonts w:ascii="Times New Roman" w:eastAsia="Times New Roman" w:hAnsi="Times New Roman" w:cs="Times New Roman"/>
          <w:color w:val="000000"/>
          <w:sz w:val="18"/>
          <w:szCs w:val="18"/>
        </w:rPr>
      </w:pPr>
      <w:r w:rsidRPr="009E76C0">
        <w:rPr>
          <w:rFonts w:ascii="Times New Roman" w:eastAsia="Times New Roman" w:hAnsi="Times New Roman" w:cs="Times New Roman"/>
          <w:color w:val="000000"/>
          <w:sz w:val="18"/>
          <w:szCs w:val="18"/>
        </w:rPr>
        <w:br w:type="page"/>
      </w:r>
    </w:p>
    <w:p w:rsidR="00556DB1" w:rsidRPr="004B5C0C" w:rsidRDefault="00556DB1" w:rsidP="00E117EE">
      <w:pPr>
        <w:spacing w:before="240" w:after="0" w:line="360" w:lineRule="auto"/>
        <w:rPr>
          <w:rFonts w:ascii="Times New Roman" w:eastAsia="Times New Roman" w:hAnsi="Times New Roman" w:cs="Times New Roman"/>
          <w:b/>
          <w:sz w:val="18"/>
          <w:szCs w:val="18"/>
        </w:rPr>
      </w:pPr>
      <w:r w:rsidRPr="004B5C0C">
        <w:rPr>
          <w:rFonts w:ascii="Times New Roman" w:eastAsia="Times New Roman" w:hAnsi="Times New Roman" w:cs="Times New Roman"/>
          <w:b/>
          <w:sz w:val="18"/>
          <w:szCs w:val="18"/>
        </w:rPr>
        <w:t>Appendix</w:t>
      </w:r>
    </w:p>
    <w:p w:rsidR="002F083C" w:rsidRPr="004B5C0C" w:rsidRDefault="002F083C"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noProof/>
          <w:color w:val="000000"/>
          <w:sz w:val="18"/>
          <w:szCs w:val="18"/>
          <w:bdr w:val="none" w:sz="0" w:space="0" w:color="auto" w:frame="1"/>
        </w:rPr>
        <w:drawing>
          <wp:inline distT="0" distB="0" distL="0" distR="0" wp14:anchorId="24164BDB" wp14:editId="0668E109">
            <wp:extent cx="5232654" cy="3680460"/>
            <wp:effectExtent l="0" t="0" r="6350" b="0"/>
            <wp:docPr id="9" name="Picture 9" descr="https://lh4.googleusercontent.com/5-o4uO3ver2ZTgAM_0GEPjRNNnvmU4xinCe0Ry_n9liYK3n-ZoAs_2m6DRJDRG_hg7M_VJNLFM9waZYQhwem2eHp8BfwZOjckM2gGgo_5Rv53sf-uG_K5STpJLppjxSyFaoeBdiE9V_jIF-NCTQ0YRIkcNFxAb5e-vC3rpsgPkuOYbfb1Te2_dh0s5ah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o4uO3ver2ZTgAM_0GEPjRNNnvmU4xinCe0Ry_n9liYK3n-ZoAs_2m6DRJDRG_hg7M_VJNLFM9waZYQhwem2eHp8BfwZOjckM2gGgo_5Rv53sf-uG_K5STpJLppjxSyFaoeBdiE9V_jIF-NCTQ0YRIkcNFxAb5e-vC3rpsgPkuOYbfb1Te2_dh0s5ahT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0175" cy="3685750"/>
                    </a:xfrm>
                    <a:prstGeom prst="rect">
                      <a:avLst/>
                    </a:prstGeom>
                    <a:noFill/>
                    <a:ln>
                      <a:noFill/>
                    </a:ln>
                  </pic:spPr>
                </pic:pic>
              </a:graphicData>
            </a:graphic>
          </wp:inline>
        </w:drawing>
      </w:r>
    </w:p>
    <w:p w:rsidR="002F083C" w:rsidRPr="004B5C0C" w:rsidRDefault="002F083C"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Figure 1 Correlation Heat Map</w:t>
      </w:r>
      <w:r w:rsidRPr="004B5C0C">
        <w:rPr>
          <w:rFonts w:ascii="Times New Roman" w:eastAsia="Times New Roman" w:hAnsi="Times New Roman" w:cs="Times New Roman"/>
          <w:color w:val="000000"/>
          <w:sz w:val="18"/>
          <w:szCs w:val="18"/>
        </w:rPr>
        <w:t xml:space="preserve"> Only variables with pearson correlation coefficients of at least 0.05 are colored.</w:t>
      </w:r>
    </w:p>
    <w:p w:rsidR="00253945" w:rsidRPr="004B5C0C" w:rsidRDefault="00253945" w:rsidP="00C11D99">
      <w:pPr>
        <w:spacing w:before="240" w:line="360" w:lineRule="auto"/>
        <w:rPr>
          <w:rFonts w:ascii="Times New Roman" w:hAnsi="Times New Roman" w:cs="Times New Roman"/>
          <w:sz w:val="18"/>
          <w:szCs w:val="18"/>
        </w:rPr>
      </w:pPr>
    </w:p>
    <w:p w:rsidR="002F083C" w:rsidRPr="004B5C0C" w:rsidRDefault="002F083C"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noProof/>
          <w:color w:val="000000"/>
          <w:sz w:val="18"/>
          <w:szCs w:val="18"/>
          <w:bdr w:val="none" w:sz="0" w:space="0" w:color="auto" w:frame="1"/>
        </w:rPr>
        <w:drawing>
          <wp:inline distT="0" distB="0" distL="0" distR="0" wp14:anchorId="6581984F" wp14:editId="37BCFE58">
            <wp:extent cx="5461000" cy="1742440"/>
            <wp:effectExtent l="0" t="0" r="6350" b="0"/>
            <wp:docPr id="8" name="Picture 8" descr="https://lh5.googleusercontent.com/8F1UqgFohNoFS0X7T9NuyoVLGNGO_CVH6c_x2vs42re4Eo4EGFuLdYcDgU5_jo6mTTGW7G6Kupyu9QP_VvRtgu7wnPiIPLzE9M4B8Y6Q2S1ajKh2IpK-on4AkOMfLD6ijK5rn5bmsAnUIHPA4j_iOKyn_P9ormCDKmfJ68MM7gUu0HN1MHv6I1MSSlK_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8F1UqgFohNoFS0X7T9NuyoVLGNGO_CVH6c_x2vs42re4Eo4EGFuLdYcDgU5_jo6mTTGW7G6Kupyu9QP_VvRtgu7wnPiIPLzE9M4B8Y6Q2S1ajKh2IpK-on4AkOMfLD6ijK5rn5bmsAnUIHPA4j_iOKyn_P9ormCDKmfJ68MM7gUu0HN1MHv6I1MSSlK_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000" cy="1742440"/>
                    </a:xfrm>
                    <a:prstGeom prst="rect">
                      <a:avLst/>
                    </a:prstGeom>
                    <a:noFill/>
                    <a:ln>
                      <a:noFill/>
                    </a:ln>
                  </pic:spPr>
                </pic:pic>
              </a:graphicData>
            </a:graphic>
          </wp:inline>
        </w:drawing>
      </w:r>
    </w:p>
    <w:p w:rsidR="002F083C" w:rsidRPr="004B5C0C" w:rsidRDefault="002F083C"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Table 1 Processed Dataset</w:t>
      </w:r>
      <w:r w:rsidRPr="004B5C0C">
        <w:rPr>
          <w:rFonts w:ascii="Times New Roman" w:eastAsia="Times New Roman" w:hAnsi="Times New Roman" w:cs="Times New Roman"/>
          <w:color w:val="000000"/>
          <w:sz w:val="18"/>
          <w:szCs w:val="18"/>
        </w:rPr>
        <w:t xml:space="preserve"> Our final dataset included 770 individuals. All variables were binary categorical variables.</w:t>
      </w:r>
    </w:p>
    <w:p w:rsidR="002F083C" w:rsidRPr="004B5C0C" w:rsidRDefault="002F083C" w:rsidP="00C11D99">
      <w:pPr>
        <w:spacing w:before="240" w:line="360" w:lineRule="auto"/>
        <w:rPr>
          <w:rFonts w:ascii="Times New Roman" w:hAnsi="Times New Roman" w:cs="Times New Roman"/>
          <w:sz w:val="18"/>
          <w:szCs w:val="18"/>
        </w:rPr>
      </w:pPr>
    </w:p>
    <w:p w:rsidR="00650379" w:rsidRPr="004B5C0C" w:rsidRDefault="0043048C" w:rsidP="00C11D99">
      <w:pPr>
        <w:spacing w:before="240" w:line="360" w:lineRule="auto"/>
        <w:rPr>
          <w:rFonts w:ascii="Times New Roman" w:hAnsi="Times New Roman" w:cs="Times New Roman"/>
          <w:sz w:val="18"/>
          <w:szCs w:val="18"/>
        </w:rPr>
      </w:pPr>
      <w:r>
        <w:rPr>
          <w:noProof/>
        </w:rPr>
        <w:drawing>
          <wp:inline distT="0" distB="0" distL="0" distR="0" wp14:anchorId="1D2199DD" wp14:editId="1681AE46">
            <wp:extent cx="5943600" cy="4844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44415"/>
                    </a:xfrm>
                    <a:prstGeom prst="rect">
                      <a:avLst/>
                    </a:prstGeom>
                  </pic:spPr>
                </pic:pic>
              </a:graphicData>
            </a:graphic>
          </wp:inline>
        </w:drawing>
      </w:r>
    </w:p>
    <w:p w:rsidR="00650379" w:rsidRPr="004B5C0C" w:rsidRDefault="00650379" w:rsidP="0065037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Figure </w:t>
      </w:r>
      <w:r w:rsidR="00F67AB7" w:rsidRPr="004B5C0C">
        <w:rPr>
          <w:rFonts w:ascii="Times New Roman" w:eastAsia="Times New Roman" w:hAnsi="Times New Roman" w:cs="Times New Roman"/>
          <w:b/>
          <w:bCs/>
          <w:color w:val="000000"/>
          <w:sz w:val="18"/>
          <w:szCs w:val="18"/>
        </w:rPr>
        <w:t>2</w:t>
      </w:r>
      <w:r w:rsidRPr="004B5C0C">
        <w:rPr>
          <w:rFonts w:ascii="Times New Roman" w:eastAsia="Times New Roman" w:hAnsi="Times New Roman" w:cs="Times New Roman"/>
          <w:b/>
          <w:bCs/>
          <w:color w:val="000000"/>
          <w:sz w:val="18"/>
          <w:szCs w:val="18"/>
        </w:rPr>
        <w:t xml:space="preserve"> ROC Curve</w:t>
      </w:r>
    </w:p>
    <w:p w:rsidR="002F083C" w:rsidRPr="004B5C0C" w:rsidRDefault="003A5653" w:rsidP="00C11D99">
      <w:pPr>
        <w:spacing w:before="240" w:line="360" w:lineRule="auto"/>
        <w:rPr>
          <w:rFonts w:ascii="Times New Roman" w:hAnsi="Times New Roman" w:cs="Times New Roman"/>
          <w:sz w:val="18"/>
          <w:szCs w:val="18"/>
        </w:rPr>
      </w:pPr>
      <w:r>
        <w:rPr>
          <w:noProof/>
        </w:rPr>
        <w:drawing>
          <wp:inline distT="0" distB="0" distL="0" distR="0" wp14:anchorId="094FFD14" wp14:editId="3E0EDD3E">
            <wp:extent cx="5943600" cy="40513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1300"/>
                    </a:xfrm>
                    <a:prstGeom prst="rect">
                      <a:avLst/>
                    </a:prstGeom>
                  </pic:spPr>
                </pic:pic>
              </a:graphicData>
            </a:graphic>
          </wp:inline>
        </w:drawing>
      </w:r>
    </w:p>
    <w:p w:rsidR="00650379" w:rsidRPr="004B5C0C" w:rsidRDefault="00650379" w:rsidP="00BC4B22">
      <w:pPr>
        <w:spacing w:before="240" w:after="0" w:line="360" w:lineRule="auto"/>
        <w:rPr>
          <w:rFonts w:ascii="Times New Roman" w:eastAsia="Times New Roman" w:hAnsi="Times New Roman" w:cs="Times New Roman"/>
          <w:b/>
          <w:sz w:val="18"/>
          <w:szCs w:val="18"/>
        </w:rPr>
      </w:pPr>
      <w:r w:rsidRPr="004B5C0C">
        <w:rPr>
          <w:rFonts w:ascii="Times New Roman" w:eastAsia="Times New Roman" w:hAnsi="Times New Roman" w:cs="Times New Roman"/>
          <w:b/>
          <w:sz w:val="18"/>
          <w:szCs w:val="18"/>
        </w:rPr>
        <w:t xml:space="preserve">Figure </w:t>
      </w:r>
      <w:r w:rsidR="00F67AB7" w:rsidRPr="004B5C0C">
        <w:rPr>
          <w:rFonts w:ascii="Times New Roman" w:eastAsia="Times New Roman" w:hAnsi="Times New Roman" w:cs="Times New Roman"/>
          <w:b/>
          <w:sz w:val="18"/>
          <w:szCs w:val="18"/>
        </w:rPr>
        <w:t>3</w:t>
      </w:r>
      <w:r w:rsidR="00BC4B22" w:rsidRPr="004B5C0C">
        <w:rPr>
          <w:rFonts w:ascii="Times New Roman" w:eastAsia="Times New Roman" w:hAnsi="Times New Roman" w:cs="Times New Roman"/>
          <w:b/>
          <w:sz w:val="18"/>
          <w:szCs w:val="18"/>
        </w:rPr>
        <w:t xml:space="preserve"> Precision-Recall Curve</w:t>
      </w:r>
    </w:p>
    <w:p w:rsidR="002F083C" w:rsidRPr="004B5C0C" w:rsidRDefault="001E3F66" w:rsidP="00AF6453">
      <w:pPr>
        <w:spacing w:before="240" w:after="0" w:line="360" w:lineRule="auto"/>
        <w:rPr>
          <w:rFonts w:ascii="Times New Roman" w:eastAsia="Times New Roman" w:hAnsi="Times New Roman" w:cs="Times New Roman"/>
          <w:sz w:val="18"/>
          <w:szCs w:val="18"/>
        </w:rPr>
      </w:pPr>
      <w:r>
        <w:rPr>
          <w:noProof/>
        </w:rPr>
        <w:drawing>
          <wp:inline distT="0" distB="0" distL="0" distR="0" wp14:anchorId="2DECF00C" wp14:editId="709C21A2">
            <wp:extent cx="5943600" cy="65976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9765"/>
                    </a:xfrm>
                    <a:prstGeom prst="rect">
                      <a:avLst/>
                    </a:prstGeom>
                  </pic:spPr>
                </pic:pic>
              </a:graphicData>
            </a:graphic>
          </wp:inline>
        </w:drawing>
      </w:r>
    </w:p>
    <w:p w:rsidR="002F083C" w:rsidRPr="004B5C0C" w:rsidRDefault="002F083C" w:rsidP="00BC4B22">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Table 2 Cutoff Values that Maximize Balanced Accuracy</w:t>
      </w:r>
    </w:p>
    <w:p w:rsidR="002F083C" w:rsidRPr="004B5C0C" w:rsidRDefault="001E3F66" w:rsidP="00C11D99">
      <w:pPr>
        <w:spacing w:before="240" w:after="0" w:line="360" w:lineRule="auto"/>
        <w:rPr>
          <w:rFonts w:ascii="Times New Roman" w:eastAsia="Times New Roman" w:hAnsi="Times New Roman" w:cs="Times New Roman"/>
          <w:sz w:val="18"/>
          <w:szCs w:val="18"/>
        </w:rPr>
      </w:pPr>
      <w:r>
        <w:rPr>
          <w:noProof/>
        </w:rPr>
        <w:drawing>
          <wp:inline distT="0" distB="0" distL="0" distR="0" wp14:anchorId="7FA0B92C" wp14:editId="24B12ADE">
            <wp:extent cx="5943600" cy="6819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1990"/>
                    </a:xfrm>
                    <a:prstGeom prst="rect">
                      <a:avLst/>
                    </a:prstGeom>
                  </pic:spPr>
                </pic:pic>
              </a:graphicData>
            </a:graphic>
          </wp:inline>
        </w:drawing>
      </w:r>
    </w:p>
    <w:p w:rsidR="002F083C" w:rsidRPr="004B5C0C" w:rsidRDefault="002F083C"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Table 3 Cutoff Threshold that Maximize F1.5-Measure</w:t>
      </w:r>
    </w:p>
    <w:p w:rsidR="002F083C" w:rsidRPr="004B5C0C" w:rsidRDefault="002F083C" w:rsidP="00C11D99">
      <w:pPr>
        <w:spacing w:before="240" w:after="0" w:line="360" w:lineRule="auto"/>
        <w:rPr>
          <w:rFonts w:ascii="Times New Roman" w:eastAsia="Times New Roman" w:hAnsi="Times New Roman" w:cs="Times New Roman"/>
          <w:sz w:val="18"/>
          <w:szCs w:val="18"/>
        </w:rPr>
      </w:pPr>
    </w:p>
    <w:p w:rsidR="002F083C" w:rsidRPr="004B5C0C" w:rsidRDefault="002F083C" w:rsidP="00C11D99">
      <w:pPr>
        <w:spacing w:before="240" w:line="360" w:lineRule="auto"/>
        <w:rPr>
          <w:rFonts w:ascii="Times New Roman" w:hAnsi="Times New Roman" w:cs="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7819"/>
      </w:tblGrid>
      <w:tr w:rsidR="00462A37" w:rsidRPr="004B5C0C" w:rsidTr="007A12C1">
        <w:trPr>
          <w:trHeight w:val="2150"/>
        </w:trPr>
        <w:tc>
          <w:tcPr>
            <w:tcW w:w="0" w:type="auto"/>
            <w:tcMar>
              <w:top w:w="100" w:type="dxa"/>
              <w:left w:w="100" w:type="dxa"/>
              <w:bottom w:w="100" w:type="dxa"/>
              <w:right w:w="100" w:type="dxa"/>
            </w:tcMar>
            <w:hideMark/>
          </w:tcPr>
          <w:p w:rsidR="00462A37" w:rsidRPr="004B5C0C" w:rsidRDefault="001E3F66" w:rsidP="00F67AB7">
            <w:pPr>
              <w:spacing w:before="240" w:after="0" w:line="360" w:lineRule="auto"/>
              <w:rPr>
                <w:rFonts w:ascii="Times New Roman" w:eastAsia="Times New Roman" w:hAnsi="Times New Roman" w:cs="Times New Roman"/>
                <w:sz w:val="18"/>
                <w:szCs w:val="18"/>
              </w:rPr>
            </w:pPr>
            <w:r>
              <w:rPr>
                <w:noProof/>
              </w:rPr>
              <w:drawing>
                <wp:inline distT="0" distB="0" distL="0" distR="0" wp14:anchorId="7782A0B1" wp14:editId="7FD32F7F">
                  <wp:extent cx="3326196" cy="108438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5253" cy="1097118"/>
                          </a:xfrm>
                          <a:prstGeom prst="rect">
                            <a:avLst/>
                          </a:prstGeom>
                        </pic:spPr>
                      </pic:pic>
                    </a:graphicData>
                  </a:graphic>
                </wp:inline>
              </w:drawing>
            </w:r>
          </w:p>
        </w:tc>
      </w:tr>
      <w:tr w:rsidR="00462A37" w:rsidRPr="004B5C0C" w:rsidTr="00556DB1">
        <w:trPr>
          <w:trHeight w:val="1125"/>
        </w:trPr>
        <w:tc>
          <w:tcPr>
            <w:tcW w:w="0" w:type="auto"/>
            <w:tcMar>
              <w:top w:w="100" w:type="dxa"/>
              <w:left w:w="100" w:type="dxa"/>
              <w:bottom w:w="100" w:type="dxa"/>
              <w:right w:w="100" w:type="dxa"/>
            </w:tcMar>
            <w:hideMark/>
          </w:tcPr>
          <w:p w:rsidR="00462A37" w:rsidRPr="004B5C0C" w:rsidRDefault="00462A37" w:rsidP="00CB305A">
            <w:pPr>
              <w:spacing w:before="240" w:after="0" w:line="360" w:lineRule="auto"/>
              <w:jc w:val="center"/>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T</w:t>
            </w:r>
            <w:r w:rsidR="00F67AB7" w:rsidRPr="004B5C0C">
              <w:rPr>
                <w:rFonts w:ascii="Times New Roman" w:eastAsia="Times New Roman" w:hAnsi="Times New Roman" w:cs="Times New Roman"/>
                <w:b/>
                <w:bCs/>
                <w:color w:val="000000"/>
                <w:sz w:val="18"/>
                <w:szCs w:val="18"/>
              </w:rPr>
              <w:t>able 4</w:t>
            </w:r>
            <w:r w:rsidRPr="004B5C0C">
              <w:rPr>
                <w:rFonts w:ascii="Times New Roman" w:eastAsia="Times New Roman" w:hAnsi="Times New Roman" w:cs="Times New Roman"/>
                <w:b/>
                <w:bCs/>
                <w:color w:val="000000"/>
                <w:sz w:val="18"/>
                <w:szCs w:val="18"/>
              </w:rPr>
              <w:t xml:space="preserve"> Metric Comparison of Metrics for </w:t>
            </w:r>
            <w:r w:rsidR="00CB305A" w:rsidRPr="004B5C0C">
              <w:rPr>
                <w:rFonts w:ascii="Times New Roman" w:eastAsia="Times New Roman" w:hAnsi="Times New Roman" w:cs="Times New Roman"/>
                <w:b/>
                <w:bCs/>
                <w:color w:val="000000"/>
                <w:sz w:val="18"/>
                <w:szCs w:val="18"/>
              </w:rPr>
              <w:t>Logistic Classifier at Probability Cutoff of 0.33</w:t>
            </w:r>
            <w:r w:rsidRPr="004B5C0C">
              <w:rPr>
                <w:rFonts w:ascii="Times New Roman" w:eastAsia="Times New Roman" w:hAnsi="Times New Roman" w:cs="Times New Roman"/>
                <w:b/>
                <w:bCs/>
                <w:color w:val="000000"/>
                <w:sz w:val="18"/>
                <w:szCs w:val="18"/>
              </w:rPr>
              <w:t>0</w:t>
            </w:r>
            <w:r w:rsidR="00CB305A" w:rsidRPr="004B5C0C">
              <w:rPr>
                <w:rFonts w:ascii="Times New Roman" w:eastAsia="Times New Roman" w:hAnsi="Times New Roman" w:cs="Times New Roman"/>
                <w:b/>
                <w:bCs/>
                <w:color w:val="000000"/>
                <w:sz w:val="18"/>
                <w:szCs w:val="18"/>
              </w:rPr>
              <w:t xml:space="preserve"> and 0.5</w:t>
            </w:r>
            <w:r w:rsidRPr="004B5C0C">
              <w:rPr>
                <w:rFonts w:ascii="Times New Roman" w:eastAsia="Times New Roman" w:hAnsi="Times New Roman" w:cs="Times New Roman"/>
                <w:b/>
                <w:bCs/>
                <w:color w:val="000000"/>
                <w:sz w:val="18"/>
                <w:szCs w:val="18"/>
              </w:rPr>
              <w:t>.</w:t>
            </w:r>
          </w:p>
        </w:tc>
      </w:tr>
    </w:tbl>
    <w:p w:rsidR="005C2CA5" w:rsidRPr="004B5C0C" w:rsidRDefault="00462A37" w:rsidP="00C11D99">
      <w:pPr>
        <w:spacing w:before="240" w:line="360" w:lineRule="auto"/>
        <w:rPr>
          <w:rFonts w:ascii="Times New Roman" w:hAnsi="Times New Roman" w:cs="Times New Roman"/>
          <w:sz w:val="18"/>
          <w:szCs w:val="18"/>
        </w:rPr>
      </w:pPr>
      <w:r w:rsidRPr="004B5C0C">
        <w:rPr>
          <w:rFonts w:ascii="Times New Roman" w:hAnsi="Times New Roman" w:cs="Times New Roman"/>
          <w:noProof/>
          <w:sz w:val="18"/>
          <w:szCs w:val="18"/>
        </w:rPr>
        <w:drawing>
          <wp:inline distT="0" distB="0" distL="0" distR="0" wp14:anchorId="1332B071" wp14:editId="1AA795AD">
            <wp:extent cx="4587240" cy="267540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720" cy="2706593"/>
                    </a:xfrm>
                    <a:prstGeom prst="rect">
                      <a:avLst/>
                    </a:prstGeom>
                  </pic:spPr>
                </pic:pic>
              </a:graphicData>
            </a:graphic>
          </wp:inline>
        </w:drawing>
      </w:r>
    </w:p>
    <w:p w:rsidR="00F67AB7" w:rsidRPr="004B5C0C" w:rsidRDefault="00F67AB7" w:rsidP="00C11D99">
      <w:pPr>
        <w:spacing w:before="240" w:line="360" w:lineRule="auto"/>
        <w:rPr>
          <w:rFonts w:ascii="Times New Roman" w:hAnsi="Times New Roman" w:cs="Times New Roman"/>
          <w:b/>
          <w:sz w:val="18"/>
          <w:szCs w:val="18"/>
        </w:rPr>
      </w:pPr>
      <w:r w:rsidRPr="004B5C0C">
        <w:rPr>
          <w:rFonts w:ascii="Times New Roman" w:hAnsi="Times New Roman" w:cs="Times New Roman"/>
          <w:b/>
          <w:sz w:val="18"/>
          <w:szCs w:val="18"/>
        </w:rPr>
        <w:t xml:space="preserve">Figure 4 Decision Tree </w:t>
      </w:r>
      <w:r w:rsidR="002E4D94" w:rsidRPr="004B5C0C">
        <w:rPr>
          <w:rFonts w:ascii="Times New Roman" w:hAnsi="Times New Roman" w:cs="Times New Roman"/>
          <w:b/>
          <w:sz w:val="18"/>
          <w:szCs w:val="18"/>
        </w:rPr>
        <w:t>Visualizations</w:t>
      </w:r>
    </w:p>
    <w:p w:rsidR="002E4D94" w:rsidRPr="004B5C0C" w:rsidRDefault="002E4D94" w:rsidP="002E4D94">
      <w:pPr>
        <w:spacing w:before="240" w:line="360" w:lineRule="auto"/>
        <w:rPr>
          <w:rFonts w:ascii="Times New Roman" w:hAnsi="Times New Roman" w:cs="Times New Roman"/>
          <w:sz w:val="18"/>
          <w:szCs w:val="18"/>
        </w:rPr>
      </w:pPr>
      <w:r w:rsidRPr="004B5C0C">
        <w:rPr>
          <w:rFonts w:ascii="Times New Roman" w:hAnsi="Times New Roman" w:cs="Times New Roman"/>
          <w:noProof/>
          <w:sz w:val="18"/>
          <w:szCs w:val="18"/>
        </w:rPr>
        <w:drawing>
          <wp:inline distT="0" distB="0" distL="0" distR="0" wp14:anchorId="22BF2E22" wp14:editId="1B5986B3">
            <wp:extent cx="5043055" cy="3120123"/>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4458" cy="3133365"/>
                    </a:xfrm>
                    <a:prstGeom prst="rect">
                      <a:avLst/>
                    </a:prstGeom>
                  </pic:spPr>
                </pic:pic>
              </a:graphicData>
            </a:graphic>
          </wp:inline>
        </w:drawing>
      </w:r>
    </w:p>
    <w:p w:rsidR="002E4D94" w:rsidRPr="004B5C0C" w:rsidRDefault="002E4D94" w:rsidP="002E4D94">
      <w:pPr>
        <w:spacing w:before="240" w:line="360" w:lineRule="auto"/>
        <w:rPr>
          <w:rFonts w:ascii="Times New Roman" w:hAnsi="Times New Roman" w:cs="Times New Roman"/>
          <w:b/>
          <w:sz w:val="18"/>
          <w:szCs w:val="18"/>
        </w:rPr>
      </w:pPr>
      <w:r w:rsidRPr="004B5C0C">
        <w:rPr>
          <w:rFonts w:ascii="Times New Roman" w:hAnsi="Times New Roman" w:cs="Times New Roman"/>
          <w:b/>
          <w:sz w:val="18"/>
          <w:szCs w:val="18"/>
        </w:rPr>
        <w:t>Figure 5 Feature Importance Based on Random Forest Model</w:t>
      </w:r>
    </w:p>
    <w:p w:rsidR="002E4D94" w:rsidRPr="004B5C0C" w:rsidRDefault="002E4D94" w:rsidP="00C11D99">
      <w:pPr>
        <w:spacing w:before="240" w:line="360" w:lineRule="auto"/>
        <w:rPr>
          <w:rFonts w:ascii="Times New Roman" w:hAnsi="Times New Roman" w:cs="Times New Roman"/>
          <w:b/>
          <w:sz w:val="18"/>
          <w:szCs w:val="18"/>
        </w:rPr>
      </w:pPr>
    </w:p>
    <w:p w:rsidR="002E4D94" w:rsidRPr="004B5C0C" w:rsidRDefault="002E4D94" w:rsidP="002E4D94">
      <w:pPr>
        <w:spacing w:before="240" w:line="360" w:lineRule="auto"/>
        <w:rPr>
          <w:rFonts w:ascii="Times New Roman" w:hAnsi="Times New Roman" w:cs="Times New Roman"/>
          <w:b/>
          <w:sz w:val="18"/>
          <w:szCs w:val="18"/>
        </w:rPr>
      </w:pPr>
      <w:r w:rsidRPr="004B5C0C">
        <w:rPr>
          <w:rFonts w:ascii="Times New Roman" w:hAnsi="Times New Roman" w:cs="Times New Roman"/>
          <w:noProof/>
          <w:sz w:val="18"/>
          <w:szCs w:val="18"/>
        </w:rPr>
        <w:drawing>
          <wp:inline distT="0" distB="0" distL="0" distR="0" wp14:anchorId="48EF30B3" wp14:editId="1B2C11DB">
            <wp:extent cx="1380022" cy="944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6488" cy="949307"/>
                    </a:xfrm>
                    <a:prstGeom prst="rect">
                      <a:avLst/>
                    </a:prstGeom>
                  </pic:spPr>
                </pic:pic>
              </a:graphicData>
            </a:graphic>
          </wp:inline>
        </w:drawing>
      </w:r>
    </w:p>
    <w:p w:rsidR="002E4D94" w:rsidRPr="004B5C0C" w:rsidRDefault="002E4D94" w:rsidP="002E4D94">
      <w:pPr>
        <w:spacing w:before="240" w:line="360" w:lineRule="auto"/>
        <w:rPr>
          <w:rFonts w:ascii="Times New Roman" w:hAnsi="Times New Roman" w:cs="Times New Roman"/>
          <w:b/>
          <w:sz w:val="18"/>
          <w:szCs w:val="18"/>
        </w:rPr>
      </w:pPr>
      <w:r w:rsidRPr="004B5C0C">
        <w:rPr>
          <w:rFonts w:ascii="Times New Roman" w:hAnsi="Times New Roman" w:cs="Times New Roman"/>
          <w:b/>
          <w:sz w:val="18"/>
          <w:szCs w:val="18"/>
        </w:rPr>
        <w:t xml:space="preserve">Table 5 </w:t>
      </w:r>
      <w:r w:rsidR="002D2350" w:rsidRPr="004B5C0C">
        <w:rPr>
          <w:rFonts w:ascii="Times New Roman" w:hAnsi="Times New Roman" w:cs="Times New Roman"/>
          <w:b/>
          <w:sz w:val="18"/>
          <w:szCs w:val="18"/>
        </w:rPr>
        <w:t>Frequency Table Comparing those that are currently depressed to those who have had depressed thoughts in the past two weeks.</w:t>
      </w:r>
    </w:p>
    <w:p w:rsidR="005C2CA5" w:rsidRPr="004B5C0C" w:rsidRDefault="005C2CA5" w:rsidP="00C11D99">
      <w:pPr>
        <w:spacing w:before="240"/>
        <w:rPr>
          <w:rFonts w:ascii="Times New Roman" w:hAnsi="Times New Roman" w:cs="Times New Roman"/>
          <w:sz w:val="18"/>
          <w:szCs w:val="18"/>
        </w:rPr>
      </w:pPr>
      <w:r w:rsidRPr="004B5C0C">
        <w:rPr>
          <w:rFonts w:ascii="Times New Roman" w:hAnsi="Times New Roman" w:cs="Times New Roman"/>
          <w:sz w:val="18"/>
          <w:szCs w:val="18"/>
        </w:rPr>
        <w:br w:type="page"/>
      </w:r>
    </w:p>
    <w:p w:rsidR="002E4D94" w:rsidRPr="004B5C0C" w:rsidRDefault="002E4D94" w:rsidP="00C11D99">
      <w:pPr>
        <w:spacing w:before="240"/>
        <w:rPr>
          <w:rFonts w:ascii="Times New Roman" w:hAnsi="Times New Roman" w:cs="Times New Roman"/>
          <w:sz w:val="18"/>
          <w:szCs w:val="18"/>
        </w:rPr>
      </w:pP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Reference</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 xml:space="preserve">[1] </w:t>
      </w:r>
      <w:r w:rsidRPr="004B5C0C">
        <w:rPr>
          <w:rFonts w:ascii="Times New Roman" w:eastAsia="맑은 고딕" w:hAnsi="Times New Roman" w:cs="Times New Roman"/>
          <w:color w:val="333333"/>
          <w:sz w:val="18"/>
          <w:szCs w:val="18"/>
        </w:rPr>
        <w:t>김봉정</w:t>
      </w:r>
      <w:r w:rsidRPr="004B5C0C">
        <w:rPr>
          <w:rFonts w:ascii="Times New Roman" w:eastAsia="맑은 고딕" w:hAnsi="Times New Roman" w:cs="Times New Roman"/>
          <w:color w:val="333333"/>
          <w:sz w:val="18"/>
          <w:szCs w:val="18"/>
        </w:rPr>
        <w:t xml:space="preserve">. (2020). </w:t>
      </w:r>
      <w:r w:rsidRPr="004B5C0C">
        <w:rPr>
          <w:rFonts w:ascii="Times New Roman" w:eastAsia="맑은 고딕" w:hAnsi="Times New Roman" w:cs="Times New Roman"/>
          <w:color w:val="333333"/>
          <w:sz w:val="18"/>
          <w:szCs w:val="18"/>
        </w:rPr>
        <w:t>노인의</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우울증에</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영향을</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미치는</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요인</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국민건강영양조사</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제</w:t>
      </w:r>
      <w:r w:rsidRPr="004B5C0C">
        <w:rPr>
          <w:rFonts w:ascii="Times New Roman" w:eastAsia="맑은 고딕" w:hAnsi="Times New Roman" w:cs="Times New Roman"/>
          <w:color w:val="333333"/>
          <w:sz w:val="18"/>
          <w:szCs w:val="18"/>
        </w:rPr>
        <w:t>7</w:t>
      </w:r>
      <w:r w:rsidRPr="004B5C0C">
        <w:rPr>
          <w:rFonts w:ascii="Times New Roman" w:eastAsia="맑은 고딕" w:hAnsi="Times New Roman" w:cs="Times New Roman"/>
          <w:color w:val="333333"/>
          <w:sz w:val="18"/>
          <w:szCs w:val="18"/>
        </w:rPr>
        <w:t>기</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자료</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보건정보통계학회지</w:t>
      </w:r>
      <w:r w:rsidRPr="004B5C0C">
        <w:rPr>
          <w:rFonts w:ascii="Times New Roman" w:eastAsia="맑은 고딕" w:hAnsi="Times New Roman" w:cs="Times New Roman"/>
          <w:color w:val="333333"/>
          <w:sz w:val="18"/>
          <w:szCs w:val="18"/>
        </w:rPr>
        <w:t>, 45(2), 165-172.</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 xml:space="preserve">[2] </w:t>
      </w:r>
      <w:r w:rsidRPr="004B5C0C">
        <w:rPr>
          <w:rFonts w:ascii="Times New Roman" w:eastAsia="맑은 고딕" w:hAnsi="Times New Roman" w:cs="Times New Roman"/>
          <w:color w:val="333333"/>
          <w:sz w:val="18"/>
          <w:szCs w:val="18"/>
          <w:shd w:val="clear" w:color="auto" w:fill="FFFFFF"/>
        </w:rPr>
        <w:t>최희아</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이동숙</w:t>
      </w:r>
      <w:r w:rsidRPr="004B5C0C">
        <w:rPr>
          <w:rFonts w:ascii="Times New Roman" w:eastAsia="맑은 고딕" w:hAnsi="Times New Roman" w:cs="Times New Roman"/>
          <w:color w:val="333333"/>
          <w:sz w:val="18"/>
          <w:szCs w:val="18"/>
          <w:shd w:val="clear" w:color="auto" w:fill="FFFFFF"/>
        </w:rPr>
        <w:t xml:space="preserve"> and </w:t>
      </w:r>
      <w:r w:rsidRPr="004B5C0C">
        <w:rPr>
          <w:rFonts w:ascii="Times New Roman" w:eastAsia="맑은 고딕" w:hAnsi="Times New Roman" w:cs="Times New Roman"/>
          <w:color w:val="333333"/>
          <w:sz w:val="18"/>
          <w:szCs w:val="18"/>
          <w:shd w:val="clear" w:color="auto" w:fill="FFFFFF"/>
        </w:rPr>
        <w:t>김영주</w:t>
      </w:r>
      <w:r w:rsidRPr="004B5C0C">
        <w:rPr>
          <w:rFonts w:ascii="Times New Roman" w:eastAsia="맑은 고딕" w:hAnsi="Times New Roman" w:cs="Times New Roman"/>
          <w:color w:val="333333"/>
          <w:sz w:val="18"/>
          <w:szCs w:val="18"/>
          <w:shd w:val="clear" w:color="auto" w:fill="FFFFFF"/>
        </w:rPr>
        <w:t xml:space="preserve">. (2011). </w:t>
      </w:r>
      <w:r w:rsidRPr="004B5C0C">
        <w:rPr>
          <w:rFonts w:ascii="Times New Roman" w:eastAsia="맑은 고딕" w:hAnsi="Times New Roman" w:cs="Times New Roman"/>
          <w:color w:val="333333"/>
          <w:sz w:val="18"/>
          <w:szCs w:val="18"/>
          <w:shd w:val="clear" w:color="auto" w:fill="FFFFFF"/>
        </w:rPr>
        <w:t>한국</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성인여성들의</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우울증과</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자살생각에</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대한</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분석</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제</w:t>
      </w:r>
      <w:r w:rsidRPr="004B5C0C">
        <w:rPr>
          <w:rFonts w:ascii="Times New Roman" w:eastAsia="맑은 고딕" w:hAnsi="Times New Roman" w:cs="Times New Roman"/>
          <w:color w:val="333333"/>
          <w:sz w:val="18"/>
          <w:szCs w:val="18"/>
          <w:shd w:val="clear" w:color="auto" w:fill="FFFFFF"/>
        </w:rPr>
        <w:t>4</w:t>
      </w:r>
      <w:r w:rsidRPr="004B5C0C">
        <w:rPr>
          <w:rFonts w:ascii="Times New Roman" w:eastAsia="맑은 고딕" w:hAnsi="Times New Roman" w:cs="Times New Roman"/>
          <w:color w:val="333333"/>
          <w:sz w:val="18"/>
          <w:szCs w:val="18"/>
          <w:shd w:val="clear" w:color="auto" w:fill="FFFFFF"/>
        </w:rPr>
        <w:t>기</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국민건강영양조사자료를</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이용하여</w:t>
      </w:r>
      <w:r w:rsidRPr="004B5C0C">
        <w:rPr>
          <w:rFonts w:ascii="Times New Roman" w:eastAsia="맑은 고딕" w:hAnsi="Times New Roman" w:cs="Times New Roman"/>
          <w:color w:val="333333"/>
          <w:sz w:val="18"/>
          <w:szCs w:val="18"/>
          <w:shd w:val="clear" w:color="auto" w:fill="FFFFFF"/>
        </w:rPr>
        <w:t>-. Journal of The Korean Data Analysis Society, 13(2), 709-720.</w:t>
      </w:r>
    </w:p>
    <w:p w:rsidR="005C2CA5" w:rsidRPr="004B5C0C" w:rsidRDefault="003E74A9" w:rsidP="00C11D99">
      <w:pPr>
        <w:spacing w:before="240" w:after="0" w:line="240" w:lineRule="auto"/>
        <w:rPr>
          <w:rFonts w:ascii="Times New Roman" w:eastAsia="Times New Roman" w:hAnsi="Times New Roman" w:cs="Times New Roman"/>
          <w:sz w:val="18"/>
          <w:szCs w:val="18"/>
        </w:rPr>
      </w:pPr>
      <w:r w:rsidRPr="004B5C0C">
        <w:rPr>
          <w:rFonts w:ascii="Times New Roman" w:eastAsia="맑은 고딕" w:hAnsi="Times New Roman" w:cs="Times New Roman"/>
          <w:color w:val="000000"/>
          <w:sz w:val="18"/>
          <w:szCs w:val="18"/>
        </w:rPr>
        <w:t xml:space="preserve">[4] </w:t>
      </w:r>
      <w:r w:rsidR="005C2CA5" w:rsidRPr="004B5C0C">
        <w:rPr>
          <w:rFonts w:ascii="Times New Roman" w:eastAsia="맑은 고딕" w:hAnsi="Times New Roman" w:cs="Times New Roman"/>
          <w:color w:val="000000"/>
          <w:sz w:val="18"/>
          <w:szCs w:val="18"/>
        </w:rPr>
        <w:t>저널</w:t>
      </w:r>
      <w:r w:rsidR="005C2CA5" w:rsidRPr="004B5C0C">
        <w:rPr>
          <w:rFonts w:ascii="Times New Roman" w:eastAsia="Times New Roman" w:hAnsi="Times New Roman" w:cs="Times New Roman"/>
          <w:color w:val="000000"/>
          <w:sz w:val="18"/>
          <w:szCs w:val="18"/>
        </w:rPr>
        <w:t>: Journal of Health Informatics and Statistics</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[5] Seo, J., Choi, B., Kim, S. et al. The relationship between multiple chronic diseases and depressive symptoms among middle-aged and elderly populations: results of a 2009 korean community health survey of 156,747 participants. BMC Public Health 17, 844 (2017). https://doi.org/10.1186/s12889-017-4798-2</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[6] Ma, Y., Xiang, Q., Yan, C., Liao, H., &amp; Wang, J. (2021). Relationship between chronic diseases and depression: the mediating effect of pain. BMC psychiatry, 21(1), 436. https://doi.org/10.1186/s12888-021-03428-3</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[7] Davis, Jesse &amp; Goadrich, Mark. (2006). The Relationship Between Precision-Recall and ROC Curves. Proceedings of the 23rd International Conference on Machine Learning, ACM. 06. 10.1145/1143844.1143874. </w:t>
      </w:r>
    </w:p>
    <w:p w:rsidR="005C2CA5" w:rsidRPr="004B5C0C" w:rsidRDefault="007A05E6" w:rsidP="00C11D99">
      <w:pPr>
        <w:spacing w:before="240" w:after="0" w:line="240" w:lineRule="auto"/>
        <w:rPr>
          <w:rFonts w:ascii="Times New Roman" w:eastAsia="Times New Roman" w:hAnsi="Times New Roman" w:cs="Times New Roman"/>
          <w:sz w:val="18"/>
          <w:szCs w:val="18"/>
        </w:rPr>
      </w:pPr>
      <w:hyperlink r:id="rId20" w:history="1">
        <w:r w:rsidR="00556DB1" w:rsidRPr="004B5C0C">
          <w:rPr>
            <w:rStyle w:val="Hyperlink"/>
            <w:rFonts w:ascii="Times New Roman" w:eastAsia="Times New Roman" w:hAnsi="Times New Roman" w:cs="Times New Roman"/>
            <w:sz w:val="18"/>
            <w:szCs w:val="18"/>
          </w:rPr>
          <w:t>https://arxiv.org/pdf/2204.02526.pdf</w:t>
        </w:r>
      </w:hyperlink>
    </w:p>
    <w:p w:rsidR="005B2AB3" w:rsidRPr="004B5C0C" w:rsidRDefault="005C2CA5" w:rsidP="00C11D99">
      <w:pPr>
        <w:spacing w:before="240" w:after="0" w:line="240" w:lineRule="auto"/>
        <w:rPr>
          <w:rFonts w:ascii="Times New Roman" w:eastAsia="Times New Roman" w:hAnsi="Times New Roman" w:cs="Times New Roman"/>
          <w:color w:val="212121"/>
          <w:sz w:val="18"/>
          <w:szCs w:val="18"/>
        </w:rPr>
      </w:pPr>
      <w:r w:rsidRPr="004B5C0C">
        <w:rPr>
          <w:rFonts w:ascii="Times New Roman" w:eastAsia="Times New Roman" w:hAnsi="Times New Roman" w:cs="Times New Roman"/>
          <w:color w:val="000000"/>
          <w:sz w:val="18"/>
          <w:szCs w:val="18"/>
        </w:rPr>
        <w:t xml:space="preserve">[8] </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 xml:space="preserve">[9] </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212121"/>
          <w:sz w:val="18"/>
          <w:szCs w:val="18"/>
        </w:rPr>
        <w:t xml:space="preserve">[10] </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[11] Chen, Chao &amp; Breiman, Leo. (2004). Using Random Forest to Learn Imbalanced Data. University of California, Berkeley. </w:t>
      </w:r>
    </w:p>
    <w:p w:rsidR="005C2CA5" w:rsidRPr="004B5C0C" w:rsidRDefault="005C2CA5" w:rsidP="00C11D99">
      <w:pPr>
        <w:spacing w:before="240" w:line="360" w:lineRule="auto"/>
        <w:rPr>
          <w:rFonts w:ascii="Times New Roman" w:eastAsia="Times New Roman" w:hAnsi="Times New Roman" w:cs="Times New Roman"/>
          <w:color w:val="212121"/>
          <w:sz w:val="18"/>
          <w:szCs w:val="18"/>
        </w:rPr>
      </w:pPr>
      <w:r w:rsidRPr="004B5C0C">
        <w:rPr>
          <w:rFonts w:ascii="Times New Roman" w:hAnsi="Times New Roman" w:cs="Times New Roman"/>
          <w:sz w:val="18"/>
          <w:szCs w:val="18"/>
        </w:rPr>
        <w:t xml:space="preserve">[12] </w:t>
      </w:r>
      <w:r w:rsidRPr="004B5C0C">
        <w:rPr>
          <w:rFonts w:ascii="Times New Roman" w:eastAsia="Times New Roman" w:hAnsi="Times New Roman" w:cs="Times New Roman"/>
          <w:color w:val="212121"/>
          <w:sz w:val="18"/>
          <w:szCs w:val="18"/>
        </w:rPr>
        <w:t>Nagar S, Patel HB, Nagar N, Mahyavanshi D, Nagar SS, Godara N. Study on Factors Associated with Depression among Elderly and Comparison of Two Scales Used for Screening. </w:t>
      </w:r>
      <w:r w:rsidRPr="004B5C0C">
        <w:rPr>
          <w:rFonts w:ascii="Times New Roman" w:eastAsia="Times New Roman" w:hAnsi="Times New Roman" w:cs="Times New Roman"/>
          <w:i/>
          <w:iCs/>
          <w:color w:val="212121"/>
          <w:sz w:val="18"/>
          <w:szCs w:val="18"/>
        </w:rPr>
        <w:t>Indian J Community Med</w:t>
      </w:r>
      <w:r w:rsidRPr="004B5C0C">
        <w:rPr>
          <w:rFonts w:ascii="Times New Roman" w:eastAsia="Times New Roman" w:hAnsi="Times New Roman" w:cs="Times New Roman"/>
          <w:color w:val="212121"/>
          <w:sz w:val="18"/>
          <w:szCs w:val="18"/>
        </w:rPr>
        <w:t>. 2021;46(3):446-449. doi:10.4103/ijcm.IJCM_627_20</w:t>
      </w:r>
    </w:p>
    <w:p w:rsidR="005C2CA5" w:rsidRPr="004B5C0C" w:rsidRDefault="005C2CA5" w:rsidP="00C11D99">
      <w:pPr>
        <w:pStyle w:val="FootnoteText"/>
        <w:spacing w:before="240"/>
        <w:rPr>
          <w:rFonts w:ascii="Times New Roman" w:hAnsi="Times New Roman" w:cs="Times New Roman"/>
          <w:sz w:val="18"/>
          <w:szCs w:val="18"/>
        </w:rPr>
      </w:pPr>
      <w:r w:rsidRPr="004B5C0C">
        <w:rPr>
          <w:rFonts w:ascii="Times New Roman" w:eastAsia="Times New Roman" w:hAnsi="Times New Roman" w:cs="Times New Roman"/>
          <w:color w:val="212121"/>
          <w:sz w:val="18"/>
          <w:szCs w:val="18"/>
        </w:rPr>
        <w:t>[13]</w:t>
      </w:r>
      <w:r w:rsidRPr="004B5C0C">
        <w:rPr>
          <w:rFonts w:ascii="Times New Roman" w:hAnsi="Times New Roman" w:cs="Times New Roman"/>
          <w:color w:val="333333"/>
          <w:sz w:val="18"/>
          <w:szCs w:val="18"/>
          <w:shd w:val="clear" w:color="auto" w:fill="FFFFFF"/>
        </w:rPr>
        <w:t xml:space="preserve"> O'Connor DW, Rosewarne R, Bruce A: Depression in primary care. 2: general practitioners' recognition of major depression in elderly patients. Int Psychogeriatr. 2001, 13: 367-374. 10.1017/S104161020100775X.</w:t>
      </w:r>
    </w:p>
    <w:p w:rsidR="005C2CA5" w:rsidRPr="004B5C0C" w:rsidRDefault="005C2CA5" w:rsidP="00C11D99">
      <w:pPr>
        <w:pStyle w:val="c-bibliographic-informationcitation"/>
        <w:shd w:val="clear" w:color="auto" w:fill="FFFFFF"/>
        <w:spacing w:before="240" w:beforeAutospacing="0" w:after="120" w:afterAutospacing="0"/>
        <w:rPr>
          <w:color w:val="333333"/>
          <w:sz w:val="18"/>
          <w:szCs w:val="18"/>
        </w:rPr>
      </w:pPr>
      <w:r w:rsidRPr="004B5C0C">
        <w:rPr>
          <w:sz w:val="18"/>
          <w:szCs w:val="18"/>
        </w:rPr>
        <w:t xml:space="preserve"> </w:t>
      </w:r>
      <w:r w:rsidRPr="004B5C0C">
        <w:rPr>
          <w:color w:val="333333"/>
          <w:sz w:val="18"/>
          <w:szCs w:val="18"/>
        </w:rPr>
        <w:t>Phelan, E., Williams, B., Meeker, K. </w:t>
      </w:r>
      <w:r w:rsidRPr="004B5C0C">
        <w:rPr>
          <w:i/>
          <w:iCs/>
          <w:color w:val="333333"/>
          <w:sz w:val="18"/>
          <w:szCs w:val="18"/>
        </w:rPr>
        <w:t>et al.</w:t>
      </w:r>
      <w:r w:rsidRPr="004B5C0C">
        <w:rPr>
          <w:color w:val="333333"/>
          <w:sz w:val="18"/>
          <w:szCs w:val="18"/>
        </w:rPr>
        <w:t> A study of the diagnostic accuracy of the PHQ-9 in primary care elderly. </w:t>
      </w:r>
      <w:r w:rsidRPr="004B5C0C">
        <w:rPr>
          <w:i/>
          <w:iCs/>
          <w:color w:val="333333"/>
          <w:sz w:val="18"/>
          <w:szCs w:val="18"/>
        </w:rPr>
        <w:t>BMC Fam Pract</w:t>
      </w:r>
      <w:r w:rsidRPr="004B5C0C">
        <w:rPr>
          <w:color w:val="333333"/>
          <w:sz w:val="18"/>
          <w:szCs w:val="18"/>
        </w:rPr>
        <w:t> </w:t>
      </w:r>
      <w:r w:rsidRPr="004B5C0C">
        <w:rPr>
          <w:b/>
          <w:bCs/>
          <w:color w:val="333333"/>
          <w:sz w:val="18"/>
          <w:szCs w:val="18"/>
        </w:rPr>
        <w:t>11</w:t>
      </w:r>
      <w:r w:rsidRPr="004B5C0C">
        <w:rPr>
          <w:color w:val="333333"/>
          <w:sz w:val="18"/>
          <w:szCs w:val="18"/>
        </w:rPr>
        <w:t>, 63 (2010). https://doi.org/10.1186/1471-2296-11-63</w:t>
      </w:r>
    </w:p>
    <w:p w:rsidR="005C2CA5" w:rsidRPr="004B5C0C" w:rsidRDefault="005C2CA5" w:rsidP="00C11D99">
      <w:pPr>
        <w:pStyle w:val="c-bibliographic-informationcitation"/>
        <w:shd w:val="clear" w:color="auto" w:fill="FFFFFF"/>
        <w:spacing w:before="240" w:beforeAutospacing="0" w:after="120" w:afterAutospacing="0"/>
        <w:rPr>
          <w:color w:val="333333"/>
          <w:sz w:val="18"/>
          <w:szCs w:val="18"/>
        </w:rPr>
      </w:pPr>
      <w:r w:rsidRPr="004B5C0C">
        <w:rPr>
          <w:sz w:val="18"/>
          <w:szCs w:val="18"/>
        </w:rPr>
        <w:t>[14]</w:t>
      </w:r>
      <w:r w:rsidRPr="004B5C0C">
        <w:rPr>
          <w:color w:val="333333"/>
          <w:sz w:val="18"/>
          <w:szCs w:val="18"/>
        </w:rPr>
        <w:t xml:space="preserve"> Phelan, E., Williams, B., Meeker, K. </w:t>
      </w:r>
      <w:r w:rsidRPr="004B5C0C">
        <w:rPr>
          <w:i/>
          <w:iCs/>
          <w:color w:val="333333"/>
          <w:sz w:val="18"/>
          <w:szCs w:val="18"/>
        </w:rPr>
        <w:t>et al.</w:t>
      </w:r>
      <w:r w:rsidRPr="004B5C0C">
        <w:rPr>
          <w:color w:val="333333"/>
          <w:sz w:val="18"/>
          <w:szCs w:val="18"/>
        </w:rPr>
        <w:t> A study of the diagnostic accuracy of the PHQ-9 in primary care elderly. </w:t>
      </w:r>
      <w:r w:rsidRPr="004B5C0C">
        <w:rPr>
          <w:i/>
          <w:iCs/>
          <w:color w:val="333333"/>
          <w:sz w:val="18"/>
          <w:szCs w:val="18"/>
        </w:rPr>
        <w:t>BMC Fam Pract</w:t>
      </w:r>
      <w:r w:rsidRPr="004B5C0C">
        <w:rPr>
          <w:color w:val="333333"/>
          <w:sz w:val="18"/>
          <w:szCs w:val="18"/>
        </w:rPr>
        <w:t> </w:t>
      </w:r>
      <w:r w:rsidRPr="004B5C0C">
        <w:rPr>
          <w:b/>
          <w:bCs/>
          <w:color w:val="333333"/>
          <w:sz w:val="18"/>
          <w:szCs w:val="18"/>
        </w:rPr>
        <w:t>11</w:t>
      </w:r>
      <w:r w:rsidRPr="004B5C0C">
        <w:rPr>
          <w:color w:val="333333"/>
          <w:sz w:val="18"/>
          <w:szCs w:val="18"/>
        </w:rPr>
        <w:t>, 63 (2010). https://doi.org/10.1186/1471-2296-11-63</w:t>
      </w:r>
    </w:p>
    <w:p w:rsidR="005C2CA5" w:rsidRPr="004B5C0C" w:rsidRDefault="005C2CA5" w:rsidP="00C11D99">
      <w:pPr>
        <w:shd w:val="clear" w:color="auto" w:fill="FFFFFF"/>
        <w:spacing w:before="240"/>
        <w:rPr>
          <w:rFonts w:ascii="Times New Roman" w:eastAsia="Times New Roman" w:hAnsi="Times New Roman" w:cs="Times New Roman"/>
          <w:color w:val="212121"/>
          <w:sz w:val="18"/>
          <w:szCs w:val="18"/>
        </w:rPr>
      </w:pPr>
      <w:r w:rsidRPr="004B5C0C">
        <w:rPr>
          <w:rFonts w:ascii="Times New Roman" w:hAnsi="Times New Roman" w:cs="Times New Roman"/>
          <w:sz w:val="18"/>
          <w:szCs w:val="18"/>
        </w:rPr>
        <w:t xml:space="preserve">[15] </w:t>
      </w:r>
      <w:r w:rsidRPr="004B5C0C">
        <w:rPr>
          <w:rFonts w:ascii="Times New Roman" w:eastAsia="Times New Roman" w:hAnsi="Times New Roman" w:cs="Times New Roman"/>
          <w:color w:val="212121"/>
          <w:sz w:val="18"/>
          <w:szCs w:val="18"/>
        </w:rPr>
        <w:t>Allan CE, Valkanova V, Ebmeier KP. Depression in older people is underdiagnosed. </w:t>
      </w:r>
      <w:r w:rsidRPr="004B5C0C">
        <w:rPr>
          <w:rFonts w:ascii="Times New Roman" w:eastAsia="Times New Roman" w:hAnsi="Times New Roman" w:cs="Times New Roman"/>
          <w:i/>
          <w:iCs/>
          <w:color w:val="212121"/>
          <w:sz w:val="18"/>
          <w:szCs w:val="18"/>
        </w:rPr>
        <w:t>Practitioner</w:t>
      </w:r>
      <w:r w:rsidRPr="004B5C0C">
        <w:rPr>
          <w:rFonts w:ascii="Times New Roman" w:eastAsia="Times New Roman" w:hAnsi="Times New Roman" w:cs="Times New Roman"/>
          <w:color w:val="212121"/>
          <w:sz w:val="18"/>
          <w:szCs w:val="18"/>
        </w:rPr>
        <w:t>. 2014;258(1771):19-3.</w:t>
      </w:r>
    </w:p>
    <w:p w:rsidR="00C11D99" w:rsidRPr="004B5C0C" w:rsidRDefault="00C11D99" w:rsidP="00C11D99">
      <w:pPr>
        <w:shd w:val="clear" w:color="auto" w:fill="FFFFFF"/>
        <w:rPr>
          <w:rFonts w:ascii="Times New Roman" w:eastAsia="Times New Roman" w:hAnsi="Times New Roman" w:cs="Times New Roman"/>
          <w:color w:val="212121"/>
          <w:sz w:val="18"/>
          <w:szCs w:val="18"/>
        </w:rPr>
      </w:pPr>
      <w:r w:rsidRPr="004B5C0C">
        <w:rPr>
          <w:rFonts w:ascii="Times New Roman" w:hAnsi="Times New Roman" w:cs="Times New Roman"/>
          <w:sz w:val="18"/>
          <w:szCs w:val="18"/>
        </w:rPr>
        <w:t xml:space="preserve">[16] </w:t>
      </w:r>
      <w:r w:rsidRPr="004B5C0C">
        <w:rPr>
          <w:rFonts w:ascii="Times New Roman" w:eastAsia="Times New Roman" w:hAnsi="Times New Roman" w:cs="Times New Roman"/>
          <w:color w:val="212121"/>
          <w:sz w:val="18"/>
          <w:szCs w:val="18"/>
        </w:rPr>
        <w:t>Awata S. </w:t>
      </w:r>
      <w:r w:rsidRPr="004B5C0C">
        <w:rPr>
          <w:rFonts w:ascii="Times New Roman" w:eastAsia="Times New Roman" w:hAnsi="Times New Roman" w:cs="Times New Roman"/>
          <w:i/>
          <w:iCs/>
          <w:color w:val="212121"/>
          <w:sz w:val="18"/>
          <w:szCs w:val="18"/>
        </w:rPr>
        <w:t>Seishin Shinkeigaku Zasshi</w:t>
      </w:r>
      <w:r w:rsidRPr="004B5C0C">
        <w:rPr>
          <w:rFonts w:ascii="Times New Roman" w:eastAsia="Times New Roman" w:hAnsi="Times New Roman" w:cs="Times New Roman"/>
          <w:color w:val="212121"/>
          <w:sz w:val="18"/>
          <w:szCs w:val="18"/>
        </w:rPr>
        <w:t>. 2005;107(10):1099-1109.</w:t>
      </w:r>
    </w:p>
    <w:p w:rsidR="005C2CA5" w:rsidRPr="004B5C0C" w:rsidRDefault="00927932" w:rsidP="00C11D99">
      <w:pPr>
        <w:spacing w:before="240" w:line="360" w:lineRule="auto"/>
        <w:rPr>
          <w:rFonts w:ascii="Times New Roman" w:hAnsi="Times New Roman" w:cs="Times New Roman"/>
          <w:color w:val="333333"/>
          <w:sz w:val="18"/>
          <w:szCs w:val="18"/>
          <w:shd w:val="clear" w:color="auto" w:fill="FFFFFF"/>
        </w:rPr>
      </w:pPr>
      <w:r w:rsidRPr="004B5C0C">
        <w:rPr>
          <w:rFonts w:ascii="Times New Roman" w:hAnsi="Times New Roman" w:cs="Times New Roman"/>
          <w:sz w:val="18"/>
          <w:szCs w:val="18"/>
        </w:rPr>
        <w:t xml:space="preserve">[17] </w:t>
      </w:r>
      <w:r w:rsidRPr="004B5C0C">
        <w:rPr>
          <w:rFonts w:ascii="Times New Roman" w:hAnsi="Times New Roman" w:cs="Times New Roman"/>
          <w:color w:val="333333"/>
          <w:sz w:val="18"/>
          <w:szCs w:val="18"/>
          <w:shd w:val="clear" w:color="auto" w:fill="FFFFFF"/>
        </w:rPr>
        <w:t>Gratten, J., Visscher, P.M. Genetic pleiotropy in complex traits and diseases: implications for genomic medicine. </w:t>
      </w:r>
      <w:r w:rsidRPr="004B5C0C">
        <w:rPr>
          <w:rFonts w:ascii="Times New Roman" w:hAnsi="Times New Roman" w:cs="Times New Roman"/>
          <w:i/>
          <w:iCs/>
          <w:color w:val="333333"/>
          <w:sz w:val="18"/>
          <w:szCs w:val="18"/>
          <w:shd w:val="clear" w:color="auto" w:fill="FFFFFF"/>
        </w:rPr>
        <w:t>Genome Med</w:t>
      </w:r>
      <w:r w:rsidRPr="004B5C0C">
        <w:rPr>
          <w:rFonts w:ascii="Times New Roman" w:hAnsi="Times New Roman" w:cs="Times New Roman"/>
          <w:color w:val="333333"/>
          <w:sz w:val="18"/>
          <w:szCs w:val="18"/>
          <w:shd w:val="clear" w:color="auto" w:fill="FFFFFF"/>
        </w:rPr>
        <w:t> </w:t>
      </w:r>
      <w:r w:rsidRPr="004B5C0C">
        <w:rPr>
          <w:rFonts w:ascii="Times New Roman" w:hAnsi="Times New Roman" w:cs="Times New Roman"/>
          <w:b/>
          <w:bCs/>
          <w:color w:val="333333"/>
          <w:sz w:val="18"/>
          <w:szCs w:val="18"/>
          <w:shd w:val="clear" w:color="auto" w:fill="FFFFFF"/>
        </w:rPr>
        <w:t>8</w:t>
      </w:r>
      <w:r w:rsidRPr="004B5C0C">
        <w:rPr>
          <w:rFonts w:ascii="Times New Roman" w:hAnsi="Times New Roman" w:cs="Times New Roman"/>
          <w:color w:val="333333"/>
          <w:sz w:val="18"/>
          <w:szCs w:val="18"/>
          <w:shd w:val="clear" w:color="auto" w:fill="FFFFFF"/>
        </w:rPr>
        <w:t xml:space="preserve">, 78 (2016). </w:t>
      </w:r>
      <w:hyperlink r:id="rId21" w:history="1">
        <w:r w:rsidR="00B86367" w:rsidRPr="004B5C0C">
          <w:rPr>
            <w:rStyle w:val="Hyperlink"/>
            <w:rFonts w:ascii="Times New Roman" w:hAnsi="Times New Roman" w:cs="Times New Roman"/>
            <w:sz w:val="18"/>
            <w:szCs w:val="18"/>
            <w:shd w:val="clear" w:color="auto" w:fill="FFFFFF"/>
          </w:rPr>
          <w:t>https://doi.org/10.1186/s13073-016-0332-x</w:t>
        </w:r>
      </w:hyperlink>
    </w:p>
    <w:p w:rsidR="00B86367" w:rsidRPr="004B5C0C" w:rsidRDefault="00B86367" w:rsidP="00C11D99">
      <w:pPr>
        <w:spacing w:before="240" w:line="360" w:lineRule="auto"/>
        <w:rPr>
          <w:rFonts w:ascii="Times New Roman" w:hAnsi="Times New Roman" w:cs="Times New Roman"/>
          <w:color w:val="333333"/>
          <w:sz w:val="18"/>
          <w:szCs w:val="18"/>
          <w:shd w:val="clear" w:color="auto" w:fill="FFFFFF"/>
        </w:rPr>
      </w:pPr>
      <w:r w:rsidRPr="004B5C0C">
        <w:rPr>
          <w:rFonts w:ascii="Times New Roman" w:hAnsi="Times New Roman" w:cs="Times New Roman"/>
          <w:color w:val="333333"/>
          <w:sz w:val="18"/>
          <w:szCs w:val="18"/>
          <w:shd w:val="clear" w:color="auto" w:fill="FFFFFF"/>
        </w:rPr>
        <w:t>[18] Kuhn, M., &amp; Johnson, K:</w:t>
      </w:r>
      <w:r w:rsidR="008D437A" w:rsidRPr="004B5C0C">
        <w:rPr>
          <w:rFonts w:ascii="Times New Roman" w:hAnsi="Times New Roman" w:cs="Times New Roman"/>
          <w:color w:val="333333"/>
          <w:sz w:val="18"/>
          <w:szCs w:val="18"/>
          <w:shd w:val="clear" w:color="auto" w:fill="FFFFFF"/>
        </w:rPr>
        <w:t xml:space="preserve"> Chapter 16</w:t>
      </w:r>
      <w:r w:rsidRPr="004B5C0C">
        <w:rPr>
          <w:rFonts w:ascii="Times New Roman" w:hAnsi="Times New Roman" w:cs="Times New Roman"/>
          <w:color w:val="333333"/>
          <w:sz w:val="18"/>
          <w:szCs w:val="18"/>
          <w:shd w:val="clear" w:color="auto" w:fill="FFFFFF"/>
        </w:rPr>
        <w:t xml:space="preserve"> </w:t>
      </w:r>
      <w:r w:rsidRPr="004B5C0C">
        <w:rPr>
          <w:rFonts w:ascii="Times New Roman" w:hAnsi="Times New Roman" w:cs="Times New Roman"/>
          <w:i/>
          <w:color w:val="333333"/>
          <w:sz w:val="18"/>
          <w:szCs w:val="18"/>
          <w:shd w:val="clear" w:color="auto" w:fill="FFFFFF"/>
        </w:rPr>
        <w:t>Applied predictive modeling</w:t>
      </w:r>
      <w:r w:rsidRPr="004B5C0C">
        <w:rPr>
          <w:rFonts w:ascii="Times New Roman" w:hAnsi="Times New Roman" w:cs="Times New Roman"/>
          <w:color w:val="333333"/>
          <w:sz w:val="18"/>
          <w:szCs w:val="18"/>
          <w:shd w:val="clear" w:color="auto" w:fill="FFFFFF"/>
        </w:rPr>
        <w:t>. New York, Springer. 2013</w:t>
      </w:r>
    </w:p>
    <w:p w:rsidR="00646448" w:rsidRPr="004B5C0C" w:rsidRDefault="00646448" w:rsidP="00C11D99">
      <w:pPr>
        <w:spacing w:before="240" w:line="360" w:lineRule="auto"/>
        <w:rPr>
          <w:rFonts w:ascii="Times New Roman" w:hAnsi="Times New Roman" w:cs="Times New Roman"/>
          <w:color w:val="212121"/>
          <w:sz w:val="18"/>
          <w:szCs w:val="18"/>
          <w:shd w:val="clear" w:color="auto" w:fill="FFFFFF"/>
        </w:rPr>
      </w:pPr>
      <w:r w:rsidRPr="004B5C0C">
        <w:rPr>
          <w:rFonts w:ascii="Times New Roman" w:hAnsi="Times New Roman" w:cs="Times New Roman"/>
          <w:color w:val="333333"/>
          <w:sz w:val="18"/>
          <w:szCs w:val="18"/>
          <w:shd w:val="clear" w:color="auto" w:fill="FFFFFF"/>
        </w:rPr>
        <w:t xml:space="preserve">[19] </w:t>
      </w:r>
      <w:r w:rsidRPr="004B5C0C">
        <w:rPr>
          <w:rFonts w:ascii="Times New Roman" w:hAnsi="Times New Roman" w:cs="Times New Roman"/>
          <w:color w:val="212121"/>
          <w:sz w:val="18"/>
          <w:szCs w:val="18"/>
          <w:shd w:val="clear" w:color="auto" w:fill="FFFFFF"/>
        </w:rPr>
        <w:t>Weaver J, Filson Moses J, Snyder M. Self-Fulfilling Prophecies in Ability Settings. </w:t>
      </w:r>
      <w:r w:rsidRPr="004B5C0C">
        <w:rPr>
          <w:rFonts w:ascii="Times New Roman" w:hAnsi="Times New Roman" w:cs="Times New Roman"/>
          <w:i/>
          <w:iCs/>
          <w:color w:val="212121"/>
          <w:sz w:val="18"/>
          <w:szCs w:val="18"/>
          <w:shd w:val="clear" w:color="auto" w:fill="FFFFFF"/>
        </w:rPr>
        <w:t>J Soc Psychol</w:t>
      </w:r>
      <w:r w:rsidRPr="004B5C0C">
        <w:rPr>
          <w:rFonts w:ascii="Times New Roman" w:hAnsi="Times New Roman" w:cs="Times New Roman"/>
          <w:color w:val="212121"/>
          <w:sz w:val="18"/>
          <w:szCs w:val="18"/>
          <w:shd w:val="clear" w:color="auto" w:fill="FFFFFF"/>
        </w:rPr>
        <w:t>. 2016;156(2):179-189. doi:10.1080/00224545.2015.1076761</w:t>
      </w:r>
    </w:p>
    <w:p w:rsidR="00A03BCF" w:rsidRPr="004B5C0C" w:rsidRDefault="00A03BCF" w:rsidP="00A03BCF">
      <w:pPr>
        <w:shd w:val="clear" w:color="auto" w:fill="FFFFFF"/>
        <w:rPr>
          <w:rFonts w:ascii="Times New Roman" w:eastAsia="Times New Roman" w:hAnsi="Times New Roman" w:cs="Times New Roman"/>
          <w:color w:val="212121"/>
          <w:sz w:val="18"/>
          <w:szCs w:val="18"/>
        </w:rPr>
      </w:pPr>
      <w:r w:rsidRPr="004B5C0C">
        <w:rPr>
          <w:rFonts w:ascii="Times New Roman" w:hAnsi="Times New Roman" w:cs="Times New Roman"/>
          <w:color w:val="212121"/>
          <w:sz w:val="18"/>
          <w:szCs w:val="18"/>
          <w:shd w:val="clear" w:color="auto" w:fill="FFFFFF"/>
        </w:rPr>
        <w:t>[20]</w:t>
      </w:r>
      <w:r w:rsidRPr="004B5C0C">
        <w:rPr>
          <w:rFonts w:ascii="Times New Roman" w:hAnsi="Times New Roman" w:cs="Times New Roman"/>
          <w:color w:val="212121"/>
          <w:sz w:val="18"/>
          <w:szCs w:val="18"/>
        </w:rPr>
        <w:t xml:space="preserve"> </w:t>
      </w:r>
      <w:r w:rsidRPr="004B5C0C">
        <w:rPr>
          <w:rFonts w:ascii="Times New Roman" w:eastAsia="Times New Roman" w:hAnsi="Times New Roman" w:cs="Times New Roman"/>
          <w:color w:val="212121"/>
          <w:sz w:val="18"/>
          <w:szCs w:val="18"/>
        </w:rPr>
        <w:t>Leon AC, Portera L, Olfson M, et al. False positive results: a challenge for psychiatric screening in primary care. </w:t>
      </w:r>
      <w:r w:rsidRPr="004B5C0C">
        <w:rPr>
          <w:rFonts w:ascii="Times New Roman" w:eastAsia="Times New Roman" w:hAnsi="Times New Roman" w:cs="Times New Roman"/>
          <w:i/>
          <w:iCs/>
          <w:color w:val="212121"/>
          <w:sz w:val="18"/>
          <w:szCs w:val="18"/>
        </w:rPr>
        <w:t>Am J Psychiatry</w:t>
      </w:r>
      <w:r w:rsidRPr="004B5C0C">
        <w:rPr>
          <w:rFonts w:ascii="Times New Roman" w:eastAsia="Times New Roman" w:hAnsi="Times New Roman" w:cs="Times New Roman"/>
          <w:color w:val="212121"/>
          <w:sz w:val="18"/>
          <w:szCs w:val="18"/>
        </w:rPr>
        <w:t>. 1997;154(10):1462-1464. doi:10.1176/ajp.154.10.1462</w:t>
      </w:r>
    </w:p>
    <w:p w:rsidR="00CD67A7" w:rsidRPr="004B5C0C" w:rsidRDefault="00CD67A7" w:rsidP="00CD67A7">
      <w:pPr>
        <w:shd w:val="clear" w:color="auto" w:fill="FFFFFF"/>
        <w:rPr>
          <w:rFonts w:ascii="Times New Roman" w:eastAsia="Times New Roman" w:hAnsi="Times New Roman" w:cs="Times New Roman"/>
          <w:color w:val="212121"/>
          <w:sz w:val="18"/>
          <w:szCs w:val="18"/>
        </w:rPr>
      </w:pPr>
      <w:r w:rsidRPr="004B5C0C">
        <w:rPr>
          <w:rFonts w:ascii="Times New Roman" w:eastAsia="Times New Roman" w:hAnsi="Times New Roman" w:cs="Times New Roman"/>
          <w:color w:val="212121"/>
          <w:sz w:val="18"/>
          <w:szCs w:val="18"/>
        </w:rPr>
        <w:t>[21]</w:t>
      </w:r>
      <w:r w:rsidRPr="004B5C0C">
        <w:rPr>
          <w:rFonts w:ascii="Times New Roman" w:hAnsi="Times New Roman" w:cs="Times New Roman"/>
          <w:color w:val="212121"/>
          <w:sz w:val="18"/>
          <w:szCs w:val="18"/>
        </w:rPr>
        <w:t xml:space="preserve"> </w:t>
      </w:r>
      <w:r w:rsidRPr="004B5C0C">
        <w:rPr>
          <w:rFonts w:ascii="Times New Roman" w:eastAsia="Times New Roman" w:hAnsi="Times New Roman" w:cs="Times New Roman"/>
          <w:color w:val="212121"/>
          <w:sz w:val="18"/>
          <w:szCs w:val="18"/>
        </w:rPr>
        <w:t>Pikhartova J, Bowling A, Victor C. Is loneliness in later life a self-fulfilling prophecy?. </w:t>
      </w:r>
      <w:r w:rsidRPr="004B5C0C">
        <w:rPr>
          <w:rFonts w:ascii="Times New Roman" w:eastAsia="Times New Roman" w:hAnsi="Times New Roman" w:cs="Times New Roman"/>
          <w:i/>
          <w:iCs/>
          <w:color w:val="212121"/>
          <w:sz w:val="18"/>
          <w:szCs w:val="18"/>
        </w:rPr>
        <w:t>Aging Ment Health</w:t>
      </w:r>
      <w:r w:rsidRPr="004B5C0C">
        <w:rPr>
          <w:rFonts w:ascii="Times New Roman" w:eastAsia="Times New Roman" w:hAnsi="Times New Roman" w:cs="Times New Roman"/>
          <w:color w:val="212121"/>
          <w:sz w:val="18"/>
          <w:szCs w:val="18"/>
        </w:rPr>
        <w:t>. 2016;20(5):543-549. doi:10.1080/13607863.2015.1023767</w:t>
      </w:r>
    </w:p>
    <w:p w:rsidR="00CD67A7" w:rsidRPr="004B5C0C" w:rsidRDefault="00CD67A7" w:rsidP="00A03BCF">
      <w:pPr>
        <w:shd w:val="clear" w:color="auto" w:fill="FFFFFF"/>
        <w:rPr>
          <w:rFonts w:ascii="Times New Roman" w:eastAsia="Times New Roman" w:hAnsi="Times New Roman" w:cs="Times New Roman"/>
          <w:color w:val="212121"/>
          <w:sz w:val="18"/>
          <w:szCs w:val="18"/>
        </w:rPr>
      </w:pPr>
    </w:p>
    <w:p w:rsidR="00A03BCF" w:rsidRPr="004B5C0C" w:rsidRDefault="00A03BCF" w:rsidP="00C11D99">
      <w:pPr>
        <w:spacing w:before="240" w:line="360" w:lineRule="auto"/>
        <w:rPr>
          <w:rFonts w:ascii="Times New Roman" w:hAnsi="Times New Roman" w:cs="Times New Roman"/>
          <w:sz w:val="18"/>
          <w:szCs w:val="18"/>
        </w:rPr>
      </w:pPr>
    </w:p>
    <w:sectPr w:rsidR="00A03BCF" w:rsidRPr="004B5C0C" w:rsidSect="0056671A">
      <w:headerReference w:type="even" r:id="rId22"/>
      <w:headerReference w:type="default" r:id="rId23"/>
      <w:footerReference w:type="even" r:id="rId24"/>
      <w:footerReference w:type="default" r:id="rId25"/>
      <w:headerReference w:type="first" r:id="rId26"/>
      <w:footerReference w:type="first" r:id="rId27"/>
      <w:pgSz w:w="12240" w:h="15840"/>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5E6" w:rsidRDefault="007A05E6" w:rsidP="00E44878">
      <w:pPr>
        <w:spacing w:after="0" w:line="240" w:lineRule="auto"/>
      </w:pPr>
      <w:r>
        <w:separator/>
      </w:r>
    </w:p>
  </w:endnote>
  <w:endnote w:type="continuationSeparator" w:id="0">
    <w:p w:rsidR="007A05E6" w:rsidRDefault="007A05E6" w:rsidP="00E4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25A" w:rsidRDefault="009842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25A" w:rsidRDefault="0098425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25A" w:rsidRDefault="009842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5E6" w:rsidRDefault="007A05E6" w:rsidP="00E44878">
      <w:pPr>
        <w:spacing w:after="0" w:line="240" w:lineRule="auto"/>
      </w:pPr>
      <w:r>
        <w:separator/>
      </w:r>
    </w:p>
  </w:footnote>
  <w:footnote w:type="continuationSeparator" w:id="0">
    <w:p w:rsidR="007A05E6" w:rsidRDefault="007A05E6" w:rsidP="00E44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25A" w:rsidRDefault="0098425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9C0" w:rsidRDefault="00A009C0">
    <w:pPr>
      <w:pStyle w:val="Header"/>
      <w:jc w:val="right"/>
    </w:pPr>
    <w:r>
      <w:tab/>
    </w:r>
    <w:sdt>
      <w:sdtPr>
        <w:id w:val="-8312202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8425A">
          <w:rPr>
            <w:noProof/>
          </w:rPr>
          <w:t>2</w:t>
        </w:r>
        <w:r>
          <w:rPr>
            <w:noProof/>
          </w:rPr>
          <w:fldChar w:fldCharType="end"/>
        </w:r>
      </w:sdtContent>
    </w:sdt>
  </w:p>
  <w:p w:rsidR="00A009C0" w:rsidRDefault="00A009C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9C0" w:rsidRDefault="00A009C0" w:rsidP="0056671A">
    <w:pPr>
      <w:pStyle w:val="Header"/>
      <w:jc w:val="right"/>
    </w:pPr>
    <w:r>
      <w:rPr>
        <w:rFonts w:hint="eastAsia"/>
      </w:rPr>
      <w:t>박정명</w:t>
    </w:r>
    <w:bookmarkStart w:id="0" w:name="_GoBack"/>
    <w:bookmarkEnd w:id="0"/>
    <w:r>
      <w:tab/>
    </w:r>
    <w:r>
      <w:tab/>
    </w:r>
    <w:r>
      <w:rPr>
        <w:rFonts w:hint="eastAsia"/>
      </w:rPr>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39FD"/>
    <w:multiLevelType w:val="hybridMultilevel"/>
    <w:tmpl w:val="F6AE2E12"/>
    <w:lvl w:ilvl="0" w:tplc="2098BE38">
      <w:start w:val="1"/>
      <w:numFmt w:val="decimal"/>
      <w:lvlText w:val="%1."/>
      <w:lvlJc w:val="left"/>
      <w:pPr>
        <w:ind w:left="720" w:hanging="360"/>
      </w:pPr>
      <w:rPr>
        <w:rFonts w:asciiTheme="minorEastAsia" w:eastAsia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4BF"/>
    <w:multiLevelType w:val="multilevel"/>
    <w:tmpl w:val="4C0A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345AD"/>
    <w:multiLevelType w:val="hybridMultilevel"/>
    <w:tmpl w:val="D15C4AD0"/>
    <w:lvl w:ilvl="0" w:tplc="B7606F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04583"/>
    <w:multiLevelType w:val="multilevel"/>
    <w:tmpl w:val="EC96D8F6"/>
    <w:lvl w:ilvl="0">
      <w:start w:val="2"/>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720" w:hanging="72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080" w:hanging="108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440" w:hanging="1440"/>
      </w:pPr>
      <w:rPr>
        <w:rFonts w:hint="default"/>
        <w:b/>
        <w:color w:val="000000"/>
      </w:rPr>
    </w:lvl>
  </w:abstractNum>
  <w:abstractNum w:abstractNumId="4" w15:restartNumberingAfterBreak="0">
    <w:nsid w:val="7913331F"/>
    <w:multiLevelType w:val="hybridMultilevel"/>
    <w:tmpl w:val="CF103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0168C"/>
    <w:multiLevelType w:val="hybridMultilevel"/>
    <w:tmpl w:val="5E74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3C"/>
    <w:rsid w:val="0001442A"/>
    <w:rsid w:val="00014F5A"/>
    <w:rsid w:val="000159A8"/>
    <w:rsid w:val="00020AAA"/>
    <w:rsid w:val="00021E4C"/>
    <w:rsid w:val="00033CB4"/>
    <w:rsid w:val="00037898"/>
    <w:rsid w:val="0004012F"/>
    <w:rsid w:val="000401FF"/>
    <w:rsid w:val="00040F67"/>
    <w:rsid w:val="00056CF6"/>
    <w:rsid w:val="00066A8E"/>
    <w:rsid w:val="0006708B"/>
    <w:rsid w:val="000817E2"/>
    <w:rsid w:val="00094C1C"/>
    <w:rsid w:val="000A1032"/>
    <w:rsid w:val="000B26E8"/>
    <w:rsid w:val="000B43F7"/>
    <w:rsid w:val="000C1B00"/>
    <w:rsid w:val="000C7382"/>
    <w:rsid w:val="000E5F11"/>
    <w:rsid w:val="000F725B"/>
    <w:rsid w:val="001140D8"/>
    <w:rsid w:val="001240D4"/>
    <w:rsid w:val="00147739"/>
    <w:rsid w:val="00153226"/>
    <w:rsid w:val="00165DF0"/>
    <w:rsid w:val="001D3154"/>
    <w:rsid w:val="001E3A64"/>
    <w:rsid w:val="001E3F66"/>
    <w:rsid w:val="00200112"/>
    <w:rsid w:val="0021098A"/>
    <w:rsid w:val="00227F1F"/>
    <w:rsid w:val="00231DE3"/>
    <w:rsid w:val="002343E0"/>
    <w:rsid w:val="00240BAD"/>
    <w:rsid w:val="00245F96"/>
    <w:rsid w:val="00251819"/>
    <w:rsid w:val="0025229D"/>
    <w:rsid w:val="00253945"/>
    <w:rsid w:val="00270BDA"/>
    <w:rsid w:val="00273DBE"/>
    <w:rsid w:val="00276C6F"/>
    <w:rsid w:val="002A340D"/>
    <w:rsid w:val="002A4959"/>
    <w:rsid w:val="002C2ABF"/>
    <w:rsid w:val="002C2C0D"/>
    <w:rsid w:val="002C2D0D"/>
    <w:rsid w:val="002C7658"/>
    <w:rsid w:val="002D1D18"/>
    <w:rsid w:val="002D2350"/>
    <w:rsid w:val="002D27D8"/>
    <w:rsid w:val="002D75D8"/>
    <w:rsid w:val="002E02DD"/>
    <w:rsid w:val="002E4D94"/>
    <w:rsid w:val="002F083C"/>
    <w:rsid w:val="00306E62"/>
    <w:rsid w:val="00326DB2"/>
    <w:rsid w:val="00330898"/>
    <w:rsid w:val="00331D26"/>
    <w:rsid w:val="00367EBA"/>
    <w:rsid w:val="00370D61"/>
    <w:rsid w:val="00386C7C"/>
    <w:rsid w:val="00387579"/>
    <w:rsid w:val="00390B5C"/>
    <w:rsid w:val="003A3385"/>
    <w:rsid w:val="003A5653"/>
    <w:rsid w:val="003C1186"/>
    <w:rsid w:val="003D1154"/>
    <w:rsid w:val="003E74A9"/>
    <w:rsid w:val="00401B3C"/>
    <w:rsid w:val="00415C17"/>
    <w:rsid w:val="0043048C"/>
    <w:rsid w:val="00431ABE"/>
    <w:rsid w:val="00435A6F"/>
    <w:rsid w:val="00436AFC"/>
    <w:rsid w:val="00442D03"/>
    <w:rsid w:val="004433BB"/>
    <w:rsid w:val="00443F3F"/>
    <w:rsid w:val="00457AD8"/>
    <w:rsid w:val="0046083D"/>
    <w:rsid w:val="00462A37"/>
    <w:rsid w:val="004661ED"/>
    <w:rsid w:val="00485866"/>
    <w:rsid w:val="004859F2"/>
    <w:rsid w:val="00487317"/>
    <w:rsid w:val="004914B6"/>
    <w:rsid w:val="004958AE"/>
    <w:rsid w:val="004A2F11"/>
    <w:rsid w:val="004A5EB5"/>
    <w:rsid w:val="004A5F6B"/>
    <w:rsid w:val="004A63E1"/>
    <w:rsid w:val="004B5C0C"/>
    <w:rsid w:val="004C527B"/>
    <w:rsid w:val="004C6DAF"/>
    <w:rsid w:val="004C6E29"/>
    <w:rsid w:val="004D3F19"/>
    <w:rsid w:val="004F3D6B"/>
    <w:rsid w:val="005000DB"/>
    <w:rsid w:val="00505097"/>
    <w:rsid w:val="0052252A"/>
    <w:rsid w:val="00531E52"/>
    <w:rsid w:val="00556DA3"/>
    <w:rsid w:val="00556DB1"/>
    <w:rsid w:val="0056671A"/>
    <w:rsid w:val="00582F60"/>
    <w:rsid w:val="00586493"/>
    <w:rsid w:val="0059464E"/>
    <w:rsid w:val="005A586A"/>
    <w:rsid w:val="005A7A66"/>
    <w:rsid w:val="005B2AB3"/>
    <w:rsid w:val="005C1BA0"/>
    <w:rsid w:val="005C1E42"/>
    <w:rsid w:val="005C2CA5"/>
    <w:rsid w:val="005E7B74"/>
    <w:rsid w:val="006039CE"/>
    <w:rsid w:val="006076D4"/>
    <w:rsid w:val="00637B9F"/>
    <w:rsid w:val="00642BE2"/>
    <w:rsid w:val="00646448"/>
    <w:rsid w:val="00650379"/>
    <w:rsid w:val="00654BB3"/>
    <w:rsid w:val="00662652"/>
    <w:rsid w:val="006634B4"/>
    <w:rsid w:val="0067274E"/>
    <w:rsid w:val="0068560B"/>
    <w:rsid w:val="00687DC3"/>
    <w:rsid w:val="00690837"/>
    <w:rsid w:val="00696700"/>
    <w:rsid w:val="006A0A8E"/>
    <w:rsid w:val="006B7BCE"/>
    <w:rsid w:val="006C4650"/>
    <w:rsid w:val="006D28E6"/>
    <w:rsid w:val="006F5D57"/>
    <w:rsid w:val="00713E44"/>
    <w:rsid w:val="00723474"/>
    <w:rsid w:val="0073151D"/>
    <w:rsid w:val="00735247"/>
    <w:rsid w:val="0075448D"/>
    <w:rsid w:val="00774049"/>
    <w:rsid w:val="007839D5"/>
    <w:rsid w:val="00785632"/>
    <w:rsid w:val="0078592E"/>
    <w:rsid w:val="00785B88"/>
    <w:rsid w:val="007A05E6"/>
    <w:rsid w:val="007A105D"/>
    <w:rsid w:val="007A12C1"/>
    <w:rsid w:val="007B0161"/>
    <w:rsid w:val="007B6554"/>
    <w:rsid w:val="007C1F04"/>
    <w:rsid w:val="007E23C0"/>
    <w:rsid w:val="007E50E9"/>
    <w:rsid w:val="007F467B"/>
    <w:rsid w:val="0080170C"/>
    <w:rsid w:val="00801D71"/>
    <w:rsid w:val="00802606"/>
    <w:rsid w:val="008028A4"/>
    <w:rsid w:val="00810EF8"/>
    <w:rsid w:val="00814926"/>
    <w:rsid w:val="00823CA8"/>
    <w:rsid w:val="0083227B"/>
    <w:rsid w:val="00841131"/>
    <w:rsid w:val="008638AA"/>
    <w:rsid w:val="00883AD4"/>
    <w:rsid w:val="0089044C"/>
    <w:rsid w:val="008A300C"/>
    <w:rsid w:val="008A75AF"/>
    <w:rsid w:val="008C260D"/>
    <w:rsid w:val="008C60BF"/>
    <w:rsid w:val="008D437A"/>
    <w:rsid w:val="008D7F73"/>
    <w:rsid w:val="008E635D"/>
    <w:rsid w:val="008F1279"/>
    <w:rsid w:val="008F42BE"/>
    <w:rsid w:val="0090062D"/>
    <w:rsid w:val="00915EF1"/>
    <w:rsid w:val="00924174"/>
    <w:rsid w:val="00927932"/>
    <w:rsid w:val="00933D19"/>
    <w:rsid w:val="009410A3"/>
    <w:rsid w:val="00944677"/>
    <w:rsid w:val="0095130D"/>
    <w:rsid w:val="00953B11"/>
    <w:rsid w:val="00953EEB"/>
    <w:rsid w:val="009543A6"/>
    <w:rsid w:val="00976447"/>
    <w:rsid w:val="0098425A"/>
    <w:rsid w:val="00986964"/>
    <w:rsid w:val="00991AE9"/>
    <w:rsid w:val="009E76C0"/>
    <w:rsid w:val="009F6DCC"/>
    <w:rsid w:val="00A009C0"/>
    <w:rsid w:val="00A03BCF"/>
    <w:rsid w:val="00A044E2"/>
    <w:rsid w:val="00A06ED3"/>
    <w:rsid w:val="00A33BFD"/>
    <w:rsid w:val="00A41FFF"/>
    <w:rsid w:val="00A478D0"/>
    <w:rsid w:val="00A6259B"/>
    <w:rsid w:val="00A709FB"/>
    <w:rsid w:val="00A848C7"/>
    <w:rsid w:val="00A96C65"/>
    <w:rsid w:val="00AA50AB"/>
    <w:rsid w:val="00AB04A3"/>
    <w:rsid w:val="00AB0902"/>
    <w:rsid w:val="00AB6303"/>
    <w:rsid w:val="00AB77C3"/>
    <w:rsid w:val="00AE5CF4"/>
    <w:rsid w:val="00AF0D88"/>
    <w:rsid w:val="00AF1076"/>
    <w:rsid w:val="00AF6453"/>
    <w:rsid w:val="00B04F86"/>
    <w:rsid w:val="00B07116"/>
    <w:rsid w:val="00B139C5"/>
    <w:rsid w:val="00B17FF7"/>
    <w:rsid w:val="00B2410D"/>
    <w:rsid w:val="00B253CA"/>
    <w:rsid w:val="00B32BDA"/>
    <w:rsid w:val="00B51460"/>
    <w:rsid w:val="00B60360"/>
    <w:rsid w:val="00B71E1D"/>
    <w:rsid w:val="00B86367"/>
    <w:rsid w:val="00B90DBA"/>
    <w:rsid w:val="00B964A1"/>
    <w:rsid w:val="00BA23EA"/>
    <w:rsid w:val="00BA7681"/>
    <w:rsid w:val="00BC16B3"/>
    <w:rsid w:val="00BC4B22"/>
    <w:rsid w:val="00BC56FE"/>
    <w:rsid w:val="00BC58A5"/>
    <w:rsid w:val="00BE1AB2"/>
    <w:rsid w:val="00C03EB9"/>
    <w:rsid w:val="00C11D99"/>
    <w:rsid w:val="00C25814"/>
    <w:rsid w:val="00C44985"/>
    <w:rsid w:val="00C44F5A"/>
    <w:rsid w:val="00C45BC5"/>
    <w:rsid w:val="00C65358"/>
    <w:rsid w:val="00C756FE"/>
    <w:rsid w:val="00C772F8"/>
    <w:rsid w:val="00C9237E"/>
    <w:rsid w:val="00CA4DDD"/>
    <w:rsid w:val="00CB305A"/>
    <w:rsid w:val="00CC42D0"/>
    <w:rsid w:val="00CC7999"/>
    <w:rsid w:val="00CD67A7"/>
    <w:rsid w:val="00CE35EA"/>
    <w:rsid w:val="00CE699D"/>
    <w:rsid w:val="00D16CD1"/>
    <w:rsid w:val="00D17535"/>
    <w:rsid w:val="00D31205"/>
    <w:rsid w:val="00D75DAE"/>
    <w:rsid w:val="00D80EF7"/>
    <w:rsid w:val="00D87224"/>
    <w:rsid w:val="00D935C1"/>
    <w:rsid w:val="00DD222B"/>
    <w:rsid w:val="00DD51D7"/>
    <w:rsid w:val="00DD7784"/>
    <w:rsid w:val="00DE44BB"/>
    <w:rsid w:val="00E051C5"/>
    <w:rsid w:val="00E117EE"/>
    <w:rsid w:val="00E25508"/>
    <w:rsid w:val="00E3140D"/>
    <w:rsid w:val="00E3412F"/>
    <w:rsid w:val="00E40168"/>
    <w:rsid w:val="00E43425"/>
    <w:rsid w:val="00E44878"/>
    <w:rsid w:val="00E47AE3"/>
    <w:rsid w:val="00E60185"/>
    <w:rsid w:val="00E70EAA"/>
    <w:rsid w:val="00EA2A66"/>
    <w:rsid w:val="00EB5059"/>
    <w:rsid w:val="00EE246E"/>
    <w:rsid w:val="00EF1221"/>
    <w:rsid w:val="00EF5EB9"/>
    <w:rsid w:val="00EF631D"/>
    <w:rsid w:val="00EF77AE"/>
    <w:rsid w:val="00EF7DF4"/>
    <w:rsid w:val="00F13C62"/>
    <w:rsid w:val="00F44E7A"/>
    <w:rsid w:val="00F67AB7"/>
    <w:rsid w:val="00F721A9"/>
    <w:rsid w:val="00F80CE9"/>
    <w:rsid w:val="00F82D2A"/>
    <w:rsid w:val="00F904C0"/>
    <w:rsid w:val="00F93D86"/>
    <w:rsid w:val="00FA1336"/>
    <w:rsid w:val="00FA40A5"/>
    <w:rsid w:val="00FA6E47"/>
    <w:rsid w:val="00FA7640"/>
    <w:rsid w:val="00FA7AED"/>
    <w:rsid w:val="00FB49E4"/>
    <w:rsid w:val="00FC2BF0"/>
    <w:rsid w:val="00FD1074"/>
    <w:rsid w:val="00FE1356"/>
    <w:rsid w:val="00FE41AF"/>
    <w:rsid w:val="00FE544C"/>
    <w:rsid w:val="00FE5635"/>
    <w:rsid w:val="00FE7C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2D24E"/>
  <w15:chartTrackingRefBased/>
  <w15:docId w15:val="{229C4A4E-DEA7-4754-A4C9-EBE46163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8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083C"/>
    <w:pPr>
      <w:ind w:left="720"/>
      <w:contextualSpacing/>
    </w:pPr>
  </w:style>
  <w:style w:type="paragraph" w:styleId="FootnoteText">
    <w:name w:val="footnote text"/>
    <w:basedOn w:val="Normal"/>
    <w:link w:val="FootnoteTextChar"/>
    <w:uiPriority w:val="99"/>
    <w:semiHidden/>
    <w:unhideWhenUsed/>
    <w:rsid w:val="00E448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4878"/>
    <w:rPr>
      <w:sz w:val="20"/>
      <w:szCs w:val="20"/>
    </w:rPr>
  </w:style>
  <w:style w:type="character" w:styleId="FootnoteReference">
    <w:name w:val="footnote reference"/>
    <w:basedOn w:val="DefaultParagraphFont"/>
    <w:uiPriority w:val="99"/>
    <w:semiHidden/>
    <w:unhideWhenUsed/>
    <w:rsid w:val="00E44878"/>
    <w:rPr>
      <w:vertAlign w:val="superscript"/>
    </w:rPr>
  </w:style>
  <w:style w:type="paragraph" w:customStyle="1" w:styleId="c-bibliographic-informationcitation">
    <w:name w:val="c-bibliographic-information__citation"/>
    <w:basedOn w:val="Normal"/>
    <w:rsid w:val="007315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6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71A"/>
  </w:style>
  <w:style w:type="paragraph" w:styleId="Footer">
    <w:name w:val="footer"/>
    <w:basedOn w:val="Normal"/>
    <w:link w:val="FooterChar"/>
    <w:uiPriority w:val="99"/>
    <w:unhideWhenUsed/>
    <w:rsid w:val="00566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71A"/>
  </w:style>
  <w:style w:type="character" w:styleId="Hyperlink">
    <w:name w:val="Hyperlink"/>
    <w:basedOn w:val="DefaultParagraphFont"/>
    <w:uiPriority w:val="99"/>
    <w:unhideWhenUsed/>
    <w:rsid w:val="005C2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3445">
      <w:bodyDiv w:val="1"/>
      <w:marLeft w:val="0"/>
      <w:marRight w:val="0"/>
      <w:marTop w:val="0"/>
      <w:marBottom w:val="0"/>
      <w:divBdr>
        <w:top w:val="none" w:sz="0" w:space="0" w:color="auto"/>
        <w:left w:val="none" w:sz="0" w:space="0" w:color="auto"/>
        <w:bottom w:val="none" w:sz="0" w:space="0" w:color="auto"/>
        <w:right w:val="none" w:sz="0" w:space="0" w:color="auto"/>
      </w:divBdr>
      <w:divsChild>
        <w:div w:id="6422781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64788007">
      <w:bodyDiv w:val="1"/>
      <w:marLeft w:val="0"/>
      <w:marRight w:val="0"/>
      <w:marTop w:val="0"/>
      <w:marBottom w:val="0"/>
      <w:divBdr>
        <w:top w:val="none" w:sz="0" w:space="0" w:color="auto"/>
        <w:left w:val="none" w:sz="0" w:space="0" w:color="auto"/>
        <w:bottom w:val="none" w:sz="0" w:space="0" w:color="auto"/>
        <w:right w:val="none" w:sz="0" w:space="0" w:color="auto"/>
      </w:divBdr>
      <w:divsChild>
        <w:div w:id="1723943817">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49706400">
      <w:bodyDiv w:val="1"/>
      <w:marLeft w:val="0"/>
      <w:marRight w:val="0"/>
      <w:marTop w:val="0"/>
      <w:marBottom w:val="0"/>
      <w:divBdr>
        <w:top w:val="none" w:sz="0" w:space="0" w:color="auto"/>
        <w:left w:val="none" w:sz="0" w:space="0" w:color="auto"/>
        <w:bottom w:val="none" w:sz="0" w:space="0" w:color="auto"/>
        <w:right w:val="none" w:sz="0" w:space="0" w:color="auto"/>
      </w:divBdr>
      <w:divsChild>
        <w:div w:id="48805722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86399232">
      <w:bodyDiv w:val="1"/>
      <w:marLeft w:val="0"/>
      <w:marRight w:val="0"/>
      <w:marTop w:val="0"/>
      <w:marBottom w:val="0"/>
      <w:divBdr>
        <w:top w:val="none" w:sz="0" w:space="0" w:color="auto"/>
        <w:left w:val="none" w:sz="0" w:space="0" w:color="auto"/>
        <w:bottom w:val="none" w:sz="0" w:space="0" w:color="auto"/>
        <w:right w:val="none" w:sz="0" w:space="0" w:color="auto"/>
      </w:divBdr>
    </w:div>
    <w:div w:id="397438820">
      <w:bodyDiv w:val="1"/>
      <w:marLeft w:val="0"/>
      <w:marRight w:val="0"/>
      <w:marTop w:val="0"/>
      <w:marBottom w:val="0"/>
      <w:divBdr>
        <w:top w:val="none" w:sz="0" w:space="0" w:color="auto"/>
        <w:left w:val="none" w:sz="0" w:space="0" w:color="auto"/>
        <w:bottom w:val="none" w:sz="0" w:space="0" w:color="auto"/>
        <w:right w:val="none" w:sz="0" w:space="0" w:color="auto"/>
      </w:divBdr>
      <w:divsChild>
        <w:div w:id="1333408783">
          <w:marLeft w:val="-780"/>
          <w:marRight w:val="0"/>
          <w:marTop w:val="0"/>
          <w:marBottom w:val="0"/>
          <w:divBdr>
            <w:top w:val="none" w:sz="0" w:space="0" w:color="auto"/>
            <w:left w:val="none" w:sz="0" w:space="0" w:color="auto"/>
            <w:bottom w:val="none" w:sz="0" w:space="0" w:color="auto"/>
            <w:right w:val="none" w:sz="0" w:space="0" w:color="auto"/>
          </w:divBdr>
        </w:div>
        <w:div w:id="1898011758">
          <w:marLeft w:val="-780"/>
          <w:marRight w:val="0"/>
          <w:marTop w:val="0"/>
          <w:marBottom w:val="0"/>
          <w:divBdr>
            <w:top w:val="none" w:sz="0" w:space="0" w:color="auto"/>
            <w:left w:val="none" w:sz="0" w:space="0" w:color="auto"/>
            <w:bottom w:val="none" w:sz="0" w:space="0" w:color="auto"/>
            <w:right w:val="none" w:sz="0" w:space="0" w:color="auto"/>
          </w:divBdr>
        </w:div>
      </w:divsChild>
    </w:div>
    <w:div w:id="664550835">
      <w:bodyDiv w:val="1"/>
      <w:marLeft w:val="0"/>
      <w:marRight w:val="0"/>
      <w:marTop w:val="0"/>
      <w:marBottom w:val="0"/>
      <w:divBdr>
        <w:top w:val="none" w:sz="0" w:space="0" w:color="auto"/>
        <w:left w:val="none" w:sz="0" w:space="0" w:color="auto"/>
        <w:bottom w:val="none" w:sz="0" w:space="0" w:color="auto"/>
        <w:right w:val="none" w:sz="0" w:space="0" w:color="auto"/>
      </w:divBdr>
      <w:divsChild>
        <w:div w:id="893976992">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04488422">
      <w:bodyDiv w:val="1"/>
      <w:marLeft w:val="0"/>
      <w:marRight w:val="0"/>
      <w:marTop w:val="0"/>
      <w:marBottom w:val="0"/>
      <w:divBdr>
        <w:top w:val="none" w:sz="0" w:space="0" w:color="auto"/>
        <w:left w:val="none" w:sz="0" w:space="0" w:color="auto"/>
        <w:bottom w:val="none" w:sz="0" w:space="0" w:color="auto"/>
        <w:right w:val="none" w:sz="0" w:space="0" w:color="auto"/>
      </w:divBdr>
    </w:div>
    <w:div w:id="1003511188">
      <w:bodyDiv w:val="1"/>
      <w:marLeft w:val="0"/>
      <w:marRight w:val="0"/>
      <w:marTop w:val="0"/>
      <w:marBottom w:val="0"/>
      <w:divBdr>
        <w:top w:val="none" w:sz="0" w:space="0" w:color="auto"/>
        <w:left w:val="none" w:sz="0" w:space="0" w:color="auto"/>
        <w:bottom w:val="none" w:sz="0" w:space="0" w:color="auto"/>
        <w:right w:val="none" w:sz="0" w:space="0" w:color="auto"/>
      </w:divBdr>
      <w:divsChild>
        <w:div w:id="35396635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004748570">
      <w:bodyDiv w:val="1"/>
      <w:marLeft w:val="0"/>
      <w:marRight w:val="0"/>
      <w:marTop w:val="0"/>
      <w:marBottom w:val="0"/>
      <w:divBdr>
        <w:top w:val="none" w:sz="0" w:space="0" w:color="auto"/>
        <w:left w:val="none" w:sz="0" w:space="0" w:color="auto"/>
        <w:bottom w:val="none" w:sz="0" w:space="0" w:color="auto"/>
        <w:right w:val="none" w:sz="0" w:space="0" w:color="auto"/>
      </w:divBdr>
      <w:divsChild>
        <w:div w:id="2074623292">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07119046">
      <w:bodyDiv w:val="1"/>
      <w:marLeft w:val="0"/>
      <w:marRight w:val="0"/>
      <w:marTop w:val="0"/>
      <w:marBottom w:val="0"/>
      <w:divBdr>
        <w:top w:val="none" w:sz="0" w:space="0" w:color="auto"/>
        <w:left w:val="none" w:sz="0" w:space="0" w:color="auto"/>
        <w:bottom w:val="none" w:sz="0" w:space="0" w:color="auto"/>
        <w:right w:val="none" w:sz="0" w:space="0" w:color="auto"/>
      </w:divBdr>
    </w:div>
    <w:div w:id="1329402503">
      <w:bodyDiv w:val="1"/>
      <w:marLeft w:val="0"/>
      <w:marRight w:val="0"/>
      <w:marTop w:val="0"/>
      <w:marBottom w:val="0"/>
      <w:divBdr>
        <w:top w:val="none" w:sz="0" w:space="0" w:color="auto"/>
        <w:left w:val="none" w:sz="0" w:space="0" w:color="auto"/>
        <w:bottom w:val="none" w:sz="0" w:space="0" w:color="auto"/>
        <w:right w:val="none" w:sz="0" w:space="0" w:color="auto"/>
      </w:divBdr>
      <w:divsChild>
        <w:div w:id="119774190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8631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i.org/10.1186/s13073-016-0332-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pdf/2204.02526.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4ABF7-D823-4CBA-920B-A0740FB4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3</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252</cp:revision>
  <dcterms:created xsi:type="dcterms:W3CDTF">2022-12-17T08:27:00Z</dcterms:created>
  <dcterms:modified xsi:type="dcterms:W3CDTF">2023-03-18T05:15:00Z</dcterms:modified>
</cp:coreProperties>
</file>