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1BC0F" w14:textId="77777777" w:rsidR="00873F8B" w:rsidRDefault="00000000">
      <w:pPr>
        <w:pStyle w:val="Heading3"/>
        <w:rPr>
          <w:rFonts w:hint="eastAsia"/>
        </w:rPr>
      </w:pPr>
      <w:bookmarkStart w:id="0" w:name="proposal-foss-based-ai-enabled-citizen-s"/>
      <w:bookmarkEnd w:id="0"/>
      <w:r>
        <w:rPr>
          <w:rStyle w:val="StrongEmphasis"/>
        </w:rPr>
        <w:t>Proposal: FOSS-Based AI-Enabled Citizen Service Management Platform (CSMP)</w:t>
      </w:r>
    </w:p>
    <w:p w14:paraId="67A87399" w14:textId="77777777" w:rsidR="00873F8B" w:rsidRDefault="00000000">
      <w:pPr>
        <w:pStyle w:val="Textbody"/>
        <w:rPr>
          <w:rFonts w:hint="eastAsia"/>
        </w:rPr>
      </w:pPr>
      <w:r>
        <w:rPr>
          <w:rStyle w:val="StrongEmphasis"/>
        </w:rPr>
        <w:t>Client:</w:t>
      </w:r>
      <w:r>
        <w:t xml:space="preserve"> Ministry of Public Administration and Artificial Intelligence (MPAAI) </w:t>
      </w:r>
      <w:r>
        <w:rPr>
          <w:rStyle w:val="StrongEmphasis"/>
        </w:rPr>
        <w:t>Prepared by:</w:t>
      </w:r>
      <w:r>
        <w:t xml:space="preserve"> PRPL Media, LLC </w:t>
      </w:r>
      <w:r>
        <w:rPr>
          <w:rStyle w:val="StrongEmphasis"/>
        </w:rPr>
        <w:t>Date:</w:t>
      </w:r>
      <w:r>
        <w:t xml:space="preserve"> October 23, </w:t>
      </w:r>
      <w:proofErr w:type="gramStart"/>
      <w:r>
        <w:t>2025</w:t>
      </w:r>
      <w:proofErr w:type="gramEnd"/>
      <w:r>
        <w:t xml:space="preserve"> </w:t>
      </w:r>
      <w:r>
        <w:rPr>
          <w:rStyle w:val="StrongEmphasis"/>
        </w:rPr>
        <w:t>RFP Ref #:</w:t>
      </w:r>
      <w:r>
        <w:t xml:space="preserve"> 2025-RFP-71</w:t>
      </w:r>
    </w:p>
    <w:p w14:paraId="4467A101" w14:textId="77777777" w:rsidR="00873F8B" w:rsidRDefault="00000000">
      <w:pPr>
        <w:pStyle w:val="Heading3"/>
        <w:rPr>
          <w:rFonts w:hint="eastAsia"/>
        </w:rPr>
      </w:pPr>
      <w:bookmarkStart w:id="1" w:name="1-executive-summary"/>
      <w:bookmarkEnd w:id="1"/>
      <w:r>
        <w:rPr>
          <w:rStyle w:val="StrongEmphasis"/>
        </w:rPr>
        <w:t>1. Executive Summary</w:t>
      </w:r>
    </w:p>
    <w:p w14:paraId="569876D5" w14:textId="77777777" w:rsidR="00873F8B" w:rsidRDefault="00000000">
      <w:pPr>
        <w:pStyle w:val="Textbody"/>
        <w:rPr>
          <w:rFonts w:hint="eastAsia"/>
        </w:rPr>
      </w:pPr>
      <w:r>
        <w:t>This proposal outlines a robust, scalable, and secure AI-Enabled Citizen Service Management Platform built exclusively with Free and Open-Source Software (FOSS). Our solution fully addresses MPAAI's requirements for a unified platform that streamlines citizen interactions, enhances internal workflows, and provides data-driven insights, while avoiding perpetual licensing costs and vendor lock-in.</w:t>
      </w:r>
    </w:p>
    <w:p w14:paraId="3213B08E" w14:textId="77777777" w:rsidR="00873F8B" w:rsidRDefault="00000000">
      <w:pPr>
        <w:pStyle w:val="Textbody"/>
        <w:rPr>
          <w:rFonts w:hint="eastAsia"/>
        </w:rPr>
      </w:pPr>
      <w:r>
        <w:t xml:space="preserve">We propose a </w:t>
      </w:r>
      <w:r>
        <w:rPr>
          <w:rStyle w:val="StrongEmphasis"/>
        </w:rPr>
        <w:t>phased delivery model</w:t>
      </w:r>
      <w:r>
        <w:t xml:space="preserve"> centered around a </w:t>
      </w:r>
      <w:r>
        <w:rPr>
          <w:rStyle w:val="StrongEmphasis"/>
        </w:rPr>
        <w:t>Minimum Viable Product (MVP)</w:t>
      </w:r>
      <w:r>
        <w:t xml:space="preserve"> that delivers core functionality rapidly, followed by a roadmap of strategic enhancements.</w:t>
      </w:r>
    </w:p>
    <w:p w14:paraId="386915FF" w14:textId="77777777" w:rsidR="00873F8B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rPr>
          <w:rStyle w:val="StrongEmphasis"/>
        </w:rPr>
        <w:t>Phase 1 (MVP):</w:t>
      </w:r>
      <w:r>
        <w:t xml:space="preserve"> A fully functional platform featuring a Citizen Web Portal, Mobile App, AI-Powered Chatbot, Omnichannel Inbox, Case Management, and Operational Dashboards.</w:t>
      </w:r>
    </w:p>
    <w:p w14:paraId="327DAC62" w14:textId="77777777" w:rsidR="00873F8B" w:rsidRDefault="00000000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Phase 2 (Post-MVP):</w:t>
      </w:r>
      <w:r>
        <w:t xml:space="preserve"> Advanced AI capabilities, Robotic Process Automation (RPA), and predictive analytics.</w:t>
      </w:r>
    </w:p>
    <w:p w14:paraId="1A4AEFCA" w14:textId="77777777" w:rsidR="00873F8B" w:rsidRDefault="00000000">
      <w:pPr>
        <w:pStyle w:val="Textbody"/>
        <w:rPr>
          <w:rFonts w:hint="eastAsia"/>
        </w:rPr>
      </w:pPr>
      <w:r>
        <w:t xml:space="preserve">Our FOSS stack, built on technologies like </w:t>
      </w:r>
      <w:r>
        <w:rPr>
          <w:rStyle w:val="StrongEmphasis"/>
        </w:rPr>
        <w:t xml:space="preserve">Django, React Native, </w:t>
      </w:r>
      <w:proofErr w:type="spellStart"/>
      <w:r>
        <w:rPr>
          <w:rStyle w:val="StrongEmphasis"/>
        </w:rPr>
        <w:t>Supabase</w:t>
      </w:r>
      <w:proofErr w:type="spellEnd"/>
      <w:r>
        <w:rPr>
          <w:rStyle w:val="StrongEmphasis"/>
        </w:rPr>
        <w:t>/PostgreSQL, and Hugging Face</w:t>
      </w:r>
      <w:r>
        <w:t>, ensures MPAAI retains full control over its data and platform, with the freedom to customize and extend the system indefinitely.</w:t>
      </w:r>
    </w:p>
    <w:p w14:paraId="47DDD719" w14:textId="77777777" w:rsidR="00873F8B" w:rsidRDefault="00000000">
      <w:pPr>
        <w:pStyle w:val="Heading3"/>
        <w:rPr>
          <w:rFonts w:hint="eastAsia"/>
        </w:rPr>
      </w:pPr>
      <w:bookmarkStart w:id="2" w:name="2-understanding-of-requirements-andamp-f"/>
      <w:bookmarkEnd w:id="2"/>
      <w:r>
        <w:rPr>
          <w:rStyle w:val="StrongEmphasis"/>
        </w:rPr>
        <w:t>2. Understanding of Requirements &amp; FOSS Alignment</w:t>
      </w:r>
    </w:p>
    <w:p w14:paraId="2491B532" w14:textId="77777777" w:rsidR="00873F8B" w:rsidRDefault="00000000">
      <w:pPr>
        <w:pStyle w:val="Textbody"/>
        <w:rPr>
          <w:rFonts w:hint="eastAsia"/>
        </w:rPr>
      </w:pPr>
      <w:r>
        <w:t xml:space="preserve">We have analyzed the RFP, Addendum, and Clarification Summary. Our FOSS solution is </w:t>
      </w:r>
      <w:proofErr w:type="gramStart"/>
      <w:r>
        <w:t>architected</w:t>
      </w:r>
      <w:proofErr w:type="gramEnd"/>
      <w:r>
        <w:t xml:space="preserve"> to meet all specified and implied requirements:</w:t>
      </w: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7"/>
        <w:gridCol w:w="7692"/>
      </w:tblGrid>
      <w:tr w:rsidR="00873F8B" w14:paraId="752B72A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E11436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MPAAI Requirement</w:t>
            </w:r>
          </w:p>
        </w:tc>
        <w:tc>
          <w:tcPr>
            <w:tcW w:w="76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D11550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Our FOSS Solution &amp; Technology</w:t>
            </w:r>
          </w:p>
        </w:tc>
      </w:tr>
      <w:tr w:rsidR="00873F8B" w14:paraId="563A1CEB" w14:textId="77777777">
        <w:tblPrEx>
          <w:tblCellMar>
            <w:top w:w="0" w:type="dxa"/>
            <w:bottom w:w="0" w:type="dxa"/>
          </w:tblCellMar>
        </w:tblPrEx>
        <w:tc>
          <w:tcPr>
            <w:tcW w:w="28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DA73A5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Citizen Web Portal &amp; Mobile App</w:t>
            </w:r>
          </w:p>
        </w:tc>
        <w:tc>
          <w:tcPr>
            <w:tcW w:w="76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9347E6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 xml:space="preserve">Custom-developed using </w:t>
            </w:r>
            <w:r>
              <w:rPr>
                <w:rStyle w:val="StrongEmphasis"/>
              </w:rPr>
              <w:t>React.js (Web)</w:t>
            </w:r>
            <w:r>
              <w:t xml:space="preserve"> and </w:t>
            </w:r>
            <w:r>
              <w:rPr>
                <w:rStyle w:val="StrongEmphasis"/>
              </w:rPr>
              <w:t>React Native (Mobile)</w:t>
            </w:r>
            <w:r>
              <w:t>. Single codebase for iOS/Android.</w:t>
            </w:r>
          </w:p>
        </w:tc>
      </w:tr>
      <w:tr w:rsidR="00873F8B" w14:paraId="25D3E2FE" w14:textId="77777777">
        <w:tblPrEx>
          <w:tblCellMar>
            <w:top w:w="0" w:type="dxa"/>
            <w:bottom w:w="0" w:type="dxa"/>
          </w:tblCellMar>
        </w:tblPrEx>
        <w:tc>
          <w:tcPr>
            <w:tcW w:w="28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743F76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Centralized Case Management</w:t>
            </w:r>
          </w:p>
        </w:tc>
        <w:tc>
          <w:tcPr>
            <w:tcW w:w="76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B34E69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 xml:space="preserve">Core platform built on </w:t>
            </w:r>
            <w:r>
              <w:rPr>
                <w:rStyle w:val="StrongEmphasis"/>
              </w:rPr>
              <w:t>Django (Python)</w:t>
            </w:r>
            <w:r>
              <w:t>, providing a highly customizable and secure admin &amp; agent interface.</w:t>
            </w:r>
          </w:p>
        </w:tc>
      </w:tr>
      <w:tr w:rsidR="00873F8B" w14:paraId="689C1F30" w14:textId="77777777">
        <w:tblPrEx>
          <w:tblCellMar>
            <w:top w:w="0" w:type="dxa"/>
            <w:bottom w:w="0" w:type="dxa"/>
          </w:tblCellMar>
        </w:tblPrEx>
        <w:tc>
          <w:tcPr>
            <w:tcW w:w="28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B803BD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AI Chatbot (FAQ, Routing)</w:t>
            </w:r>
          </w:p>
        </w:tc>
        <w:tc>
          <w:tcPr>
            <w:tcW w:w="76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743EDA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Rasa</w:t>
            </w:r>
            <w:r>
              <w:t xml:space="preserve"> or </w:t>
            </w:r>
            <w:r>
              <w:rPr>
                <w:rStyle w:val="StrongEmphasis"/>
              </w:rPr>
              <w:t>Hugging Face</w:t>
            </w:r>
            <w:r>
              <w:t xml:space="preserve"> transformers </w:t>
            </w:r>
            <w:proofErr w:type="gramStart"/>
            <w:r>
              <w:t>integrated</w:t>
            </w:r>
            <w:proofErr w:type="gramEnd"/>
            <w:r>
              <w:t xml:space="preserve"> with Django. Can be fine-tuned on government data, hosted privately.</w:t>
            </w:r>
          </w:p>
        </w:tc>
      </w:tr>
      <w:tr w:rsidR="00873F8B" w14:paraId="4573C152" w14:textId="77777777">
        <w:tblPrEx>
          <w:tblCellMar>
            <w:top w:w="0" w:type="dxa"/>
            <w:bottom w:w="0" w:type="dxa"/>
          </w:tblCellMar>
        </w:tblPrEx>
        <w:tc>
          <w:tcPr>
            <w:tcW w:w="28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656727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Omnichannel (SMS, Social, etc.)</w:t>
            </w:r>
          </w:p>
        </w:tc>
        <w:tc>
          <w:tcPr>
            <w:tcW w:w="76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332087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Matrix</w:t>
            </w:r>
            <w:r>
              <w:t xml:space="preserve"> (for comms protocol) &amp; </w:t>
            </w:r>
            <w:proofErr w:type="spellStart"/>
            <w:r>
              <w:rPr>
                <w:rStyle w:val="StrongEmphasis"/>
              </w:rPr>
              <w:t>Frontapp</w:t>
            </w:r>
            <w:proofErr w:type="spellEnd"/>
            <w:r>
              <w:rPr>
                <w:rStyle w:val="StrongEmphasis"/>
              </w:rPr>
              <w:t>-like</w:t>
            </w:r>
            <w:r>
              <w:t xml:space="preserve"> open-source solutions (e.g., </w:t>
            </w:r>
            <w:proofErr w:type="spellStart"/>
            <w:r>
              <w:rPr>
                <w:rStyle w:val="SourceText"/>
              </w:rPr>
              <w:t>Chatwoot</w:t>
            </w:r>
            <w:proofErr w:type="spellEnd"/>
            <w:r>
              <w:t>) integrated into the core.</w:t>
            </w:r>
          </w:p>
        </w:tc>
      </w:tr>
      <w:tr w:rsidR="00873F8B" w14:paraId="56C8BF90" w14:textId="77777777">
        <w:tblPrEx>
          <w:tblCellMar>
            <w:top w:w="0" w:type="dxa"/>
            <w:bottom w:w="0" w:type="dxa"/>
          </w:tblCellMar>
        </w:tblPrEx>
        <w:tc>
          <w:tcPr>
            <w:tcW w:w="28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CC3E62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Dashboards &amp; Reporting</w:t>
            </w:r>
          </w:p>
        </w:tc>
        <w:tc>
          <w:tcPr>
            <w:tcW w:w="76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81F60B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Apache Superset</w:t>
            </w:r>
            <w:r>
              <w:t xml:space="preserve"> or </w:t>
            </w:r>
            <w:proofErr w:type="spellStart"/>
            <w:r>
              <w:rPr>
                <w:rStyle w:val="StrongEmphasis"/>
              </w:rPr>
              <w:t>Metabase</w:t>
            </w:r>
            <w:proofErr w:type="spellEnd"/>
            <w:r>
              <w:t xml:space="preserve"> for powerful, self-service BI and embedded operational dashboards.</w:t>
            </w:r>
          </w:p>
        </w:tc>
      </w:tr>
      <w:tr w:rsidR="00873F8B" w14:paraId="205C2EF0" w14:textId="77777777">
        <w:tblPrEx>
          <w:tblCellMar>
            <w:top w:w="0" w:type="dxa"/>
            <w:bottom w:w="0" w:type="dxa"/>
          </w:tblCellMar>
        </w:tblPrEx>
        <w:tc>
          <w:tcPr>
            <w:tcW w:w="28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69E0A9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Multi-tenancy (22 Ministries)</w:t>
            </w:r>
          </w:p>
        </w:tc>
        <w:tc>
          <w:tcPr>
            <w:tcW w:w="76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DC9C11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 xml:space="preserve">Native feature of the Django architecture, with role-based access control (RBAC) via </w:t>
            </w:r>
            <w:proofErr w:type="spellStart"/>
            <w:r>
              <w:rPr>
                <w:rStyle w:val="StrongEmphasis"/>
              </w:rPr>
              <w:t>Keycloak</w:t>
            </w:r>
            <w:proofErr w:type="spellEnd"/>
            <w:r>
              <w:t>.</w:t>
            </w:r>
          </w:p>
        </w:tc>
      </w:tr>
      <w:tr w:rsidR="00873F8B" w14:paraId="56B00DD6" w14:textId="77777777">
        <w:tblPrEx>
          <w:tblCellMar>
            <w:top w:w="0" w:type="dxa"/>
            <w:bottom w:w="0" w:type="dxa"/>
          </w:tblCellMar>
        </w:tblPrEx>
        <w:tc>
          <w:tcPr>
            <w:tcW w:w="28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818349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Secure Authentication</w:t>
            </w:r>
          </w:p>
        </w:tc>
        <w:tc>
          <w:tcPr>
            <w:tcW w:w="76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62FAF" w14:textId="77777777" w:rsidR="00873F8B" w:rsidRDefault="00000000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rStyle w:val="StrongEmphasis"/>
              </w:rPr>
              <w:t>Keycloak</w:t>
            </w:r>
            <w:proofErr w:type="spellEnd"/>
            <w:r>
              <w:t xml:space="preserve"> for enterprise-grade SSO/OAuth, MFA, and federated identity management.</w:t>
            </w:r>
          </w:p>
        </w:tc>
      </w:tr>
      <w:tr w:rsidR="00873F8B" w14:paraId="10AA8177" w14:textId="77777777">
        <w:tblPrEx>
          <w:tblCellMar>
            <w:top w:w="0" w:type="dxa"/>
            <w:bottom w:w="0" w:type="dxa"/>
          </w:tblCellMar>
        </w:tblPrEx>
        <w:tc>
          <w:tcPr>
            <w:tcW w:w="28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FAC9A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Scalable, Secure Hosting</w:t>
            </w:r>
          </w:p>
        </w:tc>
        <w:tc>
          <w:tcPr>
            <w:tcW w:w="76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5D62F7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 xml:space="preserve">Deployable on any cloud (AWS, Azure, Google) or on-premises infrastructure using </w:t>
            </w:r>
            <w:r>
              <w:rPr>
                <w:rStyle w:val="StrongEmphasis"/>
              </w:rPr>
              <w:t>Docker &amp; Kubernetes</w:t>
            </w:r>
            <w:r>
              <w:t>.</w:t>
            </w:r>
          </w:p>
        </w:tc>
      </w:tr>
      <w:tr w:rsidR="00873F8B" w14:paraId="6F9AFC4A" w14:textId="77777777">
        <w:tblPrEx>
          <w:tblCellMar>
            <w:top w:w="0" w:type="dxa"/>
            <w:bottom w:w="0" w:type="dxa"/>
          </w:tblCellMar>
        </w:tblPrEx>
        <w:tc>
          <w:tcPr>
            <w:tcW w:w="28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355CA3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API-First, Integration Ready</w:t>
            </w:r>
          </w:p>
        </w:tc>
        <w:tc>
          <w:tcPr>
            <w:tcW w:w="76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2FD213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Django REST Framework provides a secure, well-documented API for future integration with government systems.</w:t>
            </w:r>
          </w:p>
        </w:tc>
      </w:tr>
    </w:tbl>
    <w:p w14:paraId="27CD9779" w14:textId="77777777" w:rsidR="00873F8B" w:rsidRDefault="00000000">
      <w:pPr>
        <w:pStyle w:val="Heading3"/>
        <w:rPr>
          <w:rFonts w:hint="eastAsia"/>
        </w:rPr>
      </w:pPr>
      <w:bookmarkStart w:id="3" w:name="3-technical-architecture"/>
      <w:bookmarkEnd w:id="3"/>
      <w:r>
        <w:rPr>
          <w:rStyle w:val="StrongEmphasis"/>
        </w:rPr>
        <w:lastRenderedPageBreak/>
        <w:t>3. Technical Architecture</w:t>
      </w:r>
    </w:p>
    <w:p w14:paraId="1538C8B6" w14:textId="77777777" w:rsidR="00873F8B" w:rsidRDefault="00000000">
      <w:pPr>
        <w:pStyle w:val="Heading4"/>
        <w:rPr>
          <w:rFonts w:hint="eastAsia"/>
        </w:rPr>
      </w:pPr>
      <w:bookmarkStart w:id="4" w:name="31-high-level-architectural-diagram"/>
      <w:bookmarkEnd w:id="4"/>
      <w:r>
        <w:rPr>
          <w:rStyle w:val="StrongEmphasis"/>
        </w:rPr>
        <w:t>3.1 High-Level Architectural Diagram</w:t>
      </w:r>
    </w:p>
    <w:p w14:paraId="3E78BA18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+-----------------------------------------------------------------------+</w:t>
      </w:r>
    </w:p>
    <w:p w14:paraId="38880B9A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  CITIZEN &amp; STAFF INTERFACES                         |</w:t>
      </w:r>
    </w:p>
    <w:p w14:paraId="5631E777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+----------------------------+ +---------------------------------------+</w:t>
      </w:r>
    </w:p>
    <w:p w14:paraId="538995DF" w14:textId="77777777" w:rsidR="00873F8B" w:rsidRDefault="00000000">
      <w:pPr>
        <w:pStyle w:val="PreformattedText"/>
        <w:rPr>
          <w:rFonts w:hint="eastAsia"/>
        </w:rPr>
      </w:pPr>
      <w:proofErr w:type="gramStart"/>
      <w:r>
        <w:rPr>
          <w:rStyle w:val="SourceText"/>
        </w:rPr>
        <w:t>|  Citizen</w:t>
      </w:r>
      <w:proofErr w:type="gramEnd"/>
      <w:r>
        <w:rPr>
          <w:rStyle w:val="SourceText"/>
        </w:rPr>
        <w:t xml:space="preserve"> Web Portal        | </w:t>
      </w:r>
      <w:proofErr w:type="gramStart"/>
      <w:r>
        <w:rPr>
          <w:rStyle w:val="SourceText"/>
        </w:rPr>
        <w:t>|  Staff</w:t>
      </w:r>
      <w:proofErr w:type="gramEnd"/>
      <w:r>
        <w:rPr>
          <w:rStyle w:val="SourceText"/>
        </w:rPr>
        <w:t xml:space="preserve"> Web Interface (Django </w:t>
      </w:r>
      <w:proofErr w:type="gramStart"/>
      <w:r>
        <w:rPr>
          <w:rStyle w:val="SourceText"/>
        </w:rPr>
        <w:t xml:space="preserve">Admin)   </w:t>
      </w:r>
      <w:proofErr w:type="gramEnd"/>
      <w:r>
        <w:rPr>
          <w:rStyle w:val="SourceText"/>
        </w:rPr>
        <w:t>|</w:t>
      </w:r>
    </w:p>
    <w:p w14:paraId="60477D74" w14:textId="77777777" w:rsidR="00873F8B" w:rsidRDefault="00000000">
      <w:pPr>
        <w:pStyle w:val="PreformattedText"/>
        <w:rPr>
          <w:rFonts w:hint="eastAsia"/>
        </w:rPr>
      </w:pPr>
      <w:proofErr w:type="gramStart"/>
      <w:r>
        <w:rPr>
          <w:rStyle w:val="SourceText"/>
        </w:rPr>
        <w:t>|  (</w:t>
      </w:r>
      <w:proofErr w:type="gramEnd"/>
      <w:r>
        <w:rPr>
          <w:rStyle w:val="SourceText"/>
        </w:rPr>
        <w:t xml:space="preserve">React.js </w:t>
      </w:r>
      <w:proofErr w:type="gramStart"/>
      <w:r>
        <w:rPr>
          <w:rStyle w:val="SourceText"/>
        </w:rPr>
        <w:t xml:space="preserve">SPA)   </w:t>
      </w:r>
      <w:proofErr w:type="gramEnd"/>
      <w:r>
        <w:rPr>
          <w:rStyle w:val="SourceText"/>
        </w:rPr>
        <w:t xml:space="preserve">         | </w:t>
      </w:r>
      <w:proofErr w:type="gramStart"/>
      <w:r>
        <w:rPr>
          <w:rStyle w:val="SourceText"/>
        </w:rPr>
        <w:t>|  (</w:t>
      </w:r>
      <w:proofErr w:type="gramEnd"/>
      <w:r>
        <w:rPr>
          <w:rStyle w:val="SourceText"/>
        </w:rPr>
        <w:t xml:space="preserve">Custom Django </w:t>
      </w:r>
      <w:proofErr w:type="gramStart"/>
      <w:r>
        <w:rPr>
          <w:rStyle w:val="SourceText"/>
        </w:rPr>
        <w:t xml:space="preserve">UI)   </w:t>
      </w:r>
      <w:proofErr w:type="gramEnd"/>
      <w:r>
        <w:rPr>
          <w:rStyle w:val="SourceText"/>
        </w:rPr>
        <w:t xml:space="preserve">                |</w:t>
      </w:r>
    </w:p>
    <w:p w14:paraId="31A4A521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+----------------------------+ +---------------------------------------+</w:t>
      </w:r>
    </w:p>
    <w:p w14:paraId="145FC29A" w14:textId="77777777" w:rsidR="00873F8B" w:rsidRDefault="00000000">
      <w:pPr>
        <w:pStyle w:val="PreformattedText"/>
        <w:rPr>
          <w:rFonts w:hint="eastAsia"/>
        </w:rPr>
      </w:pPr>
      <w:proofErr w:type="gramStart"/>
      <w:r>
        <w:rPr>
          <w:rStyle w:val="SourceText"/>
        </w:rPr>
        <w:t>|  Citizen</w:t>
      </w:r>
      <w:proofErr w:type="gramEnd"/>
      <w:r>
        <w:rPr>
          <w:rStyle w:val="SourceText"/>
        </w:rPr>
        <w:t xml:space="preserve"> Mobile App        | </w:t>
      </w:r>
      <w:proofErr w:type="gramStart"/>
      <w:r>
        <w:rPr>
          <w:rStyle w:val="SourceText"/>
        </w:rPr>
        <w:t>|  Mobile</w:t>
      </w:r>
      <w:proofErr w:type="gramEnd"/>
      <w:r>
        <w:rPr>
          <w:rStyle w:val="SourceText"/>
        </w:rPr>
        <w:t xml:space="preserve"> Staff App (React </w:t>
      </w:r>
      <w:proofErr w:type="gramStart"/>
      <w:r>
        <w:rPr>
          <w:rStyle w:val="SourceText"/>
        </w:rPr>
        <w:t xml:space="preserve">Native)   </w:t>
      </w:r>
      <w:proofErr w:type="gramEnd"/>
      <w:r>
        <w:rPr>
          <w:rStyle w:val="SourceText"/>
        </w:rPr>
        <w:t xml:space="preserve">   |</w:t>
      </w:r>
    </w:p>
    <w:p w14:paraId="38B938BB" w14:textId="77777777" w:rsidR="00873F8B" w:rsidRDefault="00000000">
      <w:pPr>
        <w:pStyle w:val="PreformattedText"/>
        <w:rPr>
          <w:rFonts w:hint="eastAsia"/>
        </w:rPr>
      </w:pPr>
      <w:proofErr w:type="gramStart"/>
      <w:r>
        <w:rPr>
          <w:rStyle w:val="SourceText"/>
        </w:rPr>
        <w:t>|  (</w:t>
      </w:r>
      <w:proofErr w:type="gramEnd"/>
      <w:r>
        <w:rPr>
          <w:rStyle w:val="SourceText"/>
        </w:rPr>
        <w:t xml:space="preserve">React </w:t>
      </w:r>
      <w:proofErr w:type="gramStart"/>
      <w:r>
        <w:rPr>
          <w:rStyle w:val="SourceText"/>
        </w:rPr>
        <w:t xml:space="preserve">Native)   </w:t>
      </w:r>
      <w:proofErr w:type="gramEnd"/>
      <w:r>
        <w:rPr>
          <w:rStyle w:val="SourceText"/>
        </w:rPr>
        <w:t xml:space="preserve">         | </w:t>
      </w:r>
      <w:proofErr w:type="gramStart"/>
      <w:r>
        <w:rPr>
          <w:rStyle w:val="SourceText"/>
        </w:rPr>
        <w:t>|  (</w:t>
      </w:r>
      <w:proofErr w:type="gramEnd"/>
      <w:r>
        <w:rPr>
          <w:rStyle w:val="SourceText"/>
        </w:rPr>
        <w:t xml:space="preserve">React </w:t>
      </w:r>
      <w:proofErr w:type="gramStart"/>
      <w:r>
        <w:rPr>
          <w:rStyle w:val="SourceText"/>
        </w:rPr>
        <w:t xml:space="preserve">Native)   </w:t>
      </w:r>
      <w:proofErr w:type="gramEnd"/>
      <w:r>
        <w:rPr>
          <w:rStyle w:val="SourceText"/>
        </w:rPr>
        <w:t xml:space="preserve">                    |</w:t>
      </w:r>
    </w:p>
    <w:p w14:paraId="34C22CE9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+--------------+-------------+ +------------------+--------------------+</w:t>
      </w:r>
    </w:p>
    <w:p w14:paraId="1841AB5B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               |                                    |</w:t>
      </w:r>
    </w:p>
    <w:p w14:paraId="2A578B31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               |                                    |</w:t>
      </w:r>
    </w:p>
    <w:p w14:paraId="7B839510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               v                                    </w:t>
      </w:r>
      <w:proofErr w:type="spellStart"/>
      <w:r>
        <w:rPr>
          <w:rStyle w:val="SourceText"/>
        </w:rPr>
        <w:t>v</w:t>
      </w:r>
      <w:proofErr w:type="spellEnd"/>
    </w:p>
    <w:p w14:paraId="01FA84D9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+-----------------------------------------------------------------------+</w:t>
      </w:r>
    </w:p>
    <w:p w14:paraId="02C71A08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   APPLICATION PROGRAMMING INTERFACE                |</w:t>
      </w:r>
    </w:p>
    <w:p w14:paraId="2B3E43EE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|                  Django REST Framework (RESTful </w:t>
      </w:r>
      <w:proofErr w:type="gramStart"/>
      <w:r>
        <w:rPr>
          <w:rStyle w:val="SourceText"/>
        </w:rPr>
        <w:t xml:space="preserve">APIs)   </w:t>
      </w:r>
      <w:proofErr w:type="gramEnd"/>
      <w:r>
        <w:rPr>
          <w:rStyle w:val="SourceText"/>
        </w:rPr>
        <w:t xml:space="preserve">             |</w:t>
      </w:r>
    </w:p>
    <w:p w14:paraId="0EC0D395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+--------------------------+-------------------------------------------+</w:t>
      </w:r>
    </w:p>
    <w:p w14:paraId="1681A9F6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        |                      |                   |</w:t>
      </w:r>
    </w:p>
    <w:p w14:paraId="07620A01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|                          v                      </w:t>
      </w:r>
      <w:proofErr w:type="spellStart"/>
      <w:r>
        <w:rPr>
          <w:rStyle w:val="SourceText"/>
        </w:rPr>
        <w:t>v</w:t>
      </w:r>
      <w:proofErr w:type="spellEnd"/>
      <w:r>
        <w:rPr>
          <w:rStyle w:val="SourceText"/>
        </w:rPr>
        <w:t xml:space="preserve">                   </w:t>
      </w:r>
      <w:proofErr w:type="spellStart"/>
      <w:r>
        <w:rPr>
          <w:rStyle w:val="SourceText"/>
        </w:rPr>
        <w:t>v</w:t>
      </w:r>
      <w:proofErr w:type="spellEnd"/>
    </w:p>
    <w:p w14:paraId="57266E5A" w14:textId="77777777" w:rsidR="00873F8B" w:rsidRDefault="00000000">
      <w:pPr>
        <w:pStyle w:val="PreformattedText"/>
        <w:rPr>
          <w:rFonts w:hint="eastAsia"/>
        </w:rPr>
      </w:pPr>
      <w:proofErr w:type="gramStart"/>
      <w:r>
        <w:rPr>
          <w:rStyle w:val="SourceText"/>
        </w:rPr>
        <w:t>|    +-----------------------------+    +</w:t>
      </w:r>
      <w:proofErr w:type="gramEnd"/>
      <w:r>
        <w:rPr>
          <w:rStyle w:val="SourceText"/>
        </w:rPr>
        <w:t xml:space="preserve">-------------------+ </w:t>
      </w:r>
      <w:proofErr w:type="gramStart"/>
      <w:r>
        <w:rPr>
          <w:rStyle w:val="SourceText"/>
        </w:rPr>
        <w:t xml:space="preserve">  +-</w:t>
      </w:r>
      <w:proofErr w:type="gramEnd"/>
      <w:r>
        <w:rPr>
          <w:rStyle w:val="SourceText"/>
        </w:rPr>
        <w:t>------------+</w:t>
      </w:r>
    </w:p>
    <w:p w14:paraId="7864500E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|    |     AI &amp; BUSINESS LAYER     |    </w:t>
      </w:r>
      <w:proofErr w:type="gramStart"/>
      <w:r>
        <w:rPr>
          <w:rStyle w:val="SourceText"/>
        </w:rPr>
        <w:t>|  OMNICHANNEL</w:t>
      </w:r>
      <w:proofErr w:type="gramEnd"/>
      <w:r>
        <w:rPr>
          <w:rStyle w:val="SourceText"/>
        </w:rPr>
        <w:t xml:space="preserve">      |   </w:t>
      </w:r>
      <w:proofErr w:type="gramStart"/>
      <w:r>
        <w:rPr>
          <w:rStyle w:val="SourceText"/>
        </w:rPr>
        <w:t>|  REPORTING</w:t>
      </w:r>
      <w:proofErr w:type="gramEnd"/>
      <w:r>
        <w:rPr>
          <w:rStyle w:val="SourceText"/>
        </w:rPr>
        <w:t xml:space="preserve">  |</w:t>
      </w:r>
    </w:p>
    <w:p w14:paraId="3B600F5D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|    |                             |    </w:t>
      </w:r>
      <w:proofErr w:type="gramStart"/>
      <w:r>
        <w:rPr>
          <w:rStyle w:val="SourceText"/>
        </w:rPr>
        <w:t>|  INGESTION</w:t>
      </w:r>
      <w:proofErr w:type="gramEnd"/>
      <w:r>
        <w:rPr>
          <w:rStyle w:val="SourceText"/>
        </w:rPr>
        <w:t xml:space="preserve"> </w:t>
      </w:r>
      <w:proofErr w:type="gramStart"/>
      <w:r>
        <w:rPr>
          <w:rStyle w:val="SourceText"/>
        </w:rPr>
        <w:t>LAYER  |</w:t>
      </w:r>
      <w:proofErr w:type="gramEnd"/>
      <w:r>
        <w:rPr>
          <w:rStyle w:val="SourceText"/>
        </w:rPr>
        <w:t xml:space="preserve">   |   LAYER     |</w:t>
      </w:r>
    </w:p>
    <w:p w14:paraId="6F3A3A60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| - Django Core (</w:t>
      </w:r>
      <w:proofErr w:type="gramStart"/>
      <w:r>
        <w:rPr>
          <w:rStyle w:val="SourceText"/>
        </w:rPr>
        <w:t xml:space="preserve">Python)   </w:t>
      </w:r>
      <w:proofErr w:type="gramEnd"/>
      <w:r>
        <w:rPr>
          <w:rStyle w:val="SourceText"/>
        </w:rPr>
        <w:t xml:space="preserve">   |    | - Matrix Protocol |   | - </w:t>
      </w:r>
      <w:proofErr w:type="spellStart"/>
      <w:proofErr w:type="gramStart"/>
      <w:r>
        <w:rPr>
          <w:rStyle w:val="SourceText"/>
        </w:rPr>
        <w:t>Metabase</w:t>
      </w:r>
      <w:proofErr w:type="spellEnd"/>
      <w:r>
        <w:rPr>
          <w:rStyle w:val="SourceText"/>
        </w:rPr>
        <w:t xml:space="preserve">  |</w:t>
      </w:r>
      <w:proofErr w:type="gramEnd"/>
    </w:p>
    <w:p w14:paraId="27DE5BAE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| - Rasa (Chatbot/</w:t>
      </w:r>
      <w:proofErr w:type="gramStart"/>
      <w:r>
        <w:rPr>
          <w:rStyle w:val="SourceText"/>
        </w:rPr>
        <w:t xml:space="preserve">Dialogue)   </w:t>
      </w:r>
      <w:proofErr w:type="gramEnd"/>
      <w:r>
        <w:rPr>
          <w:rStyle w:val="SourceText"/>
        </w:rPr>
        <w:t>|    | - SMS Gateway     |   | - Apache    |</w:t>
      </w:r>
    </w:p>
    <w:p w14:paraId="186FDDC8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| - Camunda (Workflow/</w:t>
      </w:r>
      <w:proofErr w:type="gramStart"/>
      <w:r>
        <w:rPr>
          <w:rStyle w:val="SourceText"/>
        </w:rPr>
        <w:t xml:space="preserve">BPMN)   </w:t>
      </w:r>
      <w:proofErr w:type="gramEnd"/>
      <w:r>
        <w:rPr>
          <w:rStyle w:val="SourceText"/>
        </w:rPr>
        <w:t xml:space="preserve">|    | - </w:t>
      </w:r>
      <w:proofErr w:type="gramStart"/>
      <w:r>
        <w:rPr>
          <w:rStyle w:val="SourceText"/>
        </w:rPr>
        <w:t>Social Media API</w:t>
      </w:r>
      <w:proofErr w:type="gramEnd"/>
      <w:r>
        <w:rPr>
          <w:rStyle w:val="SourceText"/>
        </w:rPr>
        <w:t xml:space="preserve">|   |   </w:t>
      </w:r>
      <w:proofErr w:type="gramStart"/>
      <w:r>
        <w:rPr>
          <w:rStyle w:val="SourceText"/>
        </w:rPr>
        <w:t>Superset  |</w:t>
      </w:r>
      <w:proofErr w:type="gramEnd"/>
    </w:p>
    <w:p w14:paraId="169C04A5" w14:textId="77777777" w:rsidR="00873F8B" w:rsidRDefault="00000000">
      <w:pPr>
        <w:pStyle w:val="PreformattedText"/>
        <w:rPr>
          <w:rFonts w:hint="eastAsia"/>
        </w:rPr>
      </w:pPr>
      <w:proofErr w:type="gramStart"/>
      <w:r>
        <w:rPr>
          <w:rStyle w:val="SourceText"/>
        </w:rPr>
        <w:t>|    +-----------------------------+    +</w:t>
      </w:r>
      <w:proofErr w:type="gramEnd"/>
      <w:r>
        <w:rPr>
          <w:rStyle w:val="SourceText"/>
        </w:rPr>
        <w:t xml:space="preserve">-------------------+ </w:t>
      </w:r>
      <w:proofErr w:type="gramStart"/>
      <w:r>
        <w:rPr>
          <w:rStyle w:val="SourceText"/>
        </w:rPr>
        <w:t xml:space="preserve">  +-</w:t>
      </w:r>
      <w:proofErr w:type="gramEnd"/>
      <w:r>
        <w:rPr>
          <w:rStyle w:val="SourceText"/>
        </w:rPr>
        <w:t>------------+</w:t>
      </w:r>
    </w:p>
    <w:p w14:paraId="7A6AF040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        |                      |                   |</w:t>
      </w:r>
    </w:p>
    <w:p w14:paraId="738FBDEF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        |                      |                   |</w:t>
      </w:r>
    </w:p>
    <w:p w14:paraId="6C766F3C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+--------------------------+----------------------+-------------------+</w:t>
      </w:r>
    </w:p>
    <w:p w14:paraId="169642EA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            DATA LAYER                             |</w:t>
      </w:r>
    </w:p>
    <w:p w14:paraId="1D91D710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+------------------+ +----------------------+ +-------------------+ |</w:t>
      </w:r>
    </w:p>
    <w:p w14:paraId="7EF4424C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| |   Primary Database| |   AI/Vector DB      | </w:t>
      </w:r>
      <w:proofErr w:type="gramStart"/>
      <w:r>
        <w:rPr>
          <w:rStyle w:val="SourceText"/>
        </w:rPr>
        <w:t>|  Object</w:t>
      </w:r>
      <w:proofErr w:type="gramEnd"/>
      <w:r>
        <w:rPr>
          <w:rStyle w:val="SourceText"/>
        </w:rPr>
        <w:t xml:space="preserve"> Storage   | |</w:t>
      </w:r>
    </w:p>
    <w:p w14:paraId="7BA0545E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| </w:t>
      </w:r>
      <w:proofErr w:type="gramStart"/>
      <w:r>
        <w:rPr>
          <w:rStyle w:val="SourceText"/>
        </w:rPr>
        <w:t xml:space="preserve">|  (PostgreSQL)   </w:t>
      </w:r>
      <w:proofErr w:type="gramEnd"/>
      <w:r>
        <w:rPr>
          <w:rStyle w:val="SourceText"/>
        </w:rPr>
        <w:t xml:space="preserve">  | |</w:t>
      </w:r>
      <w:proofErr w:type="gramStart"/>
      <w:r>
        <w:rPr>
          <w:rStyle w:val="SourceText"/>
        </w:rPr>
        <w:t xml:space="preserve">   (</w:t>
      </w:r>
      <w:proofErr w:type="spellStart"/>
      <w:proofErr w:type="gramEnd"/>
      <w:r>
        <w:rPr>
          <w:rStyle w:val="SourceText"/>
        </w:rPr>
        <w:t>pgvector</w:t>
      </w:r>
      <w:proofErr w:type="spellEnd"/>
      <w:r>
        <w:rPr>
          <w:rStyle w:val="SourceText"/>
        </w:rPr>
        <w:t>/</w:t>
      </w:r>
      <w:proofErr w:type="spellStart"/>
      <w:r>
        <w:rPr>
          <w:rStyle w:val="SourceText"/>
        </w:rPr>
        <w:t>Qdrant</w:t>
      </w:r>
      <w:proofErr w:type="spellEnd"/>
      <w:r>
        <w:rPr>
          <w:rStyle w:val="SourceText"/>
        </w:rPr>
        <w:t>) | |</w:t>
      </w:r>
      <w:proofErr w:type="gramStart"/>
      <w:r>
        <w:rPr>
          <w:rStyle w:val="SourceText"/>
        </w:rPr>
        <w:t xml:space="preserve">   (</w:t>
      </w:r>
      <w:proofErr w:type="spellStart"/>
      <w:r>
        <w:rPr>
          <w:rStyle w:val="SourceText"/>
        </w:rPr>
        <w:t>MinIO</w:t>
      </w:r>
      <w:proofErr w:type="spellEnd"/>
      <w:r>
        <w:rPr>
          <w:rStyle w:val="SourceText"/>
        </w:rPr>
        <w:t xml:space="preserve">)   </w:t>
      </w:r>
      <w:proofErr w:type="gramEnd"/>
      <w:r>
        <w:rPr>
          <w:rStyle w:val="SourceText"/>
        </w:rPr>
        <w:t xml:space="preserve">      | |</w:t>
      </w:r>
    </w:p>
    <w:p w14:paraId="50D1969B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+------------------+ +----------------------+ +-------------------+ |</w:t>
      </w:r>
    </w:p>
    <w:p w14:paraId="138B86E9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+-----------------------------------------------------------------------+</w:t>
      </w:r>
    </w:p>
    <w:p w14:paraId="6AC360E0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       INFRASTRUCTURE &amp; SECURITY                     |</w:t>
      </w:r>
    </w:p>
    <w:p w14:paraId="64684F1C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+------------------+ +----------------------+ +-------------------+ |</w:t>
      </w:r>
    </w:p>
    <w:p w14:paraId="10AFC7EE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| |   </w:t>
      </w:r>
      <w:proofErr w:type="spellStart"/>
      <w:r>
        <w:rPr>
          <w:rStyle w:val="SourceText"/>
        </w:rPr>
        <w:t>Keycloak</w:t>
      </w:r>
      <w:proofErr w:type="spellEnd"/>
      <w:r>
        <w:rPr>
          <w:rStyle w:val="SourceText"/>
        </w:rPr>
        <w:t xml:space="preserve"> IAM   | |   Docker &amp; Kubernetes| </w:t>
      </w:r>
      <w:proofErr w:type="gramStart"/>
      <w:r>
        <w:rPr>
          <w:rStyle w:val="SourceText"/>
        </w:rPr>
        <w:t>|  Monitoring</w:t>
      </w:r>
      <w:proofErr w:type="gramEnd"/>
      <w:r>
        <w:rPr>
          <w:rStyle w:val="SourceText"/>
        </w:rPr>
        <w:t xml:space="preserve">       | |</w:t>
      </w:r>
    </w:p>
    <w:p w14:paraId="4295B85F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| </w:t>
      </w:r>
      <w:proofErr w:type="gramStart"/>
      <w:r>
        <w:rPr>
          <w:rStyle w:val="SourceText"/>
        </w:rPr>
        <w:t>|  (</w:t>
      </w:r>
      <w:proofErr w:type="gramEnd"/>
      <w:r>
        <w:rPr>
          <w:rStyle w:val="SourceText"/>
        </w:rPr>
        <w:t>Authentication)| |</w:t>
      </w:r>
      <w:proofErr w:type="gramStart"/>
      <w:r>
        <w:rPr>
          <w:rStyle w:val="SourceText"/>
        </w:rPr>
        <w:t xml:space="preserve">   (Orchestration)   </w:t>
      </w:r>
      <w:proofErr w:type="gramEnd"/>
      <w:r>
        <w:rPr>
          <w:rStyle w:val="SourceText"/>
        </w:rPr>
        <w:t xml:space="preserve"> | | (Prometheus/</w:t>
      </w:r>
      <w:proofErr w:type="gramStart"/>
      <w:r>
        <w:rPr>
          <w:rStyle w:val="SourceText"/>
        </w:rPr>
        <w:t>Grafana)|</w:t>
      </w:r>
      <w:proofErr w:type="gramEnd"/>
    </w:p>
    <w:p w14:paraId="04CEF639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+------------------+ +----------------------+ +-------------------+ |</w:t>
      </w:r>
    </w:p>
    <w:p w14:paraId="12C896CB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+-----------------------------------------------------------------------+</w:t>
      </w:r>
    </w:p>
    <w:p w14:paraId="344D920F" w14:textId="77777777" w:rsidR="00873F8B" w:rsidRDefault="00873F8B">
      <w:pPr>
        <w:pStyle w:val="PreformattedText"/>
        <w:rPr>
          <w:rFonts w:hint="eastAsia"/>
        </w:rPr>
      </w:pPr>
    </w:p>
    <w:p w14:paraId="1EE918A7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+-----------------------------------------------------------------------------------------+</w:t>
      </w:r>
    </w:p>
    <w:p w14:paraId="6F6371EB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              CITIZEN-FACING CHANNELS                                 |</w:t>
      </w:r>
    </w:p>
    <w:p w14:paraId="55162780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+-------------+ +-----------+ +------------------+ +-------------+ +---------------------+</w:t>
      </w:r>
    </w:p>
    <w:p w14:paraId="4DF63F54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| Web </w:t>
      </w:r>
      <w:proofErr w:type="gramStart"/>
      <w:r>
        <w:rPr>
          <w:rStyle w:val="SourceText"/>
        </w:rPr>
        <w:t>Portal  |</w:t>
      </w:r>
      <w:proofErr w:type="gramEnd"/>
      <w:r>
        <w:rPr>
          <w:rStyle w:val="SourceText"/>
        </w:rPr>
        <w:t xml:space="preserve"> | Mobile App| |   Phone (</w:t>
      </w:r>
      <w:proofErr w:type="gramStart"/>
      <w:r>
        <w:rPr>
          <w:rStyle w:val="SourceText"/>
        </w:rPr>
        <w:t xml:space="preserve">IVR)   </w:t>
      </w:r>
      <w:proofErr w:type="gramEnd"/>
      <w:r>
        <w:rPr>
          <w:rStyle w:val="SourceText"/>
        </w:rPr>
        <w:t xml:space="preserve"> | |    SMS      | | </w:t>
      </w:r>
      <w:proofErr w:type="gramStart"/>
      <w:r>
        <w:rPr>
          <w:rStyle w:val="SourceText"/>
        </w:rPr>
        <w:t>Social Media</w:t>
      </w:r>
      <w:proofErr w:type="gramEnd"/>
      <w:r>
        <w:rPr>
          <w:rStyle w:val="SourceText"/>
        </w:rPr>
        <w:t xml:space="preserve"> &amp; Email|</w:t>
      </w:r>
    </w:p>
    <w:p w14:paraId="7AE84D95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(</w:t>
      </w:r>
      <w:proofErr w:type="gramStart"/>
      <w:r>
        <w:rPr>
          <w:rStyle w:val="SourceText"/>
        </w:rPr>
        <w:t>React.js)  |</w:t>
      </w:r>
      <w:proofErr w:type="gramEnd"/>
      <w:r>
        <w:rPr>
          <w:rStyle w:val="SourceText"/>
        </w:rPr>
        <w:t xml:space="preserve"> </w:t>
      </w:r>
      <w:proofErr w:type="gramStart"/>
      <w:r>
        <w:rPr>
          <w:rStyle w:val="SourceText"/>
        </w:rPr>
        <w:t>|(</w:t>
      </w:r>
      <w:proofErr w:type="gramEnd"/>
      <w:r>
        <w:rPr>
          <w:rStyle w:val="SourceText"/>
        </w:rPr>
        <w:t>React N.) | |</w:t>
      </w:r>
      <w:proofErr w:type="gramStart"/>
      <w:r>
        <w:rPr>
          <w:rStyle w:val="SourceText"/>
        </w:rPr>
        <w:t xml:space="preserve">   (Asterisk)   </w:t>
      </w:r>
      <w:proofErr w:type="gramEnd"/>
      <w:r>
        <w:rPr>
          <w:rStyle w:val="SourceText"/>
        </w:rPr>
        <w:t xml:space="preserve">  | | (Telco API) | </w:t>
      </w:r>
      <w:proofErr w:type="gramStart"/>
      <w:r>
        <w:rPr>
          <w:rStyle w:val="SourceText"/>
        </w:rPr>
        <w:t>|  (</w:t>
      </w:r>
      <w:proofErr w:type="gramEnd"/>
      <w:r>
        <w:rPr>
          <w:rStyle w:val="SourceText"/>
        </w:rPr>
        <w:t xml:space="preserve">Platform </w:t>
      </w:r>
      <w:proofErr w:type="gramStart"/>
      <w:r>
        <w:rPr>
          <w:rStyle w:val="SourceText"/>
        </w:rPr>
        <w:t xml:space="preserve">APIs)   </w:t>
      </w:r>
      <w:proofErr w:type="gramEnd"/>
      <w:r>
        <w:rPr>
          <w:rStyle w:val="SourceText"/>
        </w:rPr>
        <w:t>|</w:t>
      </w:r>
    </w:p>
    <w:p w14:paraId="3CF545B0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| - Online    | | - Forms   | | - Voice Commands | | - Text </w:t>
      </w:r>
      <w:proofErr w:type="gramStart"/>
      <w:r>
        <w:rPr>
          <w:rStyle w:val="SourceText"/>
        </w:rPr>
        <w:t>Msg  |</w:t>
      </w:r>
      <w:proofErr w:type="gramEnd"/>
      <w:r>
        <w:rPr>
          <w:rStyle w:val="SourceText"/>
        </w:rPr>
        <w:t xml:space="preserve"> | - Direct Messages   |</w:t>
      </w:r>
    </w:p>
    <w:p w14:paraId="287F54D2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Forms     | | - Tracking| | - Keypad Input   | | - Updates   | | - Auto-Case Creation|</w:t>
      </w:r>
    </w:p>
    <w:p w14:paraId="37E5B4A3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+-------------+ +-----------+ +------------------+ +-------------+ +---------------------+</w:t>
      </w:r>
    </w:p>
    <w:p w14:paraId="024F9B79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       |               |               |                 |                   |</w:t>
      </w:r>
    </w:p>
    <w:p w14:paraId="430C24A8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       |               |               |                 |                   |</w:t>
      </w:r>
    </w:p>
    <w:p w14:paraId="43E7279C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       v               </w:t>
      </w:r>
      <w:proofErr w:type="spellStart"/>
      <w:r>
        <w:rPr>
          <w:rStyle w:val="SourceText"/>
        </w:rPr>
        <w:t>v</w:t>
      </w:r>
      <w:proofErr w:type="spellEnd"/>
      <w:r>
        <w:rPr>
          <w:rStyle w:val="SourceText"/>
        </w:rPr>
        <w:t xml:space="preserve">               </w:t>
      </w:r>
      <w:proofErr w:type="spellStart"/>
      <w:r>
        <w:rPr>
          <w:rStyle w:val="SourceText"/>
        </w:rPr>
        <w:t>v</w:t>
      </w:r>
      <w:proofErr w:type="spellEnd"/>
      <w:r>
        <w:rPr>
          <w:rStyle w:val="SourceText"/>
        </w:rPr>
        <w:t xml:space="preserve">                 </w:t>
      </w:r>
      <w:proofErr w:type="spellStart"/>
      <w:r>
        <w:rPr>
          <w:rStyle w:val="SourceText"/>
        </w:rPr>
        <w:t>v</w:t>
      </w:r>
      <w:proofErr w:type="spellEnd"/>
      <w:r>
        <w:rPr>
          <w:rStyle w:val="SourceText"/>
        </w:rPr>
        <w:t xml:space="preserve">                   </w:t>
      </w:r>
      <w:proofErr w:type="spellStart"/>
      <w:r>
        <w:rPr>
          <w:rStyle w:val="SourceText"/>
        </w:rPr>
        <w:t>v</w:t>
      </w:r>
      <w:proofErr w:type="spellEnd"/>
    </w:p>
    <w:p w14:paraId="15E76FB4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+-----------------------------------------------------------------------------------------+</w:t>
      </w:r>
    </w:p>
    <w:p w14:paraId="6AB512AC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        OMNICHANNEL INGESTION &amp; UNIFICATION LAYER                     |</w:t>
      </w:r>
    </w:p>
    <w:p w14:paraId="3F9A38DC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Matrix Protocol | Custom Django API Endpoints | Webhooks               |</w:t>
      </w:r>
    </w:p>
    <w:p w14:paraId="1A842ABD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                                                                       |</w:t>
      </w:r>
    </w:p>
    <w:p w14:paraId="5B684DD4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lastRenderedPageBreak/>
        <w:t>|  +-------------------------+  +-------------------------+  +-------------------------+  |</w:t>
      </w:r>
    </w:p>
    <w:p w14:paraId="4B7EAE8F" w14:textId="77777777" w:rsidR="00873F8B" w:rsidRDefault="00000000">
      <w:pPr>
        <w:pStyle w:val="PreformattedText"/>
        <w:rPr>
          <w:rFonts w:hint="eastAsia"/>
        </w:rPr>
      </w:pP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    AI Chatbot (</w:t>
      </w:r>
      <w:proofErr w:type="gramStart"/>
      <w:r>
        <w:rPr>
          <w:rStyle w:val="SourceText"/>
        </w:rPr>
        <w:t>Rasa)   |  |</w:t>
      </w:r>
      <w:proofErr w:type="gramEnd"/>
      <w:r>
        <w:rPr>
          <w:rStyle w:val="SourceText"/>
        </w:rPr>
        <w:t xml:space="preserve">   Unified Citizen       </w:t>
      </w: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    Communication       </w:t>
      </w:r>
      <w:proofErr w:type="gramStart"/>
      <w:r>
        <w:rPr>
          <w:rStyle w:val="SourceText"/>
        </w:rPr>
        <w:t>|  |</w:t>
      </w:r>
      <w:proofErr w:type="gramEnd"/>
    </w:p>
    <w:p w14:paraId="55FB770B" w14:textId="77777777" w:rsidR="00873F8B" w:rsidRDefault="00000000">
      <w:pPr>
        <w:pStyle w:val="PreformattedText"/>
        <w:rPr>
          <w:rFonts w:hint="eastAsia"/>
        </w:rPr>
      </w:pP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                        </w:t>
      </w: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     Profile Manager    </w:t>
      </w: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       Router           </w:t>
      </w:r>
      <w:proofErr w:type="gramStart"/>
      <w:r>
        <w:rPr>
          <w:rStyle w:val="SourceText"/>
        </w:rPr>
        <w:t>|  |</w:t>
      </w:r>
      <w:proofErr w:type="gramEnd"/>
    </w:p>
    <w:p w14:paraId="2B12CBB2" w14:textId="77777777" w:rsidR="00873F8B" w:rsidRDefault="00000000">
      <w:pPr>
        <w:pStyle w:val="PreformattedText"/>
        <w:rPr>
          <w:rFonts w:hint="eastAsia"/>
        </w:rPr>
      </w:pP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- FAQ Handling          </w:t>
      </w: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- KYC Data              </w:t>
      </w: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- Routes to Ministry    </w:t>
      </w:r>
      <w:proofErr w:type="gramStart"/>
      <w:r>
        <w:rPr>
          <w:rStyle w:val="SourceText"/>
        </w:rPr>
        <w:t>|  |</w:t>
      </w:r>
      <w:proofErr w:type="gramEnd"/>
    </w:p>
    <w:p w14:paraId="0B1D3852" w14:textId="77777777" w:rsidR="00873F8B" w:rsidRDefault="00000000">
      <w:pPr>
        <w:pStyle w:val="PreformattedText"/>
        <w:rPr>
          <w:rFonts w:hint="eastAsia"/>
        </w:rPr>
      </w:pP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- Intent Classification </w:t>
      </w: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- Interaction History   </w:t>
      </w: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- SLA Management        </w:t>
      </w:r>
      <w:proofErr w:type="gramStart"/>
      <w:r>
        <w:rPr>
          <w:rStyle w:val="SourceText"/>
        </w:rPr>
        <w:t>|  |</w:t>
      </w:r>
      <w:proofErr w:type="gramEnd"/>
    </w:p>
    <w:p w14:paraId="7B064E4B" w14:textId="77777777" w:rsidR="00873F8B" w:rsidRDefault="00000000">
      <w:pPr>
        <w:pStyle w:val="PreformattedText"/>
        <w:rPr>
          <w:rFonts w:hint="eastAsia"/>
        </w:rPr>
      </w:pP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- Auto-Case Creation    </w:t>
      </w:r>
      <w:proofErr w:type="gramStart"/>
      <w:r>
        <w:rPr>
          <w:rStyle w:val="SourceText"/>
        </w:rPr>
        <w:t>|  +</w:t>
      </w:r>
      <w:proofErr w:type="gramEnd"/>
      <w:r>
        <w:rPr>
          <w:rStyle w:val="SourceText"/>
        </w:rPr>
        <w:t>-------------------------</w:t>
      </w:r>
      <w:proofErr w:type="gramStart"/>
      <w:r>
        <w:rPr>
          <w:rStyle w:val="SourceText"/>
        </w:rPr>
        <w:t>+  +</w:t>
      </w:r>
      <w:proofErr w:type="gramEnd"/>
      <w:r>
        <w:rPr>
          <w:rStyle w:val="SourceText"/>
        </w:rPr>
        <w:t>-------------------------</w:t>
      </w:r>
      <w:proofErr w:type="gramStart"/>
      <w:r>
        <w:rPr>
          <w:rStyle w:val="SourceText"/>
        </w:rPr>
        <w:t>+  |</w:t>
      </w:r>
      <w:proofErr w:type="gramEnd"/>
    </w:p>
    <w:p w14:paraId="3BF68F67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+-------------------------+                                                             |</w:t>
      </w:r>
    </w:p>
    <w:p w14:paraId="7CE83B81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+--------------------------------------------+----------------------------------------------+</w:t>
      </w:r>
    </w:p>
    <w:p w14:paraId="743FC2F0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                                             |</w:t>
      </w:r>
    </w:p>
    <w:p w14:paraId="4D2673C9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 xml:space="preserve">                                             v</w:t>
      </w:r>
    </w:p>
    <w:p w14:paraId="5734D6EF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+-----------------------------------------------------------------------------------------+</w:t>
      </w:r>
    </w:p>
    <w:p w14:paraId="212684C3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            CORE SERVICE MANAGEMENT PLATFORM                          |</w:t>
      </w:r>
    </w:p>
    <w:p w14:paraId="5DC002EE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Django REST API | PostgreSQL Database | Business Logic                |</w:t>
      </w:r>
    </w:p>
    <w:p w14:paraId="2A3D595A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                                                                                       |</w:t>
      </w:r>
    </w:p>
    <w:p w14:paraId="0E9992F6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+-------------------------+  +-------------------------+  +-------------------------+  |</w:t>
      </w:r>
    </w:p>
    <w:p w14:paraId="34A7A2DC" w14:textId="77777777" w:rsidR="00873F8B" w:rsidRDefault="00000000">
      <w:pPr>
        <w:pStyle w:val="PreformattedText"/>
        <w:rPr>
          <w:rFonts w:hint="eastAsia"/>
        </w:rPr>
      </w:pP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  Case Management       </w:t>
      </w: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  Reporting &amp; Analytics </w:t>
      </w:r>
      <w:proofErr w:type="gramStart"/>
      <w:r>
        <w:rPr>
          <w:rStyle w:val="SourceText"/>
        </w:rPr>
        <w:t>|  |</w:t>
      </w:r>
      <w:proofErr w:type="gramEnd"/>
      <w:r>
        <w:rPr>
          <w:rStyle w:val="SourceText"/>
        </w:rPr>
        <w:t xml:space="preserve">   Admin &amp; Configuration </w:t>
      </w:r>
      <w:proofErr w:type="gramStart"/>
      <w:r>
        <w:rPr>
          <w:rStyle w:val="SourceText"/>
        </w:rPr>
        <w:t>|  |</w:t>
      </w:r>
      <w:proofErr w:type="gramEnd"/>
    </w:p>
    <w:p w14:paraId="1E1FB44E" w14:textId="77777777" w:rsidR="00873F8B" w:rsidRDefault="00000000">
      <w:pPr>
        <w:pStyle w:val="PreformattedText"/>
        <w:rPr>
          <w:rFonts w:hint="eastAsia"/>
        </w:rPr>
      </w:pPr>
      <w:proofErr w:type="gramStart"/>
      <w:r>
        <w:rPr>
          <w:rStyle w:val="SourceText"/>
        </w:rPr>
        <w:t>|  |   (</w:t>
      </w:r>
      <w:proofErr w:type="gramEnd"/>
      <w:r>
        <w:rPr>
          <w:rStyle w:val="SourceText"/>
        </w:rPr>
        <w:t xml:space="preserve">Django Admin Custom) </w:t>
      </w:r>
      <w:proofErr w:type="gramStart"/>
      <w:r>
        <w:rPr>
          <w:rStyle w:val="SourceText"/>
        </w:rPr>
        <w:t>|  |   (</w:t>
      </w:r>
      <w:proofErr w:type="spellStart"/>
      <w:proofErr w:type="gramEnd"/>
      <w:r>
        <w:rPr>
          <w:rStyle w:val="SourceText"/>
        </w:rPr>
        <w:t>Metabase</w:t>
      </w:r>
      <w:proofErr w:type="spellEnd"/>
      <w:r>
        <w:rPr>
          <w:rStyle w:val="SourceText"/>
        </w:rPr>
        <w:t xml:space="preserve"> </w:t>
      </w:r>
      <w:proofErr w:type="gramStart"/>
      <w:r>
        <w:rPr>
          <w:rStyle w:val="SourceText"/>
        </w:rPr>
        <w:t>Embedded)   |  |   (</w:t>
      </w:r>
      <w:proofErr w:type="gramEnd"/>
      <w:r>
        <w:rPr>
          <w:rStyle w:val="SourceText"/>
        </w:rPr>
        <w:t xml:space="preserve">Django </w:t>
      </w:r>
      <w:proofErr w:type="gramStart"/>
      <w:r>
        <w:rPr>
          <w:rStyle w:val="SourceText"/>
        </w:rPr>
        <w:t xml:space="preserve">Admin)   </w:t>
      </w:r>
      <w:proofErr w:type="gramEnd"/>
      <w:r>
        <w:rPr>
          <w:rStyle w:val="SourceText"/>
        </w:rPr>
        <w:t xml:space="preserve">     </w:t>
      </w:r>
      <w:proofErr w:type="gramStart"/>
      <w:r>
        <w:rPr>
          <w:rStyle w:val="SourceText"/>
        </w:rPr>
        <w:t>|  |</w:t>
      </w:r>
      <w:proofErr w:type="gramEnd"/>
    </w:p>
    <w:p w14:paraId="4154DAC5" w14:textId="77777777" w:rsidR="00873F8B" w:rsidRDefault="00000000">
      <w:pPr>
        <w:pStyle w:val="PreformattedText"/>
        <w:rPr>
          <w:rFonts w:hint="eastAsia"/>
        </w:rPr>
      </w:pPr>
      <w:r>
        <w:rPr>
          <w:rStyle w:val="SourceText"/>
        </w:rPr>
        <w:t>|  +-------------------------+  +-------------------------+  +-------------------------+  |</w:t>
      </w:r>
    </w:p>
    <w:p w14:paraId="6F598783" w14:textId="77777777" w:rsidR="00873F8B" w:rsidRDefault="00000000">
      <w:pPr>
        <w:pStyle w:val="PreformattedText"/>
        <w:spacing w:after="283"/>
        <w:rPr>
          <w:rFonts w:hint="eastAsia"/>
        </w:rPr>
      </w:pPr>
      <w:r>
        <w:rPr>
          <w:rStyle w:val="SourceText"/>
        </w:rPr>
        <w:t>+-----------------------------------------------------------------------------------------+</w:t>
      </w:r>
    </w:p>
    <w:p w14:paraId="58B0A586" w14:textId="77777777" w:rsidR="00873F8B" w:rsidRDefault="00000000">
      <w:pPr>
        <w:pStyle w:val="Heading4"/>
        <w:rPr>
          <w:rFonts w:hint="eastAsia"/>
        </w:rPr>
      </w:pPr>
      <w:bookmarkStart w:id="5" w:name="32-technology-stack-justification"/>
      <w:bookmarkEnd w:id="5"/>
      <w:r>
        <w:rPr>
          <w:rStyle w:val="StrongEmphasis"/>
        </w:rPr>
        <w:t>3.2 Technology Stack Justification</w:t>
      </w:r>
    </w:p>
    <w:p w14:paraId="0BCAE61E" w14:textId="77777777" w:rsidR="00873F8B" w:rsidRDefault="00000000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rStyle w:val="StrongEmphasis"/>
        </w:rPr>
        <w:t>Backend (Django/Python):</w:t>
      </w:r>
      <w:r>
        <w:t xml:space="preserve"> Chosen for its security, rapid development capabilities, "batteries-included" philosophy, and vast ecosystem. It provides the robust </w:t>
      </w:r>
      <w:proofErr w:type="gramStart"/>
      <w:r>
        <w:t>ORM</w:t>
      </w:r>
      <w:proofErr w:type="gramEnd"/>
      <w:r>
        <w:t xml:space="preserve"> and admin interface needed for complex case management.</w:t>
      </w:r>
    </w:p>
    <w:p w14:paraId="01EAB79D" w14:textId="77777777" w:rsidR="00873F8B" w:rsidRDefault="00000000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rStyle w:val="StrongEmphasis"/>
        </w:rPr>
        <w:t>Frontend (React.js/React Native):</w:t>
      </w:r>
      <w:r>
        <w:t xml:space="preserve"> Ensures a modern, responsive user experience for both web and mobile from a single codebase, reducing development and maintenance costs.</w:t>
      </w:r>
    </w:p>
    <w:p w14:paraId="2492A3AE" w14:textId="77777777" w:rsidR="00873F8B" w:rsidRDefault="00000000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rStyle w:val="StrongEmphasis"/>
        </w:rPr>
        <w:t>Database (PostgreSQL):</w:t>
      </w:r>
      <w:r>
        <w:t xml:space="preserve"> The world's most advanced open-source database. We will use the </w:t>
      </w:r>
      <w:proofErr w:type="spellStart"/>
      <w:r>
        <w:rPr>
          <w:rStyle w:val="SourceText"/>
        </w:rPr>
        <w:t>pgvector</w:t>
      </w:r>
      <w:proofErr w:type="spellEnd"/>
      <w:r>
        <w:t xml:space="preserve"> extension to enable AI-powered semantic search and recommendations, eliminating the need for a separate vector database in most cases.</w:t>
      </w:r>
    </w:p>
    <w:p w14:paraId="289E130C" w14:textId="77777777" w:rsidR="00873F8B" w:rsidRDefault="00000000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rStyle w:val="StrongEmphasis"/>
        </w:rPr>
        <w:t xml:space="preserve">AI/ML (Rasa, Hugging Face, </w:t>
      </w:r>
      <w:proofErr w:type="spellStart"/>
      <w:r>
        <w:rPr>
          <w:rStyle w:val="StrongEmphasis"/>
        </w:rPr>
        <w:t>spaCy</w:t>
      </w:r>
      <w:proofErr w:type="spellEnd"/>
      <w:r>
        <w:rPr>
          <w:rStyle w:val="StrongEmphasis"/>
        </w:rPr>
        <w:t>):</w:t>
      </w:r>
      <w:r>
        <w:t xml:space="preserve"> Rasa provides a robust framework for contextual AI assistants. Hugging Face transformers allow us to use state-of-the-art models for classification and NLP tasks, all runnable on-premises.</w:t>
      </w:r>
    </w:p>
    <w:p w14:paraId="534D6CC1" w14:textId="77777777" w:rsidR="00873F8B" w:rsidRDefault="00000000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rStyle w:val="StrongEmphasis"/>
        </w:rPr>
        <w:t>Identity &amp; Access Management (</w:t>
      </w:r>
      <w:proofErr w:type="spellStart"/>
      <w:r>
        <w:rPr>
          <w:rStyle w:val="StrongEmphasis"/>
        </w:rPr>
        <w:t>Keycloak</w:t>
      </w:r>
      <w:proofErr w:type="spellEnd"/>
      <w:r>
        <w:rPr>
          <w:rStyle w:val="StrongEmphasis"/>
        </w:rPr>
        <w:t>):</w:t>
      </w:r>
      <w:r>
        <w:t xml:space="preserve"> Provides enterprise-grade Single Sign-On (SSO), social logins, and federation, meeting all security and multi-tenancy requirements.</w:t>
      </w:r>
    </w:p>
    <w:p w14:paraId="5C520732" w14:textId="77777777" w:rsidR="00873F8B" w:rsidRDefault="00000000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rStyle w:val="StrongEmphasis"/>
        </w:rPr>
        <w:t>Business Intelligence (</w:t>
      </w:r>
      <w:proofErr w:type="spellStart"/>
      <w:r>
        <w:rPr>
          <w:rStyle w:val="StrongEmphasis"/>
        </w:rPr>
        <w:t>Metabase</w:t>
      </w:r>
      <w:proofErr w:type="spellEnd"/>
      <w:r>
        <w:rPr>
          <w:rStyle w:val="StrongEmphasis"/>
        </w:rPr>
        <w:t>/Apache Superset):</w:t>
      </w:r>
      <w:r>
        <w:t xml:space="preserve"> These tools empower both technical and non-technical users to create and share rich, interactive dashboards, far exceeding the capabilities of basic Power BI Pro.</w:t>
      </w:r>
    </w:p>
    <w:p w14:paraId="51EAF642" w14:textId="77777777" w:rsidR="00873F8B" w:rsidRDefault="00000000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rStyle w:val="StrongEmphasis"/>
        </w:rPr>
        <w:t>Deployment (Docker &amp; Kubernetes):</w:t>
      </w:r>
      <w:r>
        <w:t xml:space="preserve"> Ensures the application is scalable, portable, and resilient, capable of being deployed on any infrastructure MPAAI chooses.</w:t>
      </w:r>
    </w:p>
    <w:p w14:paraId="3DF62DCC" w14:textId="77777777" w:rsidR="00873F8B" w:rsidRDefault="00000000">
      <w:pPr>
        <w:pStyle w:val="Heading3"/>
        <w:rPr>
          <w:rFonts w:hint="eastAsia"/>
        </w:rPr>
      </w:pPr>
      <w:bookmarkStart w:id="6" w:name="4-scope-of-work-andamp-deliverables-mvp-"/>
      <w:bookmarkEnd w:id="6"/>
      <w:r>
        <w:rPr>
          <w:rStyle w:val="StrongEmphasis"/>
        </w:rPr>
        <w:t>4. Scope of Work &amp; Deliverables (MVP Focus)</w:t>
      </w:r>
    </w:p>
    <w:p w14:paraId="2847D390" w14:textId="77777777" w:rsidR="00873F8B" w:rsidRDefault="00000000">
      <w:pPr>
        <w:pStyle w:val="Heading4"/>
        <w:rPr>
          <w:rFonts w:hint="eastAsia"/>
        </w:rPr>
      </w:pPr>
      <w:bookmarkStart w:id="7" w:name="phase-1-mvp-weeks-1-32"/>
      <w:bookmarkEnd w:id="7"/>
      <w:r>
        <w:rPr>
          <w:rStyle w:val="StrongEmphasis"/>
        </w:rPr>
        <w:t>Phase 1: MVP (Weeks 1-32)</w:t>
      </w: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200"/>
        <w:gridCol w:w="5504"/>
      </w:tblGrid>
      <w:tr w:rsidR="00873F8B" w14:paraId="4F8DEB0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8BF6BB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MVP Deliverable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853F59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FOSS Technology Used</w:t>
            </w:r>
          </w:p>
        </w:tc>
        <w:tc>
          <w:tcPr>
            <w:tcW w:w="55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DC03E2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Description</w:t>
            </w:r>
          </w:p>
        </w:tc>
      </w:tr>
      <w:tr w:rsidR="00873F8B" w14:paraId="4C31543B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7EB4E1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Custom Citizen Web Portal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EDD1D7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React.js, Django REST API</w:t>
            </w:r>
          </w:p>
        </w:tc>
        <w:tc>
          <w:tcPr>
            <w:tcW w:w="55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97DE20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KYC profile management, service request submission, and real-time case tracking.</w:t>
            </w:r>
          </w:p>
        </w:tc>
      </w:tr>
      <w:tr w:rsidR="00873F8B" w14:paraId="03D23A07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7936C6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Custom Mobile App (iOS &amp; Android)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370D85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React Native, Django REST API</w:t>
            </w:r>
          </w:p>
        </w:tc>
        <w:tc>
          <w:tcPr>
            <w:tcW w:w="55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E54A6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 xml:space="preserve">Full </w:t>
            </w:r>
            <w:proofErr w:type="gramStart"/>
            <w:r>
              <w:t>parity</w:t>
            </w:r>
            <w:proofErr w:type="gramEnd"/>
            <w:r>
              <w:t xml:space="preserve"> with web portal for on-the-go access.</w:t>
            </w:r>
          </w:p>
        </w:tc>
      </w:tr>
      <w:tr w:rsidR="00873F8B" w14:paraId="388BA8B0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08CA3A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Core Case Management System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2E8EF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Django Admin (Customized)</w:t>
            </w:r>
          </w:p>
        </w:tc>
        <w:tc>
          <w:tcPr>
            <w:tcW w:w="55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EF1F2B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Centralized case logging, assignment, SLA tracking, and internal workflow management for 22 ministries.</w:t>
            </w:r>
          </w:p>
        </w:tc>
      </w:tr>
      <w:tr w:rsidR="00873F8B" w14:paraId="1A3B8A2F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D32946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lastRenderedPageBreak/>
              <w:t>Omnichannel Inbox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34B42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Matrix, Custom Django Modules</w:t>
            </w:r>
          </w:p>
        </w:tc>
        <w:tc>
          <w:tcPr>
            <w:tcW w:w="55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CADADF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Unified inbox for managing citizen interactions from SMS, social media, email, and web forms.</w:t>
            </w:r>
          </w:p>
        </w:tc>
      </w:tr>
      <w:tr w:rsidR="00873F8B" w14:paraId="61576A14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0F993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AI-Powered Chatbot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E367B3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Rasa, Hugging Face</w:t>
            </w:r>
          </w:p>
        </w:tc>
        <w:tc>
          <w:tcPr>
            <w:tcW w:w="55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0E1C10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FAQ handling, intent classification, and automated case routing with ≥80% accuracy target.</w:t>
            </w:r>
          </w:p>
        </w:tc>
      </w:tr>
      <w:tr w:rsidR="00873F8B" w14:paraId="2A31B84A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8D5A0E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Operational Dashboards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C4AE4A" w14:textId="77777777" w:rsidR="00873F8B" w:rsidRDefault="00000000">
            <w:pPr>
              <w:pStyle w:val="TableContents"/>
              <w:rPr>
                <w:rFonts w:hint="eastAsia"/>
              </w:rPr>
            </w:pPr>
            <w:proofErr w:type="spellStart"/>
            <w:r>
              <w:t>Metabase</w:t>
            </w:r>
            <w:proofErr w:type="spellEnd"/>
          </w:p>
        </w:tc>
        <w:tc>
          <w:tcPr>
            <w:tcW w:w="55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5F399A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Embedded dashboards for MPAAI and Ministry users showing case volumes, resolution times, and backlog.</w:t>
            </w:r>
          </w:p>
        </w:tc>
      </w:tr>
      <w:tr w:rsidR="00873F8B" w14:paraId="0F4A86B3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77C593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Security &amp; Authentication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E37850" w14:textId="77777777" w:rsidR="00873F8B" w:rsidRDefault="00000000">
            <w:pPr>
              <w:pStyle w:val="TableContents"/>
              <w:rPr>
                <w:rFonts w:hint="eastAsia"/>
              </w:rPr>
            </w:pPr>
            <w:proofErr w:type="spellStart"/>
            <w:r>
              <w:t>Keycloak</w:t>
            </w:r>
            <w:proofErr w:type="spellEnd"/>
          </w:p>
        </w:tc>
        <w:tc>
          <w:tcPr>
            <w:tcW w:w="55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B5BB8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SSO, MFA, and secure role-based access for citizens and government staff.</w:t>
            </w:r>
          </w:p>
        </w:tc>
      </w:tr>
      <w:tr w:rsidR="00873F8B" w14:paraId="17A25CD0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1E473C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Platform Deployment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FAA34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Docker, Kubernetes</w:t>
            </w:r>
          </w:p>
        </w:tc>
        <w:tc>
          <w:tcPr>
            <w:tcW w:w="55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16BD3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Fully deployed, configured, and secured platform on MPAAI's chosen cloud or on-premises environment.</w:t>
            </w:r>
          </w:p>
        </w:tc>
      </w:tr>
    </w:tbl>
    <w:p w14:paraId="4ACF6543" w14:textId="77777777" w:rsidR="00873F8B" w:rsidRDefault="00000000">
      <w:pPr>
        <w:pStyle w:val="Heading4"/>
        <w:rPr>
          <w:rFonts w:hint="eastAsia"/>
        </w:rPr>
      </w:pPr>
      <w:bookmarkStart w:id="8" w:name="phase-2-post-mvp-roadmap"/>
      <w:bookmarkEnd w:id="8"/>
      <w:r>
        <w:rPr>
          <w:rStyle w:val="StrongEmphasis"/>
        </w:rPr>
        <w:t>Phase 2: Post-MVP Roadmap</w:t>
      </w:r>
    </w:p>
    <w:p w14:paraId="116CA30B" w14:textId="77777777" w:rsidR="00873F8B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Advanced AI:</w:t>
      </w:r>
      <w:r>
        <w:t xml:space="preserve"> Implementation of transformer models for sentiment analysis, predictive routing, and staff-assist copilots.</w:t>
      </w:r>
    </w:p>
    <w:p w14:paraId="0FB79F76" w14:textId="77777777" w:rsidR="00873F8B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RPA Automation:</w:t>
      </w:r>
      <w:r>
        <w:t xml:space="preserve"> Integration with </w:t>
      </w:r>
      <w:r>
        <w:rPr>
          <w:rStyle w:val="StrongEmphasis"/>
        </w:rPr>
        <w:t>Apache Airflow</w:t>
      </w:r>
      <w:r>
        <w:t xml:space="preserve"> or </w:t>
      </w:r>
      <w:r>
        <w:rPr>
          <w:rStyle w:val="StrongEmphasis"/>
        </w:rPr>
        <w:t>n8n</w:t>
      </w:r>
      <w:r>
        <w:t xml:space="preserve"> for automating backend processes between systems.</w:t>
      </w:r>
    </w:p>
    <w:p w14:paraId="126D29C4" w14:textId="77777777" w:rsidR="00873F8B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rStyle w:val="StrongEmphasis"/>
        </w:rPr>
        <w:t>Advanced Analytics:</w:t>
      </w:r>
      <w:r>
        <w:t xml:space="preserve"> Deployment of </w:t>
      </w:r>
      <w:r>
        <w:rPr>
          <w:rStyle w:val="StrongEmphasis"/>
        </w:rPr>
        <w:t>Apache Superset</w:t>
      </w:r>
      <w:r>
        <w:t xml:space="preserve"> for department-level strategic dashboards with predictive analytics.</w:t>
      </w:r>
    </w:p>
    <w:p w14:paraId="00E80B04" w14:textId="77777777" w:rsidR="00873F8B" w:rsidRDefault="00000000">
      <w:pPr>
        <w:pStyle w:val="Heading3"/>
        <w:rPr>
          <w:rFonts w:hint="eastAsia"/>
        </w:rPr>
      </w:pPr>
      <w:bookmarkStart w:id="9" w:name="5-implementation-plan-milestones-andamp-"/>
      <w:bookmarkEnd w:id="9"/>
      <w:r>
        <w:rPr>
          <w:rStyle w:val="StrongEmphasis"/>
        </w:rPr>
        <w:t>5. Implementation Plan, Milestones &amp; Timeline</w:t>
      </w:r>
    </w:p>
    <w:p w14:paraId="60FB3E84" w14:textId="77777777" w:rsidR="00873F8B" w:rsidRDefault="00000000">
      <w:pPr>
        <w:pStyle w:val="Textbody"/>
        <w:rPr>
          <w:rFonts w:hint="eastAsia"/>
        </w:rPr>
      </w:pPr>
      <w:r>
        <w:t>Our approach is agile, with 2-week sprints and continuous delivery.</w:t>
      </w: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2885"/>
        <w:gridCol w:w="1423"/>
        <w:gridCol w:w="4236"/>
      </w:tblGrid>
      <w:tr w:rsidR="00873F8B" w14:paraId="14A32F3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9A3249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Phase</w:t>
            </w:r>
          </w:p>
        </w:tc>
        <w:tc>
          <w:tcPr>
            <w:tcW w:w="28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87E1C7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Milestone</w:t>
            </w:r>
          </w:p>
        </w:tc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ED5F2A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Timeline (Weeks)</w:t>
            </w:r>
          </w:p>
        </w:tc>
        <w:tc>
          <w:tcPr>
            <w:tcW w:w="42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68C039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Key Deliverables</w:t>
            </w:r>
          </w:p>
        </w:tc>
      </w:tr>
      <w:tr w:rsidR="00873F8B" w14:paraId="59BD8EB2" w14:textId="77777777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560E3E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Inception</w:t>
            </w:r>
          </w:p>
        </w:tc>
        <w:tc>
          <w:tcPr>
            <w:tcW w:w="28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6D3724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M1: Project Mobilization &amp; Discovery</w:t>
            </w:r>
          </w:p>
        </w:tc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E93905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1-2</w:t>
            </w:r>
          </w:p>
        </w:tc>
        <w:tc>
          <w:tcPr>
            <w:tcW w:w="42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3D3F98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Finalized project charter, team onboarding, MVP scope sign-off.</w:t>
            </w:r>
          </w:p>
        </w:tc>
      </w:tr>
      <w:tr w:rsidR="00873F8B" w14:paraId="58B5579B" w14:textId="77777777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1832C1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Definition</w:t>
            </w:r>
          </w:p>
        </w:tc>
        <w:tc>
          <w:tcPr>
            <w:tcW w:w="28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600C20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M2: UX/UI &amp; Architecture Design</w:t>
            </w:r>
          </w:p>
        </w:tc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BE04B1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3-6</w:t>
            </w:r>
          </w:p>
        </w:tc>
        <w:tc>
          <w:tcPr>
            <w:tcW w:w="42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C69E57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High-fidelity interactive prototypes, technical architecture sign-off.</w:t>
            </w:r>
          </w:p>
        </w:tc>
      </w:tr>
      <w:tr w:rsidR="00873F8B" w14:paraId="701C10DC" w14:textId="77777777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EEB3A5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Development</w:t>
            </w:r>
          </w:p>
        </w:tc>
        <w:tc>
          <w:tcPr>
            <w:tcW w:w="28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6E8EB8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M3: Core Platform Development (Sprint 1-6)</w:t>
            </w:r>
          </w:p>
        </w:tc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65F127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7-20</w:t>
            </w:r>
          </w:p>
        </w:tc>
        <w:tc>
          <w:tcPr>
            <w:tcW w:w="42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E12381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Citizen Portal, Mobile App, Django Core, PostgreSQL DB.</w:t>
            </w:r>
          </w:p>
        </w:tc>
      </w:tr>
      <w:tr w:rsidR="00873F8B" w14:paraId="5684C829" w14:textId="77777777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BFB1A4" w14:textId="77777777" w:rsidR="00873F8B" w:rsidRDefault="00873F8B">
            <w:pPr>
              <w:pStyle w:val="TableContents"/>
              <w:rPr>
                <w:rFonts w:hint="eastAsia"/>
                <w:sz w:val="4"/>
                <w:szCs w:val="4"/>
              </w:rPr>
            </w:pPr>
          </w:p>
        </w:tc>
        <w:tc>
          <w:tcPr>
            <w:tcW w:w="28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0EEC2B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M4: Advanced Features (Sprint 7-10)</w:t>
            </w:r>
          </w:p>
        </w:tc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716BE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21-28</w:t>
            </w:r>
          </w:p>
        </w:tc>
        <w:tc>
          <w:tcPr>
            <w:tcW w:w="42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80713C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 xml:space="preserve">AI Chatbot (Rasa), Omnichannel Inbox, </w:t>
            </w:r>
            <w:proofErr w:type="spellStart"/>
            <w:r>
              <w:t>Keycloak</w:t>
            </w:r>
            <w:proofErr w:type="spellEnd"/>
            <w:r>
              <w:t xml:space="preserve"> IAM integration.</w:t>
            </w:r>
          </w:p>
        </w:tc>
      </w:tr>
      <w:tr w:rsidR="00873F8B" w14:paraId="604A0375" w14:textId="77777777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FFC408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Testing &amp; Deployment</w:t>
            </w:r>
          </w:p>
        </w:tc>
        <w:tc>
          <w:tcPr>
            <w:tcW w:w="28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103966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M5: UAT, Training &amp; Go-Live</w:t>
            </w:r>
          </w:p>
        </w:tc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76FDBC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29-32</w:t>
            </w:r>
          </w:p>
        </w:tc>
        <w:tc>
          <w:tcPr>
            <w:tcW w:w="42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0DC8F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Completed UAT with MPAAI, training materials, production deployment.</w:t>
            </w:r>
          </w:p>
        </w:tc>
      </w:tr>
      <w:tr w:rsidR="00873F8B" w14:paraId="13BE8C3B" w14:textId="77777777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739179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Support</w:t>
            </w:r>
          </w:p>
        </w:tc>
        <w:tc>
          <w:tcPr>
            <w:tcW w:w="28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A08CFF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M6: Post-Deployment Support</w:t>
            </w:r>
          </w:p>
        </w:tc>
        <w:tc>
          <w:tcPr>
            <w:tcW w:w="14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4DFBC4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33-56</w:t>
            </w:r>
          </w:p>
        </w:tc>
        <w:tc>
          <w:tcPr>
            <w:tcW w:w="42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C03BB0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6-month warranty/</w:t>
            </w:r>
            <w:proofErr w:type="spellStart"/>
            <w:r>
              <w:t>hypercare</w:t>
            </w:r>
            <w:proofErr w:type="spellEnd"/>
            <w:r>
              <w:t xml:space="preserve"> period with bug fixes and performance tuning.</w:t>
            </w:r>
          </w:p>
        </w:tc>
      </w:tr>
    </w:tbl>
    <w:p w14:paraId="10167D3E" w14:textId="77777777" w:rsidR="00873F8B" w:rsidRDefault="00000000">
      <w:pPr>
        <w:pStyle w:val="Textbody"/>
        <w:rPr>
          <w:rFonts w:hint="eastAsia"/>
        </w:rPr>
      </w:pPr>
      <w:r>
        <w:rPr>
          <w:rStyle w:val="StrongEmphasis"/>
        </w:rPr>
        <w:t>Total MVP Timeline: 32 Weeks</w:t>
      </w:r>
    </w:p>
    <w:p w14:paraId="49CF63C7" w14:textId="77777777" w:rsidR="00873F8B" w:rsidRDefault="00000000">
      <w:pPr>
        <w:pStyle w:val="Heading3"/>
        <w:rPr>
          <w:rFonts w:hint="eastAsia"/>
        </w:rPr>
      </w:pPr>
      <w:bookmarkStart w:id="10" w:name="6-team-andamp-human-capital-needs"/>
      <w:bookmarkEnd w:id="10"/>
      <w:r>
        <w:rPr>
          <w:rStyle w:val="StrongEmphasis"/>
        </w:rPr>
        <w:t>6. Team &amp; Human Capital Needs</w:t>
      </w: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617"/>
        <w:gridCol w:w="2042"/>
      </w:tblGrid>
      <w:tr w:rsidR="00873F8B" w14:paraId="181438D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33A23C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Role</w:t>
            </w:r>
          </w:p>
        </w:tc>
        <w:tc>
          <w:tcPr>
            <w:tcW w:w="56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E3A293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Key Responsibilities</w:t>
            </w:r>
          </w:p>
        </w:tc>
        <w:tc>
          <w:tcPr>
            <w:tcW w:w="20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E0C5E2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Commitment (MVP)</w:t>
            </w:r>
          </w:p>
        </w:tc>
      </w:tr>
      <w:tr w:rsidR="00873F8B" w14:paraId="0FC7F21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D51307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Project Manager</w:t>
            </w:r>
          </w:p>
        </w:tc>
        <w:tc>
          <w:tcPr>
            <w:tcW w:w="56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47D09B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Agile ceremony facilitation, stakeholder communication, risk management.</w:t>
            </w:r>
          </w:p>
        </w:tc>
        <w:tc>
          <w:tcPr>
            <w:tcW w:w="20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1A94B6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Full-time</w:t>
            </w:r>
          </w:p>
        </w:tc>
      </w:tr>
      <w:tr w:rsidR="00873F8B" w14:paraId="451BFD7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A0473D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Solution Architect</w:t>
            </w:r>
          </w:p>
        </w:tc>
        <w:tc>
          <w:tcPr>
            <w:tcW w:w="56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D99693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FOSS stack selection, architectural oversight, technical specifications.</w:t>
            </w:r>
          </w:p>
        </w:tc>
        <w:tc>
          <w:tcPr>
            <w:tcW w:w="20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724DB6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Full-time</w:t>
            </w:r>
          </w:p>
        </w:tc>
      </w:tr>
      <w:tr w:rsidR="00873F8B" w14:paraId="6ADA814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D75023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 xml:space="preserve">Django Backend Developer </w:t>
            </w:r>
            <w:r>
              <w:rPr>
                <w:rStyle w:val="StrongEmphasis"/>
              </w:rPr>
              <w:lastRenderedPageBreak/>
              <w:t>(x2)</w:t>
            </w:r>
          </w:p>
        </w:tc>
        <w:tc>
          <w:tcPr>
            <w:tcW w:w="56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2A385E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lastRenderedPageBreak/>
              <w:t xml:space="preserve">Core API development, case management logic, database </w:t>
            </w:r>
            <w:r>
              <w:lastRenderedPageBreak/>
              <w:t>design.</w:t>
            </w:r>
          </w:p>
        </w:tc>
        <w:tc>
          <w:tcPr>
            <w:tcW w:w="20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C125F8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lastRenderedPageBreak/>
              <w:t>Full-time</w:t>
            </w:r>
          </w:p>
        </w:tc>
      </w:tr>
      <w:tr w:rsidR="00873F8B" w14:paraId="730B289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9F1128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React/React Native Developer (x2)</w:t>
            </w:r>
          </w:p>
        </w:tc>
        <w:tc>
          <w:tcPr>
            <w:tcW w:w="56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620F91" w14:textId="77777777" w:rsidR="00873F8B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Citizen Web</w:t>
            </w:r>
            <w:proofErr w:type="gramEnd"/>
            <w:r>
              <w:t xml:space="preserve"> Portal and Mobile App development.</w:t>
            </w:r>
          </w:p>
        </w:tc>
        <w:tc>
          <w:tcPr>
            <w:tcW w:w="20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FBCD98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Full-time</w:t>
            </w:r>
          </w:p>
        </w:tc>
      </w:tr>
      <w:tr w:rsidR="00873F8B" w14:paraId="345FFA7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21386C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UI/UX Designer</w:t>
            </w:r>
          </w:p>
        </w:tc>
        <w:tc>
          <w:tcPr>
            <w:tcW w:w="56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7E3B9C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User research, wireframing, high-fidelity mockups, and design system.</w:t>
            </w:r>
          </w:p>
        </w:tc>
        <w:tc>
          <w:tcPr>
            <w:tcW w:w="20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C1A83D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Part-time</w:t>
            </w:r>
          </w:p>
        </w:tc>
      </w:tr>
      <w:tr w:rsidR="00873F8B" w14:paraId="4861A60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185396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DevOps Engineer</w:t>
            </w:r>
          </w:p>
        </w:tc>
        <w:tc>
          <w:tcPr>
            <w:tcW w:w="56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4B8FB5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CI/CD pipeline, Kubernetes cluster management, monitoring.</w:t>
            </w:r>
          </w:p>
        </w:tc>
        <w:tc>
          <w:tcPr>
            <w:tcW w:w="20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D51A60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Part-time</w:t>
            </w:r>
          </w:p>
        </w:tc>
      </w:tr>
      <w:tr w:rsidR="00873F8B" w14:paraId="5EDDFC4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2B0327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AI/ML Engineer</w:t>
            </w:r>
          </w:p>
        </w:tc>
        <w:tc>
          <w:tcPr>
            <w:tcW w:w="56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24DA3E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Rasa chatbot development, model training and integration.</w:t>
            </w:r>
          </w:p>
        </w:tc>
        <w:tc>
          <w:tcPr>
            <w:tcW w:w="20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D545A8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Part-time</w:t>
            </w:r>
          </w:p>
        </w:tc>
      </w:tr>
      <w:tr w:rsidR="00873F8B" w14:paraId="3B6AECF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24C748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QA/Test Engineer</w:t>
            </w:r>
          </w:p>
        </w:tc>
        <w:tc>
          <w:tcPr>
            <w:tcW w:w="56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FDB632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Automated and manual testing, UAT coordination.</w:t>
            </w:r>
          </w:p>
        </w:tc>
        <w:tc>
          <w:tcPr>
            <w:tcW w:w="20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43A057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Full-time</w:t>
            </w:r>
          </w:p>
        </w:tc>
      </w:tr>
      <w:tr w:rsidR="00873F8B" w14:paraId="43D89A1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11A4E3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Change Manager/Trainer</w:t>
            </w:r>
          </w:p>
        </w:tc>
        <w:tc>
          <w:tcPr>
            <w:tcW w:w="56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EF5430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Development of training materials, user onboarding, change management.</w:t>
            </w:r>
          </w:p>
        </w:tc>
        <w:tc>
          <w:tcPr>
            <w:tcW w:w="204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7D5FFF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Part-time</w:t>
            </w:r>
          </w:p>
        </w:tc>
      </w:tr>
    </w:tbl>
    <w:p w14:paraId="679B75AF" w14:textId="77777777" w:rsidR="00873F8B" w:rsidRDefault="00000000">
      <w:pPr>
        <w:pStyle w:val="Heading3"/>
        <w:rPr>
          <w:rFonts w:hint="eastAsia"/>
        </w:rPr>
      </w:pPr>
      <w:bookmarkStart w:id="11" w:name="7-commercials-cost-structure"/>
      <w:bookmarkEnd w:id="11"/>
      <w:r>
        <w:rPr>
          <w:rStyle w:val="StrongEmphasis"/>
        </w:rPr>
        <w:t>7. Commercials: Cost Structure</w:t>
      </w:r>
    </w:p>
    <w:p w14:paraId="51FEAFE9" w14:textId="77777777" w:rsidR="00873F8B" w:rsidRDefault="00000000">
      <w:pPr>
        <w:pStyle w:val="Textbody"/>
        <w:rPr>
          <w:rFonts w:hint="eastAsia"/>
        </w:rPr>
      </w:pPr>
      <w:r>
        <w:t xml:space="preserve">The primary financial benefit of a FOSS solution is the elimination of proprietary software license fees (e.g., Dynamics 365, Power BI Pro, Azure AI Services). Costs are focused on </w:t>
      </w:r>
      <w:r>
        <w:rPr>
          <w:rStyle w:val="StrongEmphasis"/>
        </w:rPr>
        <w:t>implementation effort, support, and infrastructure</w:t>
      </w:r>
      <w:r>
        <w:t>.</w:t>
      </w:r>
    </w:p>
    <w:p w14:paraId="32AF68B8" w14:textId="77777777" w:rsidR="00873F8B" w:rsidRDefault="00000000">
      <w:pPr>
        <w:pStyle w:val="Textbody"/>
        <w:rPr>
          <w:rFonts w:hint="eastAsia"/>
        </w:rPr>
      </w:pPr>
      <w:r>
        <w:rPr>
          <w:rStyle w:val="StrongEmphasis"/>
        </w:rPr>
        <w:t>Cost Assumptions:</w:t>
      </w:r>
    </w:p>
    <w:p w14:paraId="0E5123FA" w14:textId="77777777" w:rsidR="00873F8B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t>All software is FOSS with no licensing costs.</w:t>
      </w:r>
    </w:p>
    <w:p w14:paraId="59DDEC16" w14:textId="77777777" w:rsidR="00873F8B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t>Infrastructure costs are based on cloud hosting (e.g., AWS, Azure) but can be adapted for on-premises.</w:t>
      </w:r>
    </w:p>
    <w:p w14:paraId="31B6DFA9" w14:textId="77777777" w:rsidR="00873F8B" w:rsidRDefault="00000000">
      <w:pPr>
        <w:pStyle w:val="Textbody"/>
        <w:numPr>
          <w:ilvl w:val="0"/>
          <w:numId w:val="4"/>
        </w:numPr>
        <w:rPr>
          <w:rFonts w:hint="eastAsia"/>
        </w:rPr>
      </w:pPr>
      <w:r>
        <w:t>MPAAI may source infrastructure directly or through a partner.</w:t>
      </w: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2"/>
        <w:gridCol w:w="5005"/>
        <w:gridCol w:w="2652"/>
      </w:tblGrid>
      <w:tr w:rsidR="00873F8B" w14:paraId="2866FAE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F1DCD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Cost Category</w:t>
            </w:r>
          </w:p>
        </w:tc>
        <w:tc>
          <w:tcPr>
            <w:tcW w:w="50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171F49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6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17F6E1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Estimated Cost (USD) - Indicative</w:t>
            </w:r>
          </w:p>
        </w:tc>
      </w:tr>
      <w:tr w:rsidR="00873F8B" w14:paraId="12BA1BA7" w14:textId="77777777">
        <w:tblPrEx>
          <w:tblCellMar>
            <w:top w:w="0" w:type="dxa"/>
            <w:bottom w:w="0" w:type="dxa"/>
          </w:tblCellMar>
        </w:tblPrEx>
        <w:tc>
          <w:tcPr>
            <w:tcW w:w="28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B3DF10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Implementation Services (MVP)</w:t>
            </w:r>
          </w:p>
        </w:tc>
        <w:tc>
          <w:tcPr>
            <w:tcW w:w="50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81214F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Team costs as outlined in Section 6 for 32 weeks.</w:t>
            </w:r>
          </w:p>
        </w:tc>
        <w:tc>
          <w:tcPr>
            <w:tcW w:w="26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7ABE4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$</w:t>
            </w:r>
            <w:proofErr w:type="gramStart"/>
            <w:r>
              <w:t>XXX,XXX</w:t>
            </w:r>
            <w:proofErr w:type="gramEnd"/>
          </w:p>
        </w:tc>
      </w:tr>
      <w:tr w:rsidR="00873F8B" w14:paraId="5C4B35D2" w14:textId="77777777">
        <w:tblPrEx>
          <w:tblCellMar>
            <w:top w:w="0" w:type="dxa"/>
            <w:bottom w:w="0" w:type="dxa"/>
          </w:tblCellMar>
        </w:tblPrEx>
        <w:tc>
          <w:tcPr>
            <w:tcW w:w="28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C396A2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Infrastructure (Annual - Cloud)</w:t>
            </w:r>
          </w:p>
        </w:tc>
        <w:tc>
          <w:tcPr>
            <w:tcW w:w="50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768AD5" w14:textId="77777777" w:rsidR="00873F8B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Compute</w:t>
            </w:r>
            <w:proofErr w:type="gramEnd"/>
            <w:r>
              <w:t>, Storage, Database, and Networking for a production environment.</w:t>
            </w:r>
          </w:p>
        </w:tc>
        <w:tc>
          <w:tcPr>
            <w:tcW w:w="26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B9003F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$</w:t>
            </w:r>
            <w:proofErr w:type="gramStart"/>
            <w:r>
              <w:t>XX,XXX</w:t>
            </w:r>
            <w:proofErr w:type="gramEnd"/>
          </w:p>
        </w:tc>
      </w:tr>
      <w:tr w:rsidR="00873F8B" w14:paraId="2FD26E9A" w14:textId="77777777">
        <w:tblPrEx>
          <w:tblCellMar>
            <w:top w:w="0" w:type="dxa"/>
            <w:bottom w:w="0" w:type="dxa"/>
          </w:tblCellMar>
        </w:tblPrEx>
        <w:tc>
          <w:tcPr>
            <w:tcW w:w="28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5C9753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Post-MVP Support (Annual)</w:t>
            </w:r>
          </w:p>
        </w:tc>
        <w:tc>
          <w:tcPr>
            <w:tcW w:w="50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26236C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Optional annual support and enhancement package.</w:t>
            </w:r>
          </w:p>
        </w:tc>
        <w:tc>
          <w:tcPr>
            <w:tcW w:w="26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2998AA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$</w:t>
            </w:r>
            <w:proofErr w:type="gramStart"/>
            <w:r>
              <w:t>XX,XXX</w:t>
            </w:r>
            <w:proofErr w:type="gramEnd"/>
          </w:p>
        </w:tc>
      </w:tr>
      <w:tr w:rsidR="00873F8B" w14:paraId="73DD41CE" w14:textId="77777777">
        <w:tblPrEx>
          <w:tblCellMar>
            <w:top w:w="0" w:type="dxa"/>
            <w:bottom w:w="0" w:type="dxa"/>
          </w:tblCellMar>
        </w:tblPrEx>
        <w:tc>
          <w:tcPr>
            <w:tcW w:w="28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E9D04E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Total Cost of Ownership (5 Years)</w:t>
            </w:r>
          </w:p>
        </w:tc>
        <w:tc>
          <w:tcPr>
            <w:tcW w:w="50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E90951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Significantly lower</w:t>
            </w:r>
            <w:r>
              <w:t xml:space="preserve"> than proprietary solutions due to $0 license fees.</w:t>
            </w:r>
          </w:p>
        </w:tc>
        <w:tc>
          <w:tcPr>
            <w:tcW w:w="26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173F1F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~60-70% Savings</w:t>
            </w:r>
          </w:p>
        </w:tc>
      </w:tr>
    </w:tbl>
    <w:p w14:paraId="0A3268DD" w14:textId="77777777" w:rsidR="00873F8B" w:rsidRDefault="00000000">
      <w:pPr>
        <w:pStyle w:val="Heading3"/>
        <w:rPr>
          <w:rFonts w:hint="eastAsia"/>
        </w:rPr>
      </w:pPr>
      <w:bookmarkStart w:id="12" w:name="8-risks-andamp-mitigations"/>
      <w:bookmarkEnd w:id="12"/>
      <w:r>
        <w:rPr>
          <w:rStyle w:val="StrongEmphasis"/>
        </w:rPr>
        <w:t>8. Risks &amp; Mitigations</w:t>
      </w:r>
    </w:p>
    <w:tbl>
      <w:tblPr>
        <w:tblW w:w="10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2"/>
        <w:gridCol w:w="8087"/>
      </w:tblGrid>
      <w:tr w:rsidR="00873F8B" w14:paraId="26A160F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ED8A07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Risk</w:t>
            </w:r>
          </w:p>
        </w:tc>
        <w:tc>
          <w:tcPr>
            <w:tcW w:w="80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D4FAAC" w14:textId="77777777" w:rsidR="00873F8B" w:rsidRDefault="00000000">
            <w:pPr>
              <w:pStyle w:val="TableHeading"/>
              <w:jc w:val="left"/>
              <w:rPr>
                <w:rFonts w:hint="eastAsia"/>
              </w:rPr>
            </w:pPr>
            <w:r>
              <w:t>Mitigation Strategy</w:t>
            </w:r>
          </w:p>
        </w:tc>
      </w:tr>
      <w:tr w:rsidR="00873F8B" w14:paraId="59E5A02E" w14:textId="77777777">
        <w:tblPrEx>
          <w:tblCellMar>
            <w:top w:w="0" w:type="dxa"/>
            <w:bottom w:w="0" w:type="dxa"/>
          </w:tblCellMar>
        </w:tblPrEx>
        <w:tc>
          <w:tcPr>
            <w:tcW w:w="2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10C9D5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FOSS Component Support</w:t>
            </w:r>
          </w:p>
        </w:tc>
        <w:tc>
          <w:tcPr>
            <w:tcW w:w="80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1BA068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 xml:space="preserve">Use only mature, </w:t>
            </w:r>
            <w:proofErr w:type="gramStart"/>
            <w:r>
              <w:t>widely-adopted</w:t>
            </w:r>
            <w:proofErr w:type="gramEnd"/>
            <w:r>
              <w:t xml:space="preserve"> FOSS projects with vibrant communities. Commercial support contracts available for critical components (e.g., PostgreSQL).</w:t>
            </w:r>
          </w:p>
        </w:tc>
      </w:tr>
      <w:tr w:rsidR="00873F8B" w14:paraId="1CCB7E85" w14:textId="77777777">
        <w:tblPrEx>
          <w:tblCellMar>
            <w:top w:w="0" w:type="dxa"/>
            <w:bottom w:w="0" w:type="dxa"/>
          </w:tblCellMar>
        </w:tblPrEx>
        <w:tc>
          <w:tcPr>
            <w:tcW w:w="2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3EDBDA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Custom Development Complexity</w:t>
            </w:r>
          </w:p>
        </w:tc>
        <w:tc>
          <w:tcPr>
            <w:tcW w:w="80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851D8D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Agile methodology with iterative releases. Use of stable, well-documented frameworks (Django, React).</w:t>
            </w:r>
          </w:p>
        </w:tc>
      </w:tr>
      <w:tr w:rsidR="00873F8B" w14:paraId="0A7420E9" w14:textId="77777777">
        <w:tblPrEx>
          <w:tblCellMar>
            <w:top w:w="0" w:type="dxa"/>
            <w:bottom w:w="0" w:type="dxa"/>
          </w:tblCellMar>
        </w:tblPrEx>
        <w:tc>
          <w:tcPr>
            <w:tcW w:w="2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C1750E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AI Model Accuracy</w:t>
            </w:r>
          </w:p>
        </w:tc>
        <w:tc>
          <w:tcPr>
            <w:tcW w:w="80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B47187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Start with a limited, well-defined scope for the MVP (FAQ &amp; Routing). Implement a seamless human handoff fallback.</w:t>
            </w:r>
          </w:p>
        </w:tc>
      </w:tr>
      <w:tr w:rsidR="00873F8B" w14:paraId="1F506261" w14:textId="77777777">
        <w:tblPrEx>
          <w:tblCellMar>
            <w:top w:w="0" w:type="dxa"/>
            <w:bottom w:w="0" w:type="dxa"/>
          </w:tblCellMar>
        </w:tblPrEx>
        <w:tc>
          <w:tcPr>
            <w:tcW w:w="24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1F4E75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Resistance to Change</w:t>
            </w:r>
          </w:p>
        </w:tc>
        <w:tc>
          <w:tcPr>
            <w:tcW w:w="80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11A0BD" w14:textId="77777777" w:rsidR="00873F8B" w:rsidRDefault="00000000">
            <w:pPr>
              <w:pStyle w:val="TableContents"/>
              <w:rPr>
                <w:rFonts w:hint="eastAsia"/>
              </w:rPr>
            </w:pPr>
            <w:r>
              <w:t>Proactive Change Management from Day 1, involving ministry users in design and UAT, and providing comprehensive training.</w:t>
            </w:r>
          </w:p>
        </w:tc>
      </w:tr>
    </w:tbl>
    <w:p w14:paraId="69DAF668" w14:textId="77777777" w:rsidR="00873F8B" w:rsidRDefault="00000000">
      <w:pPr>
        <w:pStyle w:val="Heading3"/>
        <w:rPr>
          <w:rFonts w:hint="eastAsia"/>
        </w:rPr>
      </w:pPr>
      <w:bookmarkStart w:id="13" w:name="9-conclusion"/>
      <w:bookmarkEnd w:id="13"/>
      <w:r>
        <w:rPr>
          <w:rStyle w:val="StrongEmphasis"/>
        </w:rPr>
        <w:lastRenderedPageBreak/>
        <w:t>9. Conclusion</w:t>
      </w:r>
    </w:p>
    <w:p w14:paraId="102BE573" w14:textId="77777777" w:rsidR="00873F8B" w:rsidRDefault="00000000">
      <w:pPr>
        <w:pStyle w:val="Textbody"/>
        <w:rPr>
          <w:rFonts w:hint="eastAsia"/>
        </w:rPr>
      </w:pPr>
      <w:r>
        <w:t>This FOSS-based proposal delivers a modern, secure, and powerful AI-</w:t>
      </w:r>
      <w:proofErr w:type="gramStart"/>
      <w:r>
        <w:t>Enabled Citizen</w:t>
      </w:r>
      <w:proofErr w:type="gramEnd"/>
      <w:r>
        <w:t xml:space="preserve"> Service Management Platform that aligns perfectly with MPAAI's goals of digital transformation, efficiency, and citizen-centricity. By embracing open-source technologies, the Government of Trinidad and Tobago will achieve strategic independence, avoid vendor lock-in, and establish a sustainable platform for innovation for decades to come.</w:t>
      </w:r>
    </w:p>
    <w:p w14:paraId="7F0E354E" w14:textId="77777777" w:rsidR="00873F8B" w:rsidRDefault="00000000">
      <w:pPr>
        <w:pStyle w:val="Textbody"/>
        <w:rPr>
          <w:rFonts w:hint="eastAsia"/>
        </w:rPr>
      </w:pPr>
      <w:r>
        <w:t>We are confident that our solution offers a superior long-term value proposition and are prepared to provide a full demonstration of our proposed architecture and capabilities.</w:t>
      </w:r>
    </w:p>
    <w:sectPr w:rsidR="00873F8B">
      <w:pgSz w:w="12240" w:h="15840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2894F" w14:textId="77777777" w:rsidR="00E4490B" w:rsidRDefault="00E4490B">
      <w:pPr>
        <w:rPr>
          <w:rFonts w:hint="eastAsia"/>
        </w:rPr>
      </w:pPr>
      <w:r>
        <w:separator/>
      </w:r>
    </w:p>
  </w:endnote>
  <w:endnote w:type="continuationSeparator" w:id="0">
    <w:p w14:paraId="309B9F62" w14:textId="77777777" w:rsidR="00E4490B" w:rsidRDefault="00E449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05BC1" w14:textId="77777777" w:rsidR="00E4490B" w:rsidRDefault="00E4490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303BA59" w14:textId="77777777" w:rsidR="00E4490B" w:rsidRDefault="00E4490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E33F9"/>
    <w:multiLevelType w:val="multilevel"/>
    <w:tmpl w:val="1092ED0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2F1452B8"/>
    <w:multiLevelType w:val="multilevel"/>
    <w:tmpl w:val="506CBB0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33406DC2"/>
    <w:multiLevelType w:val="multilevel"/>
    <w:tmpl w:val="149E382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5E05347B"/>
    <w:multiLevelType w:val="multilevel"/>
    <w:tmpl w:val="1426798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299265450">
    <w:abstractNumId w:val="1"/>
  </w:num>
  <w:num w:numId="2" w16cid:durableId="1633435925">
    <w:abstractNumId w:val="2"/>
  </w:num>
  <w:num w:numId="3" w16cid:durableId="813001">
    <w:abstractNumId w:val="0"/>
  </w:num>
  <w:num w:numId="4" w16cid:durableId="307128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73F8B"/>
    <w:rsid w:val="004529FA"/>
    <w:rsid w:val="007A5758"/>
    <w:rsid w:val="00873F8B"/>
    <w:rsid w:val="00E4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BF62"/>
  <w15:docId w15:val="{BCD76961-ECD5-4B6B-B6A9-BE36D7A4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2345</Words>
  <Characters>13372</Characters>
  <Application>Microsoft Office Word</Application>
  <DocSecurity>0</DocSecurity>
  <Lines>111</Lines>
  <Paragraphs>31</Paragraphs>
  <ScaleCrop>false</ScaleCrop>
  <Company/>
  <LinksUpToDate>false</LinksUpToDate>
  <CharactersWithSpaces>15686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Citizen Service Management Platform</dc:title>
  <cp:lastModifiedBy>Brian Emory Stitt</cp:lastModifiedBy>
  <cp:revision>2</cp:revision>
  <dcterms:created xsi:type="dcterms:W3CDTF">2025-10-14T10:38:00Z</dcterms:created>
  <dcterms:modified xsi:type="dcterms:W3CDTF">2025-10-14T10:38:00Z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