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4265" w:right="541" w:hanging="3807"/>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Formato e instructivo de planeación de una acción de educación para la salud (EpS) grupal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9" w:right="346" w:firstLine="2171.999999999999"/>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Diseñado por: Prof. Jacqueline Hernández Sánchez Actualizado en: agosto de 2022 Universidad Cooperativa de Colombia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067702" cy="345376"/>
            <wp:effectExtent b="0" l="0" r="0" t="0"/>
            <wp:docPr id="104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067702" cy="34537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tbl>
      <w:tblPr>
        <w:tblStyle w:val="Table1"/>
        <w:tblW w:w="10545.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1485"/>
        <w:gridCol w:w="765"/>
        <w:gridCol w:w="2175"/>
        <w:gridCol w:w="1170"/>
        <w:gridCol w:w="2025"/>
        <w:gridCol w:w="1605"/>
        <w:tblGridChange w:id="0">
          <w:tblGrid>
            <w:gridCol w:w="1320"/>
            <w:gridCol w:w="1485"/>
            <w:gridCol w:w="765"/>
            <w:gridCol w:w="2175"/>
            <w:gridCol w:w="1170"/>
            <w:gridCol w:w="2025"/>
            <w:gridCol w:w="1605"/>
          </w:tblGrid>
        </w:tblGridChange>
      </w:tblGrid>
      <w:tr>
        <w:trPr>
          <w:cantSplit w:val="0"/>
          <w:trHeight w:val="450" w:hRule="atLeast"/>
          <w:tblHeader w:val="0"/>
        </w:trPr>
        <w:tc>
          <w:tcPr>
            <w:gridSpan w:val="3"/>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 Nombre de la acción</w:t>
            </w:r>
          </w:p>
        </w:tc>
        <w:tc>
          <w:tcPr>
            <w:gridSpan w:val="4"/>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Comunicacion Acertiva</w:t>
            </w:r>
            <w:r w:rsidDel="00000000" w:rsidR="00000000" w:rsidRPr="00000000">
              <w:rPr>
                <w:rtl w:val="0"/>
              </w:rPr>
            </w:r>
          </w:p>
        </w:tc>
      </w:tr>
      <w:tr>
        <w:trPr>
          <w:cantSplit w:val="0"/>
          <w:trHeight w:val="446" w:hRule="atLeast"/>
          <w:tblHeader w:val="0"/>
        </w:trPr>
        <w:tc>
          <w:tcPr>
            <w:gridSpan w:val="3"/>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 Fecha (dd/mm/año)</w:t>
            </w:r>
          </w:p>
        </w:tc>
        <w:tc>
          <w:tcPr>
            <w:gridSpan w:val="4"/>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11</w:t>
            </w:r>
            <w:r w:rsidDel="00000000" w:rsidR="00000000" w:rsidRPr="00000000">
              <w:rPr>
                <w:i w:val="0"/>
                <w:smallCaps w:val="0"/>
                <w:strike w:val="0"/>
                <w:color w:val="000000"/>
                <w:sz w:val="24"/>
                <w:szCs w:val="24"/>
                <w:u w:val="none"/>
                <w:shd w:fill="auto" w:val="clear"/>
                <w:vertAlign w:val="baseline"/>
                <w:rtl w:val="0"/>
              </w:rPr>
              <w:t xml:space="preserve">/2024</w:t>
            </w:r>
          </w:p>
        </w:tc>
      </w:tr>
      <w:tr>
        <w:trPr>
          <w:cantSplit w:val="0"/>
          <w:trHeight w:val="760" w:hRule="atLeast"/>
          <w:tblHeader w:val="0"/>
        </w:trPr>
        <w:tc>
          <w:tcPr>
            <w:gridSpan w:val="3"/>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37" w:right="274" w:hanging="363"/>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 Problema o necesidad (situación de salud)</w:t>
            </w:r>
          </w:p>
        </w:tc>
        <w:tc>
          <w:tcPr>
            <w:gridSpan w:val="4"/>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 w:right="19"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Deficiencia en el  conocer del tema, o falta de interes en la  practica de  los conocimiento previos</w:t>
            </w:r>
            <w:r w:rsidDel="00000000" w:rsidR="00000000" w:rsidRPr="00000000">
              <w:rPr>
                <w:rtl w:val="0"/>
              </w:rPr>
            </w:r>
          </w:p>
        </w:tc>
      </w:tr>
      <w:tr>
        <w:trPr>
          <w:cantSplit w:val="0"/>
          <w:trHeight w:val="770" w:hRule="atLeast"/>
          <w:tblHeader w:val="0"/>
        </w:trPr>
        <w:tc>
          <w:tcPr>
            <w:gridSpan w:val="3"/>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7" w:right="272" w:hanging="363"/>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 Comportamientos por promover</w:t>
            </w:r>
          </w:p>
        </w:tc>
        <w:tc>
          <w:tcPr>
            <w:gridSpan w:val="4"/>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Promover el </w:t>
            </w:r>
            <w:r w:rsidDel="00000000" w:rsidR="00000000" w:rsidRPr="00000000">
              <w:rPr>
                <w:sz w:val="24"/>
                <w:szCs w:val="24"/>
                <w:rtl w:val="0"/>
              </w:rPr>
              <w:t xml:space="preserve">Comunicacion Acertiva y el respeto entre los participantes para asegurar una mejor convivencia.</w:t>
            </w:r>
            <w:r w:rsidDel="00000000" w:rsidR="00000000" w:rsidRPr="00000000">
              <w:rPr>
                <w:rtl w:val="0"/>
              </w:rPr>
            </w:r>
          </w:p>
        </w:tc>
      </w:tr>
      <w:tr>
        <w:trPr>
          <w:cantSplit w:val="0"/>
          <w:trHeight w:val="450" w:hRule="atLeast"/>
          <w:tblHeader w:val="0"/>
        </w:trPr>
        <w:tc>
          <w:tcPr>
            <w:gridSpan w:val="3"/>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 Participantes</w:t>
            </w:r>
          </w:p>
        </w:tc>
        <w:tc>
          <w:tcPr>
            <w:gridSpan w:val="4"/>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Poblacion del area de farmacodependencia A</w:t>
            </w:r>
            <w:r w:rsidDel="00000000" w:rsidR="00000000" w:rsidRPr="00000000">
              <w:rPr>
                <w:rtl w:val="0"/>
              </w:rPr>
            </w:r>
          </w:p>
        </w:tc>
      </w:tr>
      <w:tr>
        <w:trPr>
          <w:cantSplit w:val="0"/>
          <w:trHeight w:val="448" w:hRule="atLeast"/>
          <w:tblHeader w:val="0"/>
        </w:trPr>
        <w:tc>
          <w:tcPr>
            <w:gridSpan w:val="3"/>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 Fecha de realización</w:t>
            </w:r>
          </w:p>
        </w:tc>
        <w:tc>
          <w:tcPr>
            <w:gridSpan w:val="4"/>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20/11/24</w:t>
            </w:r>
            <w:r w:rsidDel="00000000" w:rsidR="00000000" w:rsidRPr="00000000">
              <w:rPr>
                <w:rtl w:val="0"/>
              </w:rPr>
            </w:r>
          </w:p>
        </w:tc>
      </w:tr>
      <w:tr>
        <w:trPr>
          <w:cantSplit w:val="0"/>
          <w:trHeight w:val="450" w:hRule="atLeast"/>
          <w:tblHeader w:val="0"/>
        </w:trPr>
        <w:tc>
          <w:tcPr>
            <w:gridSpan w:val="3"/>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7. Lugar</w:t>
            </w:r>
          </w:p>
        </w:tc>
        <w:tc>
          <w:tcPr>
            <w:gridSpan w:val="4"/>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HOSPITAL SAN CAMILO area farmaco A</w:t>
            </w:r>
            <w:r w:rsidDel="00000000" w:rsidR="00000000" w:rsidRPr="00000000">
              <w:rPr>
                <w:rtl w:val="0"/>
              </w:rPr>
            </w:r>
          </w:p>
        </w:tc>
      </w:tr>
      <w:tr>
        <w:trPr>
          <w:cantSplit w:val="0"/>
          <w:trHeight w:val="448" w:hRule="atLeast"/>
          <w:tblHeader w:val="0"/>
        </w:trPr>
        <w:tc>
          <w:tcPr>
            <w:gridSpan w:val="3"/>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8. Hora de inicio</w:t>
            </w:r>
          </w:p>
        </w:tc>
        <w:tc>
          <w:tcPr>
            <w:gridSpan w:val="4"/>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15:00</w:t>
            </w:r>
            <w:r w:rsidDel="00000000" w:rsidR="00000000" w:rsidRPr="00000000">
              <w:rPr>
                <w:rtl w:val="0"/>
              </w:rPr>
            </w:r>
          </w:p>
        </w:tc>
      </w:tr>
      <w:tr>
        <w:trPr>
          <w:cantSplit w:val="0"/>
          <w:trHeight w:val="446" w:hRule="atLeast"/>
          <w:tblHeader w:val="0"/>
        </w:trPr>
        <w:tc>
          <w:tcPr>
            <w:gridSpan w:val="3"/>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9. Duración</w:t>
            </w:r>
          </w:p>
        </w:tc>
        <w:tc>
          <w:tcPr>
            <w:gridSpan w:val="4"/>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rPr>
                <w:sz w:val="24"/>
                <w:szCs w:val="24"/>
                <w:rtl w:val="0"/>
              </w:rPr>
              <w:t xml:space="preserve">6</w:t>
            </w:r>
            <w:r w:rsidDel="00000000" w:rsidR="00000000" w:rsidRPr="00000000">
              <w:rPr>
                <w:i w:val="0"/>
                <w:smallCaps w:val="0"/>
                <w:strike w:val="0"/>
                <w:color w:val="000000"/>
                <w:sz w:val="24"/>
                <w:szCs w:val="24"/>
                <w:u w:val="none"/>
                <w:shd w:fill="auto" w:val="clear"/>
                <w:vertAlign w:val="baseline"/>
                <w:rtl w:val="0"/>
              </w:rPr>
              <w:t xml:space="preserve"> minutos</w:t>
            </w:r>
          </w:p>
        </w:tc>
      </w:tr>
      <w:tr>
        <w:trPr>
          <w:cantSplit w:val="0"/>
          <w:trHeight w:val="448" w:hRule="atLeast"/>
          <w:tblHeader w:val="0"/>
        </w:trPr>
        <w:tc>
          <w:tcPr>
            <w:gridSpan w:val="3"/>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10. Facilitador(es)</w:t>
            </w:r>
          </w:p>
        </w:tc>
        <w:tc>
          <w:tcPr>
            <w:gridSpan w:val="4"/>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Sara Guerrero - Juan Jaimes - Andrea Leal -  Maria Jaimes – Marley Jaimes – Diego Guevara </w:t>
            </w:r>
          </w:p>
        </w:tc>
      </w:tr>
      <w:tr>
        <w:trPr>
          <w:cantSplit w:val="0"/>
          <w:trHeight w:val="767" w:hRule="atLeast"/>
          <w:tblHeader w:val="0"/>
        </w:trPr>
        <w:tc>
          <w:tcPr>
            <w:gridSpan w:val="3"/>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37" w:right="382" w:hanging="363"/>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11. Convocatoria de los participantes</w:t>
            </w:r>
          </w:p>
        </w:tc>
        <w:tc>
          <w:tcPr>
            <w:gridSpan w:val="4"/>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Minutos antes de la actividad se pasa por cada habitacion para invitarles a participar.</w:t>
            </w:r>
            <w:r w:rsidDel="00000000" w:rsidR="00000000" w:rsidRPr="00000000">
              <w:rPr>
                <w:rtl w:val="0"/>
              </w:rPr>
            </w:r>
          </w:p>
        </w:tc>
      </w:tr>
      <w:tr>
        <w:trPr>
          <w:cantSplit w:val="0"/>
          <w:trHeight w:val="277" w:hRule="atLeast"/>
          <w:tblHeader w:val="0"/>
        </w:trPr>
        <w:tc>
          <w:tcPr>
            <w:gridSpan w:val="7"/>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12. Actividades</w:t>
            </w:r>
          </w:p>
        </w:tc>
      </w:tr>
      <w:tr>
        <w:trPr>
          <w:cantSplit w:val="0"/>
          <w:trHeight w:val="878" w:hRule="atLeast"/>
          <w:tblHeader w:val="0"/>
        </w:trPr>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22" w:right="95"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Momento</w:t>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28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Actividad</w:t>
            </w:r>
          </w:p>
        </w:tc>
        <w:tc>
          <w:tcPr>
            <w:gridSpan w:val="2"/>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256" w:right="224"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Descripción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390" w:right="354" w:hanging="5"/>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 la actividad</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148"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Duración</w:t>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422" w:right="474" w:hanging="52.99999999999997"/>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Materiales y equipos</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58"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Facilitador</w:t>
            </w:r>
          </w:p>
        </w:tc>
      </w:tr>
      <w:tr>
        <w:trPr>
          <w:cantSplit w:val="0"/>
          <w:trHeight w:val="2826" w:hRule="atLeast"/>
          <w:tblHeader w:val="0"/>
        </w:trPr>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24" w:right="91"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Inicio</w:t>
              <w:br w:type="textWrapping"/>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 w:right="91" w:firstLine="0"/>
              <w:jc w:val="both"/>
              <w:rPr>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"Comunicando ando”</w:t>
            </w:r>
            <w:r w:rsidDel="00000000" w:rsidR="00000000" w:rsidRPr="00000000">
              <w:rPr>
                <w:i w:val="0"/>
                <w:smallCaps w:val="0"/>
                <w:strike w:val="0"/>
                <w:color w:val="000000"/>
                <w:sz w:val="24"/>
                <w:szCs w:val="24"/>
                <w:u w:val="none"/>
                <w:shd w:fill="auto" w:val="clear"/>
                <w:vertAlign w:val="baseline"/>
                <w:rtl w:val="0"/>
              </w:rPr>
              <w:t xml:space="preserve"> </w:t>
            </w:r>
          </w:p>
        </w:tc>
        <w:tc>
          <w:tcPr>
            <w:gridSpan w:val="2"/>
          </w:tcPr>
          <w:p w:rsidR="00000000" w:rsidDel="00000000" w:rsidP="00000000" w:rsidRDefault="00000000" w:rsidRPr="00000000" w14:paraId="00000064">
            <w:pPr>
              <w:spacing w:line="256.8" w:lineRule="auto"/>
              <w:ind w:left="4" w:firstLine="0"/>
              <w:jc w:val="both"/>
              <w:rPr>
                <w:sz w:val="24"/>
                <w:szCs w:val="24"/>
              </w:rPr>
            </w:pPr>
            <w:r w:rsidDel="00000000" w:rsidR="00000000" w:rsidRPr="00000000">
              <w:rPr>
                <w:sz w:val="24"/>
                <w:szCs w:val="24"/>
                <w:rtl w:val="0"/>
              </w:rPr>
              <w:t xml:space="preserve">El objetivo de "teléfono roto" es transmitir un mensaje a través de una cadena de jugadores, donde el mensaje suele distorsionarse, generando resultados humorísticos. Es un juego que resalta la comunicación y la interpretación.</w:t>
            </w:r>
          </w:p>
          <w:p w:rsidR="00000000" w:rsidDel="00000000" w:rsidP="00000000" w:rsidRDefault="00000000" w:rsidRPr="00000000" w14:paraId="00000065">
            <w:pPr>
              <w:spacing w:after="240" w:before="240" w:line="360" w:lineRule="auto"/>
              <w:jc w:val="both"/>
              <w:rPr>
                <w:b w:val="1"/>
                <w:sz w:val="24"/>
                <w:szCs w:val="24"/>
              </w:rPr>
            </w:pPr>
            <w:r w:rsidDel="00000000" w:rsidR="00000000" w:rsidRPr="00000000">
              <w:rPr>
                <w:sz w:val="24"/>
                <w:szCs w:val="24"/>
                <w:rtl w:val="0"/>
              </w:rPr>
              <w:t xml:space="preserve">Los jugadores se sientan en círculo y uno susurra un mensaje al siguiente. Cada jugador repite el mensaje sin que los demás escuchen, hasta que llega al último, quien lo dice en voz alta. Se compara el resultado con el mensaje original, generalmente resultando en una divertida distorsión.</w:t>
            </w:r>
            <w:r w:rsidDel="00000000" w:rsidR="00000000" w:rsidRPr="00000000">
              <w:rPr>
                <w:rtl w:val="0"/>
              </w:rPr>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39"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i w:val="0"/>
                <w:smallCaps w:val="0"/>
                <w:strike w:val="0"/>
                <w:color w:val="000000"/>
                <w:sz w:val="24"/>
                <w:szCs w:val="24"/>
                <w:u w:val="none"/>
                <w:shd w:fill="auto" w:val="clear"/>
                <w:vertAlign w:val="baseline"/>
                <w:rtl w:val="0"/>
              </w:rPr>
              <w:t xml:space="preserve"> minutos</w:t>
            </w:r>
          </w:p>
        </w:tc>
        <w:tc>
          <w:tcPr/>
          <w:p w:rsidR="00000000" w:rsidDel="00000000" w:rsidP="00000000" w:rsidRDefault="00000000" w:rsidRPr="00000000" w14:paraId="00000068">
            <w:pPr>
              <w:spacing w:after="0" w:before="0" w:line="360" w:lineRule="auto"/>
              <w:jc w:val="both"/>
              <w:rPr>
                <w:sz w:val="24"/>
                <w:szCs w:val="24"/>
              </w:rPr>
            </w:pPr>
            <w:r w:rsidDel="00000000" w:rsidR="00000000" w:rsidRPr="00000000">
              <w:rPr>
                <w:sz w:val="24"/>
                <w:szCs w:val="24"/>
                <w:rtl w:val="0"/>
              </w:rPr>
              <w:t xml:space="preserve">Frases que van a pasar de persona a persona:</w:t>
            </w:r>
          </w:p>
          <w:p w:rsidR="00000000" w:rsidDel="00000000" w:rsidP="00000000" w:rsidRDefault="00000000" w:rsidRPr="00000000" w14:paraId="00000069">
            <w:pPr>
              <w:spacing w:after="0" w:before="0" w:line="360" w:lineRule="auto"/>
              <w:jc w:val="both"/>
              <w:rPr>
                <w:sz w:val="24"/>
                <w:szCs w:val="24"/>
              </w:rPr>
            </w:pPr>
            <w:r w:rsidDel="00000000" w:rsidR="00000000" w:rsidRPr="00000000">
              <w:rPr>
                <w:sz w:val="24"/>
                <w:szCs w:val="24"/>
                <w:rtl w:val="0"/>
              </w:rPr>
              <w:t xml:space="preserve">"Mis sentimientos son válidos y merecen ser compartidos."</w:t>
            </w:r>
          </w:p>
          <w:p w:rsidR="00000000" w:rsidDel="00000000" w:rsidP="00000000" w:rsidRDefault="00000000" w:rsidRPr="00000000" w14:paraId="0000006A">
            <w:pPr>
              <w:spacing w:after="0" w:before="0" w:line="360" w:lineRule="auto"/>
              <w:jc w:val="both"/>
              <w:rPr>
                <w:sz w:val="24"/>
                <w:szCs w:val="24"/>
              </w:rPr>
            </w:pPr>
            <w:r w:rsidDel="00000000" w:rsidR="00000000" w:rsidRPr="00000000">
              <w:rPr>
                <w:sz w:val="24"/>
                <w:szCs w:val="24"/>
                <w:rtl w:val="0"/>
              </w:rPr>
              <w:t xml:space="preserve">"Puedo decir 'no' de manera amable y firme."</w:t>
            </w:r>
          </w:p>
          <w:p w:rsidR="00000000" w:rsidDel="00000000" w:rsidP="00000000" w:rsidRDefault="00000000" w:rsidRPr="00000000" w14:paraId="0000006B">
            <w:pPr>
              <w:spacing w:after="0" w:before="0" w:line="360" w:lineRule="auto"/>
              <w:jc w:val="both"/>
              <w:rPr>
                <w:sz w:val="24"/>
                <w:szCs w:val="24"/>
              </w:rPr>
            </w:pPr>
            <w:r w:rsidDel="00000000" w:rsidR="00000000" w:rsidRPr="00000000">
              <w:rPr>
                <w:sz w:val="24"/>
                <w:szCs w:val="24"/>
                <w:rtl w:val="0"/>
              </w:rPr>
              <w:t xml:space="preserve">"Es importante escuchar antes de responder."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 w:right="0" w:firstLine="0"/>
              <w:jc w:val="both"/>
              <w:rPr>
                <w:sz w:val="24"/>
                <w:szCs w:val="24"/>
              </w:rPr>
            </w:pPr>
            <w:r w:rsidDel="00000000" w:rsidR="00000000" w:rsidRPr="00000000">
              <w:rPr>
                <w:rtl w:val="0"/>
              </w:rPr>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2"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spacing w:line="251" w:lineRule="auto"/>
              <w:ind w:left="1"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Juan Jaimes</w:t>
            </w:r>
            <w:r w:rsidDel="00000000" w:rsidR="00000000" w:rsidRPr="00000000">
              <w:rPr>
                <w:rtl w:val="0"/>
              </w:rPr>
            </w:r>
          </w:p>
          <w:p w:rsidR="00000000" w:rsidDel="00000000" w:rsidP="00000000" w:rsidRDefault="00000000" w:rsidRPr="00000000" w14:paraId="0000006F">
            <w:pPr>
              <w:spacing w:line="251" w:lineRule="auto"/>
              <w:ind w:left="1"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Marley Jaimes</w:t>
            </w:r>
            <w:r w:rsidDel="00000000" w:rsidR="00000000" w:rsidRPr="00000000">
              <w:rPr>
                <w:rtl w:val="0"/>
              </w:rPr>
            </w:r>
          </w:p>
        </w:tc>
      </w:tr>
      <w:tr>
        <w:trPr>
          <w:cantSplit w:val="0"/>
          <w:trHeight w:val="2826" w:hRule="atLeast"/>
          <w:tblHeader w:val="0"/>
        </w:trPr>
        <w:tc>
          <w:tcPr/>
          <w:p w:rsidR="00000000" w:rsidDel="00000000" w:rsidP="00000000" w:rsidRDefault="00000000" w:rsidRPr="00000000" w14:paraId="00000070">
            <w:pPr>
              <w:spacing w:before="2" w:lineRule="auto"/>
              <w:ind w:left="124" w:right="95" w:firstLine="0"/>
              <w:jc w:val="both"/>
              <w:rPr>
                <w:b w:val="1"/>
                <w:sz w:val="24"/>
                <w:szCs w:val="24"/>
              </w:rPr>
            </w:pPr>
            <w:r w:rsidDel="00000000" w:rsidR="00000000" w:rsidRPr="00000000">
              <w:rPr>
                <w:b w:val="1"/>
                <w:sz w:val="24"/>
                <w:szCs w:val="24"/>
                <w:rtl w:val="0"/>
              </w:rPr>
              <w:t xml:space="preserve">Desarrollo</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 w:right="91" w:firstLine="0"/>
              <w:jc w:val="both"/>
              <w:rPr>
                <w:b w:val="1"/>
                <w:sz w:val="24"/>
                <w:szCs w:val="24"/>
              </w:rPr>
            </w:pPr>
            <w:r w:rsidDel="00000000" w:rsidR="00000000" w:rsidRPr="00000000">
              <w:rPr>
                <w:b w:val="1"/>
                <w:sz w:val="24"/>
                <w:szCs w:val="24"/>
                <w:rtl w:val="0"/>
              </w:rPr>
              <w:t xml:space="preserve">"El Juego de los Mensajes Amigables"</w:t>
            </w:r>
          </w:p>
        </w:tc>
        <w:tc>
          <w:tcPr>
            <w:gridSpan w:val="2"/>
          </w:tcPr>
          <w:p w:rsidR="00000000" w:rsidDel="00000000" w:rsidP="00000000" w:rsidRDefault="00000000" w:rsidRPr="00000000" w14:paraId="00000072">
            <w:pPr>
              <w:spacing w:after="240" w:before="240" w:line="360" w:lineRule="auto"/>
              <w:jc w:val="both"/>
              <w:rPr>
                <w:sz w:val="24"/>
                <w:szCs w:val="24"/>
              </w:rPr>
            </w:pPr>
            <w:r w:rsidDel="00000000" w:rsidR="00000000" w:rsidRPr="00000000">
              <w:rPr>
                <w:sz w:val="24"/>
                <w:szCs w:val="24"/>
                <w:rtl w:val="0"/>
              </w:rPr>
              <w:t xml:space="preserve">Practicar la comunicación asertiva de manera positiva y segura.</w:t>
            </w:r>
          </w:p>
          <w:p w:rsidR="00000000" w:rsidDel="00000000" w:rsidP="00000000" w:rsidRDefault="00000000" w:rsidRPr="00000000" w14:paraId="00000073">
            <w:pPr>
              <w:spacing w:after="240" w:before="240" w:line="360" w:lineRule="auto"/>
              <w:jc w:val="both"/>
              <w:rPr>
                <w:sz w:val="24"/>
                <w:szCs w:val="24"/>
              </w:rPr>
            </w:pPr>
            <w:r w:rsidDel="00000000" w:rsidR="00000000" w:rsidRPr="00000000">
              <w:rPr>
                <w:sz w:val="24"/>
                <w:szCs w:val="24"/>
                <w:rtl w:val="0"/>
              </w:rPr>
              <w:t xml:space="preserve">Desarrollar la habilidad para expresar necesidades y emociones de forma respetuosa.</w:t>
            </w:r>
          </w:p>
          <w:p w:rsidR="00000000" w:rsidDel="00000000" w:rsidP="00000000" w:rsidRDefault="00000000" w:rsidRPr="00000000" w14:paraId="00000074">
            <w:pPr>
              <w:spacing w:line="256.8" w:lineRule="auto"/>
              <w:ind w:left="4" w:firstLine="0"/>
              <w:jc w:val="both"/>
              <w:rPr>
                <w:sz w:val="24"/>
                <w:szCs w:val="24"/>
              </w:rPr>
            </w:pPr>
            <w:r w:rsidDel="00000000" w:rsidR="00000000" w:rsidRPr="00000000">
              <w:rPr>
                <w:sz w:val="24"/>
                <w:szCs w:val="24"/>
                <w:rtl w:val="0"/>
              </w:rPr>
              <w:t xml:space="preserve">Fomentar la participación y la autoexpresión en un ambiente de apoyo.</w:t>
            </w:r>
          </w:p>
          <w:p w:rsidR="00000000" w:rsidDel="00000000" w:rsidP="00000000" w:rsidRDefault="00000000" w:rsidRPr="00000000" w14:paraId="00000075">
            <w:pPr>
              <w:spacing w:line="256.8" w:lineRule="auto"/>
              <w:ind w:left="4" w:firstLine="0"/>
              <w:jc w:val="both"/>
              <w:rPr>
                <w:sz w:val="24"/>
                <w:szCs w:val="24"/>
              </w:rPr>
            </w:pPr>
            <w:r w:rsidDel="00000000" w:rsidR="00000000" w:rsidRPr="00000000">
              <w:rPr>
                <w:rtl w:val="0"/>
              </w:rPr>
            </w:r>
          </w:p>
          <w:p w:rsidR="00000000" w:rsidDel="00000000" w:rsidP="00000000" w:rsidRDefault="00000000" w:rsidRPr="00000000" w14:paraId="00000076">
            <w:pPr>
              <w:spacing w:after="240" w:before="240" w:line="360" w:lineRule="auto"/>
              <w:jc w:val="both"/>
              <w:rPr>
                <w:b w:val="1"/>
                <w:sz w:val="24"/>
                <w:szCs w:val="24"/>
              </w:rPr>
            </w:pPr>
            <w:r w:rsidDel="00000000" w:rsidR="00000000" w:rsidRPr="00000000">
              <w:rPr>
                <w:b w:val="1"/>
                <w:sz w:val="24"/>
                <w:szCs w:val="24"/>
                <w:rtl w:val="0"/>
              </w:rPr>
              <w:t xml:space="preserve">Explicamos brevemente los conceptos:</w:t>
            </w:r>
          </w:p>
          <w:p w:rsidR="00000000" w:rsidDel="00000000" w:rsidP="00000000" w:rsidRDefault="00000000" w:rsidRPr="00000000" w14:paraId="00000077">
            <w:pPr>
              <w:spacing w:after="240" w:before="240" w:line="360" w:lineRule="auto"/>
              <w:jc w:val="both"/>
              <w:rPr>
                <w:sz w:val="24"/>
                <w:szCs w:val="24"/>
              </w:rPr>
            </w:pPr>
            <w:r w:rsidDel="00000000" w:rsidR="00000000" w:rsidRPr="00000000">
              <w:rPr>
                <w:sz w:val="24"/>
                <w:szCs w:val="24"/>
                <w:rtl w:val="0"/>
              </w:rPr>
              <w:t xml:space="preserve">Comunicación Verbal: Uso de palabras para expresar pensamientos y emociones.</w:t>
            </w:r>
          </w:p>
          <w:p w:rsidR="00000000" w:rsidDel="00000000" w:rsidP="00000000" w:rsidRDefault="00000000" w:rsidRPr="00000000" w14:paraId="00000078">
            <w:pPr>
              <w:spacing w:after="240" w:before="240" w:line="360" w:lineRule="auto"/>
              <w:jc w:val="both"/>
              <w:rPr>
                <w:sz w:val="24"/>
                <w:szCs w:val="24"/>
              </w:rPr>
            </w:pPr>
            <w:r w:rsidDel="00000000" w:rsidR="00000000" w:rsidRPr="00000000">
              <w:rPr>
                <w:sz w:val="24"/>
                <w:szCs w:val="24"/>
                <w:rtl w:val="0"/>
              </w:rPr>
              <w:t xml:space="preserve">Comunicación No Verbal: Lenguaje corporal, expresiones faciales, tono de voz.</w:t>
            </w:r>
          </w:p>
          <w:p w:rsidR="00000000" w:rsidDel="00000000" w:rsidP="00000000" w:rsidRDefault="00000000" w:rsidRPr="00000000" w14:paraId="00000079">
            <w:pPr>
              <w:spacing w:after="240" w:before="240" w:line="360" w:lineRule="auto"/>
              <w:jc w:val="both"/>
              <w:rPr>
                <w:sz w:val="24"/>
                <w:szCs w:val="24"/>
              </w:rPr>
            </w:pPr>
            <w:r w:rsidDel="00000000" w:rsidR="00000000" w:rsidRPr="00000000">
              <w:rPr>
                <w:sz w:val="24"/>
                <w:szCs w:val="24"/>
                <w:rtl w:val="0"/>
              </w:rPr>
              <w:t xml:space="preserve">qué es la comunicación asertiva: "Ser asertivo significa expresar lo que sientes y necesitas de forma amable y clara".</w:t>
            </w:r>
          </w:p>
          <w:p w:rsidR="00000000" w:rsidDel="00000000" w:rsidP="00000000" w:rsidRDefault="00000000" w:rsidRPr="00000000" w14:paraId="0000007A">
            <w:pPr>
              <w:spacing w:line="256.8" w:lineRule="auto"/>
              <w:ind w:left="4" w:firstLine="0"/>
              <w:jc w:val="both"/>
              <w:rPr>
                <w:sz w:val="24"/>
                <w:szCs w:val="24"/>
              </w:rPr>
            </w:pPr>
            <w:r w:rsidDel="00000000" w:rsidR="00000000" w:rsidRPr="00000000">
              <w:rPr>
                <w:rtl w:val="0"/>
              </w:rPr>
            </w:r>
          </w:p>
          <w:p w:rsidR="00000000" w:rsidDel="00000000" w:rsidP="00000000" w:rsidRDefault="00000000" w:rsidRPr="00000000" w14:paraId="0000007B">
            <w:pPr>
              <w:spacing w:line="256.8" w:lineRule="auto"/>
              <w:ind w:left="4" w:firstLine="0"/>
              <w:jc w:val="both"/>
              <w:rPr>
                <w:sz w:val="24"/>
                <w:szCs w:val="24"/>
              </w:rPr>
            </w:pPr>
            <w:r w:rsidDel="00000000" w:rsidR="00000000" w:rsidRPr="00000000">
              <w:rPr>
                <w:rtl w:val="0"/>
              </w:rPr>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39" w:firstLine="0"/>
              <w:jc w:val="both"/>
              <w:rPr>
                <w:sz w:val="24"/>
                <w:szCs w:val="24"/>
              </w:rPr>
            </w:pPr>
            <w:r w:rsidDel="00000000" w:rsidR="00000000" w:rsidRPr="00000000">
              <w:rPr>
                <w:sz w:val="24"/>
                <w:szCs w:val="24"/>
                <w:rtl w:val="0"/>
              </w:rPr>
              <w:t xml:space="preserve">40</w:t>
            </w:r>
          </w:p>
          <w:p w:rsidR="00000000" w:rsidDel="00000000" w:rsidP="00000000" w:rsidRDefault="00000000" w:rsidRPr="00000000" w14:paraId="0000007E">
            <w:pPr>
              <w:spacing w:line="252.00000000000003" w:lineRule="auto"/>
              <w:ind w:right="139"/>
              <w:jc w:val="both"/>
              <w:rPr>
                <w:sz w:val="24"/>
                <w:szCs w:val="24"/>
              </w:rPr>
            </w:pPr>
            <w:r w:rsidDel="00000000" w:rsidR="00000000" w:rsidRPr="00000000">
              <w:rPr>
                <w:sz w:val="24"/>
                <w:szCs w:val="24"/>
                <w:rtl w:val="0"/>
              </w:rPr>
              <w:t xml:space="preserve">minutos.</w:t>
            </w:r>
          </w:p>
        </w:tc>
        <w:tc>
          <w:tcPr/>
          <w:p w:rsidR="00000000" w:rsidDel="00000000" w:rsidP="00000000" w:rsidRDefault="00000000" w:rsidRPr="00000000" w14:paraId="0000007F">
            <w:pPr>
              <w:spacing w:after="240" w:before="240" w:line="360" w:lineRule="auto"/>
              <w:jc w:val="both"/>
              <w:rPr>
                <w:sz w:val="24"/>
                <w:szCs w:val="24"/>
              </w:rPr>
            </w:pPr>
            <w:r w:rsidDel="00000000" w:rsidR="00000000" w:rsidRPr="00000000">
              <w:rPr>
                <w:sz w:val="24"/>
                <w:szCs w:val="24"/>
                <w:rtl w:val="0"/>
              </w:rPr>
              <w:t xml:space="preserve">Tren hecho en cajas.</w:t>
              <w:br w:type="textWrapping"/>
              <w:t xml:space="preserve">Fichas con imágenes, emociones o frases.</w:t>
              <w:br w:type="textWrapping"/>
              <w:t xml:space="preserve">Cartel informativo de conceptos.</w:t>
            </w:r>
          </w:p>
          <w:p w:rsidR="00000000" w:rsidDel="00000000" w:rsidP="00000000" w:rsidRDefault="00000000" w:rsidRPr="00000000" w14:paraId="00000080">
            <w:pPr>
              <w:spacing w:after="0" w:before="0" w:line="360" w:lineRule="auto"/>
              <w:jc w:val="both"/>
              <w:rPr>
                <w:sz w:val="24"/>
                <w:szCs w:val="24"/>
              </w:rPr>
            </w:pPr>
            <w:r w:rsidDel="00000000" w:rsidR="00000000" w:rsidRPr="00000000">
              <w:rPr>
                <w:rtl w:val="0"/>
              </w:rPr>
            </w:r>
          </w:p>
        </w:tc>
        <w:tc>
          <w:tcPr/>
          <w:p w:rsidR="00000000" w:rsidDel="00000000" w:rsidP="00000000" w:rsidRDefault="00000000" w:rsidRPr="00000000" w14:paraId="00000081">
            <w:pPr>
              <w:spacing w:before="1" w:line="252.00000000000003" w:lineRule="auto"/>
              <w:ind w:left="5" w:firstLine="0"/>
              <w:jc w:val="both"/>
              <w:rPr>
                <w:sz w:val="24"/>
                <w:szCs w:val="24"/>
              </w:rPr>
            </w:pPr>
            <w:r w:rsidDel="00000000" w:rsidR="00000000" w:rsidRPr="00000000">
              <w:rPr>
                <w:rtl w:val="0"/>
              </w:rPr>
            </w:r>
          </w:p>
          <w:p w:rsidR="00000000" w:rsidDel="00000000" w:rsidP="00000000" w:rsidRDefault="00000000" w:rsidRPr="00000000" w14:paraId="00000082">
            <w:pPr>
              <w:spacing w:line="252.00000000000003" w:lineRule="auto"/>
              <w:ind w:left="5" w:firstLine="0"/>
              <w:jc w:val="both"/>
              <w:rPr>
                <w:sz w:val="24"/>
                <w:szCs w:val="24"/>
              </w:rPr>
            </w:pPr>
            <w:r w:rsidDel="00000000" w:rsidR="00000000" w:rsidRPr="00000000">
              <w:rPr>
                <w:rtl w:val="0"/>
              </w:rPr>
            </w:r>
          </w:p>
          <w:p w:rsidR="00000000" w:rsidDel="00000000" w:rsidP="00000000" w:rsidRDefault="00000000" w:rsidRPr="00000000" w14:paraId="00000083">
            <w:pPr>
              <w:spacing w:line="252.00000000000003" w:lineRule="auto"/>
              <w:ind w:left="2" w:firstLine="0"/>
              <w:jc w:val="both"/>
              <w:rPr>
                <w:sz w:val="24"/>
                <w:szCs w:val="24"/>
              </w:rPr>
            </w:pPr>
            <w:r w:rsidDel="00000000" w:rsidR="00000000" w:rsidRPr="00000000">
              <w:rPr>
                <w:sz w:val="24"/>
                <w:szCs w:val="24"/>
                <w:rtl w:val="0"/>
              </w:rPr>
              <w:t xml:space="preserve">Diego Guevara</w:t>
            </w:r>
          </w:p>
          <w:p w:rsidR="00000000" w:rsidDel="00000000" w:rsidP="00000000" w:rsidRDefault="00000000" w:rsidRPr="00000000" w14:paraId="00000084">
            <w:pPr>
              <w:spacing w:line="252.00000000000003" w:lineRule="auto"/>
              <w:ind w:left="2" w:firstLine="0"/>
              <w:jc w:val="both"/>
              <w:rPr>
                <w:sz w:val="24"/>
                <w:szCs w:val="24"/>
              </w:rPr>
            </w:pPr>
            <w:r w:rsidDel="00000000" w:rsidR="00000000" w:rsidRPr="00000000">
              <w:rPr>
                <w:sz w:val="24"/>
                <w:szCs w:val="24"/>
                <w:rtl w:val="0"/>
              </w:rPr>
              <w:t xml:space="preserve">Sara Guerrero</w:t>
            </w:r>
          </w:p>
          <w:p w:rsidR="00000000" w:rsidDel="00000000" w:rsidP="00000000" w:rsidRDefault="00000000" w:rsidRPr="00000000" w14:paraId="00000085">
            <w:pPr>
              <w:spacing w:line="252.00000000000003" w:lineRule="auto"/>
              <w:ind w:left="5" w:firstLine="0"/>
              <w:jc w:val="both"/>
              <w:rPr>
                <w:sz w:val="24"/>
                <w:szCs w:val="24"/>
              </w:rPr>
            </w:pPr>
            <w:r w:rsidDel="00000000" w:rsidR="00000000" w:rsidRPr="00000000">
              <w:rPr>
                <w:rtl w:val="0"/>
              </w:rPr>
            </w:r>
          </w:p>
          <w:p w:rsidR="00000000" w:rsidDel="00000000" w:rsidP="00000000" w:rsidRDefault="00000000" w:rsidRPr="00000000" w14:paraId="00000086">
            <w:pPr>
              <w:spacing w:line="252.00000000000003" w:lineRule="auto"/>
              <w:ind w:left="5" w:firstLine="0"/>
              <w:jc w:val="both"/>
              <w:rPr>
                <w:sz w:val="24"/>
                <w:szCs w:val="24"/>
              </w:rPr>
            </w:pPr>
            <w:r w:rsidDel="00000000" w:rsidR="00000000" w:rsidRPr="00000000">
              <w:rPr>
                <w:rtl w:val="0"/>
              </w:rPr>
            </w:r>
          </w:p>
        </w:tc>
      </w:tr>
      <w:tr>
        <w:trPr>
          <w:cantSplit w:val="0"/>
          <w:trHeight w:val="2826" w:hRule="atLeast"/>
          <w:tblHeader w:val="0"/>
        </w:trPr>
        <w:tc>
          <w:tcPr/>
          <w:p w:rsidR="00000000" w:rsidDel="00000000" w:rsidP="00000000" w:rsidRDefault="00000000" w:rsidRPr="00000000" w14:paraId="00000087">
            <w:pPr>
              <w:spacing w:before="1" w:lineRule="auto"/>
              <w:ind w:left="123" w:right="95" w:firstLine="0"/>
              <w:jc w:val="both"/>
              <w:rPr>
                <w:b w:val="1"/>
                <w:sz w:val="24"/>
                <w:szCs w:val="24"/>
              </w:rPr>
            </w:pPr>
            <w:r w:rsidDel="00000000" w:rsidR="00000000" w:rsidRPr="00000000">
              <w:rPr>
                <w:b w:val="1"/>
                <w:sz w:val="24"/>
                <w:szCs w:val="24"/>
                <w:rtl w:val="0"/>
              </w:rPr>
              <w:t xml:space="preserve">Cierre</w:t>
            </w:r>
          </w:p>
        </w:tc>
        <w:tc>
          <w:tcPr/>
          <w:p w:rsidR="00000000" w:rsidDel="00000000" w:rsidP="00000000" w:rsidRDefault="00000000" w:rsidRPr="00000000" w14:paraId="00000088">
            <w:pPr>
              <w:spacing w:line="252.00000000000003" w:lineRule="auto"/>
              <w:ind w:right="139"/>
              <w:jc w:val="both"/>
              <w:rPr>
                <w:b w:val="1"/>
                <w:sz w:val="24"/>
                <w:szCs w:val="24"/>
              </w:rPr>
            </w:pPr>
            <w:r w:rsidDel="00000000" w:rsidR="00000000" w:rsidRPr="00000000">
              <w:rPr>
                <w:b w:val="1"/>
                <w:sz w:val="24"/>
                <w:szCs w:val="24"/>
                <w:rtl w:val="0"/>
              </w:rPr>
              <w:t xml:space="preserve">"Identifica el tipo de comunicación"</w:t>
            </w:r>
            <w:r w:rsidDel="00000000" w:rsidR="00000000" w:rsidRPr="00000000">
              <w:rPr>
                <w:rtl w:val="0"/>
              </w:rPr>
            </w:r>
          </w:p>
        </w:tc>
        <w:tc>
          <w:tcPr>
            <w:gridSpan w:val="2"/>
          </w:tcPr>
          <w:p w:rsidR="00000000" w:rsidDel="00000000" w:rsidP="00000000" w:rsidRDefault="00000000" w:rsidRPr="00000000" w14:paraId="00000089">
            <w:pPr>
              <w:spacing w:after="240" w:line="247.2" w:lineRule="auto"/>
              <w:jc w:val="both"/>
              <w:rPr>
                <w:sz w:val="24"/>
                <w:szCs w:val="24"/>
              </w:rPr>
            </w:pPr>
            <w:r w:rsidDel="00000000" w:rsidR="00000000" w:rsidRPr="00000000">
              <w:rPr>
                <w:sz w:val="24"/>
                <w:szCs w:val="24"/>
                <w:rtl w:val="0"/>
              </w:rPr>
              <w:t xml:space="preserve">Evaluar de manera sencilla el nivel de conocimiento sobre comunicación asertiva, no asertiva, verbal y no verbal.</w:t>
              <w:br w:type="textWrapping"/>
              <w:br w:type="textWrapping"/>
              <w:t xml:space="preserve">Instrucciones:</w:t>
            </w:r>
          </w:p>
          <w:p w:rsidR="00000000" w:rsidDel="00000000" w:rsidP="00000000" w:rsidRDefault="00000000" w:rsidRPr="00000000" w14:paraId="0000008A">
            <w:pPr>
              <w:spacing w:after="240" w:line="247.2" w:lineRule="auto"/>
              <w:jc w:val="both"/>
              <w:rPr>
                <w:sz w:val="24"/>
                <w:szCs w:val="24"/>
              </w:rPr>
            </w:pPr>
            <w:r w:rsidDel="00000000" w:rsidR="00000000" w:rsidRPr="00000000">
              <w:rPr>
                <w:sz w:val="24"/>
                <w:szCs w:val="24"/>
                <w:rtl w:val="0"/>
              </w:rPr>
              <w:t xml:space="preserve"> 1. Divide a los participantes en pequeños grupos.</w:t>
            </w:r>
          </w:p>
          <w:p w:rsidR="00000000" w:rsidDel="00000000" w:rsidP="00000000" w:rsidRDefault="00000000" w:rsidRPr="00000000" w14:paraId="0000008B">
            <w:pPr>
              <w:spacing w:after="240" w:line="247.2" w:lineRule="auto"/>
              <w:jc w:val="both"/>
              <w:rPr>
                <w:sz w:val="24"/>
                <w:szCs w:val="24"/>
              </w:rPr>
            </w:pPr>
            <w:r w:rsidDel="00000000" w:rsidR="00000000" w:rsidRPr="00000000">
              <w:rPr>
                <w:sz w:val="24"/>
                <w:szCs w:val="24"/>
                <w:rtl w:val="0"/>
              </w:rPr>
              <w:t xml:space="preserve">2. Entrega a cada grupo tarjetas con ejemplos de situaciones que representen comunicación asertiva, no asertiva, verbal o no verbal.</w:t>
            </w:r>
          </w:p>
          <w:p w:rsidR="00000000" w:rsidDel="00000000" w:rsidP="00000000" w:rsidRDefault="00000000" w:rsidRPr="00000000" w14:paraId="0000008C">
            <w:pPr>
              <w:spacing w:after="240" w:line="247.2" w:lineRule="auto"/>
              <w:jc w:val="both"/>
              <w:rPr>
                <w:sz w:val="24"/>
                <w:szCs w:val="24"/>
              </w:rPr>
            </w:pPr>
            <w:r w:rsidDel="00000000" w:rsidR="00000000" w:rsidRPr="00000000">
              <w:rPr>
                <w:sz w:val="24"/>
                <w:szCs w:val="24"/>
                <w:rtl w:val="0"/>
              </w:rPr>
              <w:t xml:space="preserve">3. Cada grupo debe identificar qué tipo de comunicación se muestra en la tarjeta</w:t>
              <w:br w:type="textWrapping"/>
              <w:br w:type="textWrapping"/>
              <w:t xml:space="preserve">Para finalizar agradecemos la atencion brindada y la buena disposición por porte de todos los presentes, preguatamos si fue de su agrado la actividad y si hay algo que consideren podamos mejorar.</w:t>
            </w:r>
          </w:p>
          <w:p w:rsidR="00000000" w:rsidDel="00000000" w:rsidP="00000000" w:rsidRDefault="00000000" w:rsidRPr="00000000" w14:paraId="0000008D">
            <w:pPr>
              <w:spacing w:after="240" w:line="247.2" w:lineRule="auto"/>
              <w:jc w:val="both"/>
              <w:rPr>
                <w:sz w:val="24"/>
                <w:szCs w:val="24"/>
              </w:rPr>
            </w:pPr>
            <w:r w:rsidDel="00000000" w:rsidR="00000000" w:rsidRPr="00000000">
              <w:rPr>
                <w:rtl w:val="0"/>
              </w:rPr>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39" w:firstLine="0"/>
              <w:jc w:val="both"/>
              <w:rPr>
                <w:sz w:val="24"/>
                <w:szCs w:val="24"/>
              </w:rPr>
            </w:pPr>
            <w:r w:rsidDel="00000000" w:rsidR="00000000" w:rsidRPr="00000000">
              <w:rPr>
                <w:rtl w:val="0"/>
              </w:rPr>
            </w:r>
          </w:p>
        </w:tc>
        <w:tc>
          <w:tcPr/>
          <w:p w:rsidR="00000000" w:rsidDel="00000000" w:rsidP="00000000" w:rsidRDefault="00000000" w:rsidRPr="00000000" w14:paraId="00000090">
            <w:pPr>
              <w:spacing w:after="240" w:line="247.2" w:lineRule="auto"/>
              <w:jc w:val="both"/>
              <w:rPr>
                <w:sz w:val="24"/>
                <w:szCs w:val="24"/>
              </w:rPr>
            </w:pPr>
            <w:r w:rsidDel="00000000" w:rsidR="00000000" w:rsidRPr="00000000">
              <w:rPr>
                <w:sz w:val="24"/>
                <w:szCs w:val="24"/>
                <w:rtl w:val="0"/>
              </w:rPr>
              <w:t xml:space="preserve">Tarjetas con ejemplos previamente preparados.</w:t>
            </w:r>
          </w:p>
        </w:tc>
        <w:tc>
          <w:tcPr/>
          <w:p w:rsidR="00000000" w:rsidDel="00000000" w:rsidP="00000000" w:rsidRDefault="00000000" w:rsidRPr="00000000" w14:paraId="00000091">
            <w:pPr>
              <w:spacing w:line="251" w:lineRule="auto"/>
              <w:ind w:left="1" w:firstLine="0"/>
              <w:jc w:val="both"/>
              <w:rPr>
                <w:sz w:val="24"/>
                <w:szCs w:val="24"/>
              </w:rPr>
            </w:pPr>
            <w:r w:rsidDel="00000000" w:rsidR="00000000" w:rsidRPr="00000000">
              <w:rPr>
                <w:sz w:val="24"/>
                <w:szCs w:val="24"/>
                <w:rtl w:val="0"/>
              </w:rPr>
              <w:t xml:space="preserve">Andrea Leal</w:t>
            </w:r>
          </w:p>
          <w:p w:rsidR="00000000" w:rsidDel="00000000" w:rsidP="00000000" w:rsidRDefault="00000000" w:rsidRPr="00000000" w14:paraId="00000092">
            <w:pPr>
              <w:spacing w:line="252.00000000000003" w:lineRule="auto"/>
              <w:ind w:left="2" w:firstLine="0"/>
              <w:jc w:val="both"/>
              <w:rPr>
                <w:sz w:val="24"/>
                <w:szCs w:val="24"/>
              </w:rPr>
            </w:pPr>
            <w:r w:rsidDel="00000000" w:rsidR="00000000" w:rsidRPr="00000000">
              <w:rPr>
                <w:sz w:val="24"/>
                <w:szCs w:val="24"/>
                <w:rtl w:val="0"/>
              </w:rPr>
              <w:t xml:space="preserve">Maria Jaimes</w:t>
            </w:r>
          </w:p>
          <w:p w:rsidR="00000000" w:rsidDel="00000000" w:rsidP="00000000" w:rsidRDefault="00000000" w:rsidRPr="00000000" w14:paraId="00000093">
            <w:pPr>
              <w:spacing w:line="252.00000000000003" w:lineRule="auto"/>
              <w:ind w:left="5" w:firstLine="0"/>
              <w:jc w:val="both"/>
              <w:rPr>
                <w:sz w:val="24"/>
                <w:szCs w:val="24"/>
              </w:rPr>
            </w:pPr>
            <w:r w:rsidDel="00000000" w:rsidR="00000000" w:rsidRPr="00000000">
              <w:rPr>
                <w:rtl w:val="0"/>
              </w:rPr>
            </w:r>
          </w:p>
        </w:tc>
      </w:tr>
    </w:tbl>
    <w:p w:rsidR="00000000" w:rsidDel="00000000" w:rsidP="00000000" w:rsidRDefault="00000000" w:rsidRPr="00000000" w14:paraId="00000094">
      <w:pPr>
        <w:spacing w:line="252.00000000000003" w:lineRule="auto"/>
        <w:rPr/>
        <w:sectPr>
          <w:pgSz w:h="15840" w:w="12240" w:orient="portrait"/>
          <w:pgMar w:bottom="280" w:top="425.1968503937008" w:left="1160" w:right="1060" w:header="720" w:footer="720"/>
          <w:pgNumType w:start="1"/>
        </w:sectPr>
      </w:pPr>
      <w:r w:rsidDel="00000000" w:rsidR="00000000" w:rsidRPr="00000000">
        <w:rPr>
          <w:rtl w:val="0"/>
        </w:rPr>
      </w:r>
    </w:p>
    <w:p w:rsidR="00000000" w:rsidDel="00000000" w:rsidP="00000000" w:rsidRDefault="00000000" w:rsidRPr="00000000" w14:paraId="00000095">
      <w:pPr>
        <w:spacing w:line="252.00000000000003" w:lineRule="auto"/>
        <w:rPr/>
        <w:sectPr>
          <w:type w:val="nextPage"/>
          <w:pgSz w:h="15840" w:w="12240" w:orient="portrait"/>
          <w:pgMar w:bottom="280" w:top="1400" w:left="1160" w:right="1060" w:header="720" w:footer="720"/>
        </w:sectPr>
      </w:pPr>
      <w:r w:rsidDel="00000000" w:rsidR="00000000" w:rsidRPr="00000000">
        <w:rPr>
          <w:rtl w:val="0"/>
        </w:rPr>
      </w:r>
    </w:p>
    <w:p w:rsidR="00000000" w:rsidDel="00000000" w:rsidP="00000000" w:rsidRDefault="00000000" w:rsidRPr="00000000" w14:paraId="00000096">
      <w:pP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 w:lineRule="auto"/>
      <w:ind w:left="4265" w:right="541" w:hanging="3807"/>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8" w:lineRule="auto"/>
      <w:ind w:left="4265" w:right="541" w:hanging="3807"/>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lang w:val="es-ES"/>
    </w:rPr>
  </w:style>
  <w:style w:type="paragraph" w:styleId="Ttulo1">
    <w:name w:val="heading 1"/>
    <w:basedOn w:val="Normal"/>
    <w:uiPriority w:val="9"/>
    <w:qFormat w:val="1"/>
    <w:pPr>
      <w:spacing w:before="18"/>
      <w:ind w:left="4265" w:right="541" w:hanging="3807"/>
      <w:outlineLvl w:val="0"/>
    </w:pPr>
    <w:rPr>
      <w:rFonts w:ascii="Calibri" w:cs="Calibri" w:eastAsia="Calibri" w:hAnsi="Calibri"/>
      <w:b w:val="1"/>
      <w:bCs w:val="1"/>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rFonts w:ascii="Calibri" w:cs="Calibri" w:eastAsia="Calibri" w:hAnsi="Calibri"/>
      <w:b w:val="1"/>
      <w:bCs w:val="1"/>
    </w:rPr>
  </w:style>
  <w:style w:type="paragraph" w:styleId="Prrafodelista">
    <w:name w:val="List Paragraph"/>
    <w:basedOn w:val="Normal"/>
    <w:uiPriority w:val="34"/>
    <w:qFormat w:val="1"/>
  </w:style>
  <w:style w:type="paragraph" w:styleId="TableParagraph" w:customStyle="1">
    <w:name w:val="Table Paragraph"/>
    <w:basedOn w:val="Normal"/>
    <w:uiPriority w:val="1"/>
    <w:qFormat w:val="1"/>
    <w:pPr>
      <w:ind w:left="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zpt1SaAiwbenlfjsP2w4W08B6w==">CgMxLjA4AHIhMW5yOUdhZ3doV0tHRzVaVThWZEFGLXFGdURqQk5ob3RQ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2024-10-10T18:43:00Z</dcterms:created>
  <dc:creator>Sara Daniela Guerrero Luna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2024-09-28T00:00:00Z</vt:lpwstr>
  </property>
  <property fmtid="{D5CDD505-2E9C-101B-9397-08002B2CF9AE}" pid="3" name="ICV">
    <vt:lpwstr>351db48e49594d2c981cfb83197b6ad7</vt:lpwstr>
  </property>
</Properties>
</file>