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288D9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268E5D9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6C886A83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{{委托日期}}</w:t>
      </w:r>
    </w:p>
    <w:p w14:paraId="75E46EE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57C8098F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接待人：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4A72330C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</w:rPr>
        <w:t xml:space="preserve"> {{委托人}}</w:t>
      </w:r>
      <w:bookmarkStart w:id="0" w:name="_GoBack"/>
      <w:bookmarkEnd w:id="0"/>
      <w:r>
        <w:rPr>
          <w:rFonts w:hint="eastAsia"/>
          <w:sz w:val="28"/>
          <w:szCs w:val="28"/>
          <w:u w:val="single"/>
        </w:rPr>
        <w:t xml:space="preserve"> </w:t>
      </w:r>
    </w:p>
    <w:p w14:paraId="5C0359B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问：我是北京市盈科（青岛）律师事务所的律师，你找律师有何事，要求律师提供咨询或案件代理的服务吗？</w:t>
      </w:r>
    </w:p>
    <w:p w14:paraId="141FD7EF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6491ABD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问：谈一下案件的情况。</w:t>
      </w:r>
    </w:p>
    <w:p w14:paraId="73CF731D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0927A80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问：提供你的证据我看一下。</w:t>
      </w:r>
    </w:p>
    <w:p w14:paraId="2851742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答：当事人出示了相关的证据。</w:t>
      </w:r>
    </w:p>
    <w:p w14:paraId="733350F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问：对方的证据情况你是否清楚</w:t>
      </w:r>
    </w:p>
    <w:p w14:paraId="795AD4C5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12E4FDE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问：你还有什么要求？</w:t>
      </w:r>
    </w:p>
    <w:p w14:paraId="7DB1DDE5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68128712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问：就本案我谈一下法律观点。</w:t>
      </w:r>
    </w:p>
    <w:p w14:paraId="07AD3864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</w:t>
      </w:r>
    </w:p>
    <w:p w14:paraId="2962E1E9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问：本案的代理思路及当事人诉讼风险</w:t>
      </w:r>
    </w:p>
    <w:p w14:paraId="7C4E4982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</w:p>
    <w:p w14:paraId="0E92B75E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问：以上风险你明白吗，是否要求代理？</w:t>
      </w:r>
    </w:p>
    <w:p w14:paraId="1E34BAE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      </w:t>
      </w:r>
    </w:p>
    <w:p w14:paraId="28F193A6">
      <w:pPr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问：你是否要求律师代理此案？出示律师收费办法（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），如代理代理费为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>元。</w:t>
      </w:r>
    </w:p>
    <w:p w14:paraId="31F9B61D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答：同意律师代理，要求办理相关手续。</w:t>
      </w:r>
    </w:p>
    <w:p w14:paraId="60822638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问：本次代理期间为：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7EA1CE6A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问：当事人提供相关证据和材料，证据共计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份，全部为复印件，原件请当事人保存好，开庭时须提供。</w:t>
      </w:r>
    </w:p>
    <w:p w14:paraId="2FBCD45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问：办理相关代理手续。</w:t>
      </w:r>
    </w:p>
    <w:p w14:paraId="2AF525D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352499C9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047E39E8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32F63C46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当事人（签字）：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5D97821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>{{委托日期}}</w:t>
      </w:r>
    </w:p>
    <w:p w14:paraId="648DB67C">
      <w:pPr>
        <w:spacing w:line="360" w:lineRule="auto"/>
        <w:rPr>
          <w:rFonts w:hint="eastAsia"/>
          <w:sz w:val="28"/>
          <w:szCs w:val="28"/>
        </w:rPr>
      </w:pPr>
    </w:p>
    <w:p w14:paraId="21AD19DD">
      <w:pPr>
        <w:widowControl/>
        <w:jc w:val="left"/>
        <w:rPr>
          <w:rFonts w:ascii="SimHei" w:hAnsi="SimHei" w:eastAsia="SimHei" w:cs="SimSun"/>
          <w:b/>
          <w:sz w:val="28"/>
          <w:szCs w:val="28"/>
        </w:rPr>
      </w:pPr>
    </w:p>
    <w:p w14:paraId="0DDDB52C">
      <w:pPr>
        <w:rPr>
          <w:rFonts w:hint="default"/>
          <w:lang w:val="en-US" w:eastAsia="zh-CN"/>
        </w:rPr>
      </w:pPr>
    </w:p>
    <w:p w14:paraId="663E1DF7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873B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F449020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F449020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A857D55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6A857D55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70A067D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1A9C5AE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31C55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C31C55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B423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1D259826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1A243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2F117F1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8A0D1F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7E71ABC"/>
    <w:rsid w:val="680C199E"/>
    <w:rsid w:val="69292E8C"/>
    <w:rsid w:val="698B5255"/>
    <w:rsid w:val="6A0C5B4B"/>
    <w:rsid w:val="6A45036D"/>
    <w:rsid w:val="6B522DE1"/>
    <w:rsid w:val="6C1222C2"/>
    <w:rsid w:val="6C92422D"/>
    <w:rsid w:val="6E02061C"/>
    <w:rsid w:val="6FA7353A"/>
    <w:rsid w:val="70007ECC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393</Words>
  <Characters>393</Characters>
  <Lines>44</Lines>
  <Paragraphs>12</Paragraphs>
  <TotalTime>0</TotalTime>
  <ScaleCrop>false</ScaleCrop>
  <LinksUpToDate>false</LinksUpToDate>
  <CharactersWithSpaces>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2025-12-24T01:20:39Z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29A9383AEC834C1EB0C52454D1EFCB28_13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