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АГЕНТСКИЙ ДОГОВОР</w:t>
      </w:r>
    </w:p>
    <w:p>
      <w:pPr>
        <w:jc w:val="center"/>
        <w:spacing w:before="0" w:after="0" w:line="360" w:lineRule="auto"/>
      </w:pPr>
      <w:r>
        <w:rPr>
          <w:color w:val="333333"/>
          <w:sz w:val="18"/>
          <w:szCs w:val="18"/>
          <w:b w:val="1"/>
          <w:bCs w:val="1"/>
          <w:spacing w:val="0"/>
        </w:rPr>
        <w:t xml:space="preserve">на куплю-продажу имущества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Принципал</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Агент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Агент обязуется совершать от своего имени, но за счет Принципала указанные в п.2.1 настоящего договора действия, а Принципал обязуется уплатить Агенту вознаграждение за оказываемые услуги.</w:t>
      </w:r>
    </w:p>
    <w:p>
      <w:pPr>
        <w:spacing w:before="0" w:after="150" w:line="360" w:lineRule="auto"/>
      </w:pPr>
      <w:r>
        <w:rPr>
          <w:color w:val="333333"/>
          <w:sz w:val="20"/>
          <w:szCs w:val="20"/>
          <w:spacing w:val="0"/>
        </w:rPr>
        <w:t xml:space="preserve">1.2. Настоящий договор действует на территории 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По настоящему договору Агент обязуется совершать следующие действия, направленные на куплю-продажу имущества: ________________________________________________ .</w:t>
      </w:r>
    </w:p>
    <w:p>
      <w:pPr>
        <w:spacing w:before="0" w:after="150" w:line="360" w:lineRule="auto"/>
      </w:pPr>
      <w:r>
        <w:rPr>
          <w:color w:val="333333"/>
          <w:sz w:val="20"/>
          <w:szCs w:val="20"/>
          <w:spacing w:val="0"/>
        </w:rPr>
        <w:t xml:space="preserve">2.2. Агент обязан выполнять предусмотренные в п.2.1 действия надлежащим образом и своевременно, руководствуясь указаниями Принципала.</w:t>
      </w:r>
    </w:p>
    <w:p>
      <w:pPr>
        <w:spacing w:before="0" w:after="150" w:line="360" w:lineRule="auto"/>
      </w:pPr>
      <w:r>
        <w:rPr>
          <w:color w:val="333333"/>
          <w:sz w:val="20"/>
          <w:szCs w:val="20"/>
          <w:spacing w:val="0"/>
        </w:rPr>
        <w:t xml:space="preserve">2.3. Агент вправе отступить от указаний Принципала, если по обстоятельствам дела это необходимо в интересах Принципала и Агент не мог предварительно запросить Принципала либо не получил ответ на свой запрос в течение ________ после его отправки.</w:t>
      </w:r>
    </w:p>
    <w:p>
      <w:pPr>
        <w:spacing w:before="0" w:after="150" w:line="360" w:lineRule="auto"/>
      </w:pPr>
      <w:r>
        <w:rPr>
          <w:color w:val="333333"/>
          <w:sz w:val="20"/>
          <w:szCs w:val="20"/>
          <w:spacing w:val="0"/>
        </w:rPr>
        <w:t xml:space="preserve">2.4. Агент, продавший имущество по цене, ниже согласованной с Принципалом, обязан возместить последнему разницу, если не докажет, что у него не было возможности продать имущество по согласованной цене и продажа по более низкой цене предупредила еще большие убытки, и Агент не имел возможности получить предварительно согласие Принципала на отступление от его указаний.</w:t>
      </w:r>
    </w:p>
    <w:p>
      <w:pPr>
        <w:spacing w:before="0" w:after="150" w:line="360" w:lineRule="auto"/>
      </w:pPr>
      <w:r>
        <w:rPr>
          <w:color w:val="333333"/>
          <w:sz w:val="20"/>
          <w:szCs w:val="20"/>
          <w:spacing w:val="0"/>
        </w:rPr>
        <w:t xml:space="preserve">2.5. В случае, когда Агент совершил сделку на условиях более выгодных, чем те, которые были указаны Принципалом, дополнительная выгода делится между Агентом и Принципалом поровну.</w:t>
      </w:r>
    </w:p>
    <w:p>
      <w:pPr>
        <w:spacing w:before="0" w:after="150" w:line="360" w:lineRule="auto"/>
      </w:pPr>
      <w:r>
        <w:rPr>
          <w:color w:val="333333"/>
          <w:sz w:val="20"/>
          <w:szCs w:val="20"/>
          <w:spacing w:val="0"/>
        </w:rPr>
        <w:t xml:space="preserve">2.6. Вещи, поступившие к Агенту от Принципала либо приобретенные Агентом за счет Принципала, являются собственностью Принципала.</w:t>
      </w:r>
    </w:p>
    <w:p>
      <w:pPr>
        <w:spacing w:before="0" w:after="150" w:line="360" w:lineRule="auto"/>
      </w:pPr>
      <w:r>
        <w:rPr>
          <w:color w:val="333333"/>
          <w:sz w:val="20"/>
          <w:szCs w:val="20"/>
          <w:spacing w:val="0"/>
        </w:rPr>
        <w:t xml:space="preserve">2.7. Агент отвечает перед Принципалом за утрату, недостачу или повреждение находящегося у него имущества Принципала. Если при приеме Агентом имущества, присланного Принципалом либо поступившего к Агенту для Принципала, в этом имуществе окажутся повреждения или недостача, которые могут быть замечены при наружном осмотре, а также в случае причинения кем-либо ущерба имуществу Принципала, находящемуся у Агента, Агент обязан принять меры по охране прав Принципала, собрать необходимые доказательства и обо всем без промедления сообщить Принципалу.</w:t>
      </w:r>
    </w:p>
    <w:p>
      <w:pPr>
        <w:spacing w:before="0" w:after="150" w:line="360" w:lineRule="auto"/>
      </w:pPr>
      <w:r>
        <w:rPr>
          <w:color w:val="333333"/>
          <w:sz w:val="20"/>
          <w:szCs w:val="20"/>
          <w:spacing w:val="0"/>
        </w:rPr>
        <w:t xml:space="preserve">2.8. Агент обязан предоставить Принципалу отчет о выполненной работе не позднее чем через ________ дней после окончания срока действия настоящего договора. К отчету Агента должны быть приложены необходимые доказательства расходов, произведенных Агентом за счет Принципала. Принципал, имеющий возражения по отчету Агента, должен сообщить о них Агенту в течение тридцати дней со дня получения отчета. В противном случае отчет считается принятым Принципалом.</w:t>
      </w:r>
    </w:p>
    <w:p>
      <w:pPr>
        <w:spacing w:before="0" w:after="150" w:line="360" w:lineRule="auto"/>
      </w:pPr>
      <w:r>
        <w:rPr>
          <w:color w:val="333333"/>
          <w:sz w:val="20"/>
          <w:szCs w:val="20"/>
          <w:spacing w:val="0"/>
        </w:rPr>
        <w:t xml:space="preserve">2.9. Оплата всех расходов по выполнению настоящего договора осуществляется за счет Принципала. Для этого Принципал предварительно перечисляет на счет Агента денежные средства в размере ________________________ не позднее чем через ________ дней после заключения настоящего договора. В случае произведения Агентом других необходимых для выполнения настоящего договора расходов Принципал обязан возместить Агенту его затраты. Затраты Агента возмещаются не позднее ________________________ после уведомления Агентом Принципала о произведении необходимых расходов или получения объяснения Агента о необходимости производства подобных расходов, если Принципал затребует такие объяснения в течение указанного срока.</w:t>
      </w:r>
    </w:p>
    <w:p>
      <w:pPr>
        <w:spacing w:before="0" w:after="150" w:line="360" w:lineRule="auto"/>
      </w:pPr>
      <w:r>
        <w:rPr>
          <w:color w:val="333333"/>
          <w:sz w:val="20"/>
          <w:szCs w:val="20"/>
          <w:spacing w:val="0"/>
        </w:rPr>
        <w:t xml:space="preserve">2.10. Агент обязан перечислить денежные средства, причитающиеся Принципалу, на расчетный счет последнего в течение трех банковских дней с момента их получения.</w:t>
      </w:r>
    </w:p>
    <w:p>
      <w:pPr>
        <w:spacing w:before="0" w:after="150" w:line="360" w:lineRule="auto"/>
      </w:pPr>
      <w:r>
        <w:rPr>
          <w:color w:val="333333"/>
          <w:sz w:val="20"/>
          <w:szCs w:val="20"/>
          <w:spacing w:val="0"/>
        </w:rPr>
        <w:t xml:space="preserve">2.11. Агент вправе в целях исполнения настоящего договора заключить субагентский договор с другим лицом, оставаясь ответственным за действия субагента перед Принципалом. До прекращения настоящего договора Принципал вправе/не вправе без согласия Агента вступать в непосредственные отношения с субагентом.</w:t>
      </w:r>
    </w:p>
    <w:p>
      <w:pPr>
        <w:spacing w:before="0" w:after="150" w:line="360" w:lineRule="auto"/>
      </w:pPr>
      <w:r>
        <w:rPr>
          <w:color w:val="333333"/>
          <w:sz w:val="20"/>
          <w:szCs w:val="20"/>
          <w:spacing w:val="0"/>
        </w:rPr>
        <w:t xml:space="preserve">2.12. Принципал обязан:</w:t>
      </w:r>
    </w:p>
    <w:p>
      <w:pPr>
        <w:spacing w:before="0" w:after="150" w:line="360" w:lineRule="auto"/>
      </w:pPr>
      <w:r>
        <w:rPr>
          <w:color w:val="333333"/>
          <w:sz w:val="20"/>
          <w:szCs w:val="20"/>
          <w:spacing w:val="0"/>
        </w:rPr>
        <w:t xml:space="preserve">2.12.1. Выплатить Агенту вознаграждение за оказанные услуги в размере и порядке, установленном настоящим договором.</w:t>
      </w:r>
    </w:p>
    <w:p>
      <w:pPr>
        <w:spacing w:before="0" w:after="150" w:line="360" w:lineRule="auto"/>
      </w:pPr>
      <w:r>
        <w:rPr>
          <w:color w:val="333333"/>
          <w:sz w:val="20"/>
          <w:szCs w:val="20"/>
          <w:spacing w:val="0"/>
        </w:rPr>
        <w:t xml:space="preserve">2.12.2. Возмещать Агенту суммы, израсходованные им по исполнению настоящего Договора сверх переданных средств.</w:t>
      </w:r>
    </w:p>
    <w:p>
      <w:pPr>
        <w:spacing w:before="0" w:after="150" w:line="360" w:lineRule="auto"/>
      </w:pPr>
      <w:r>
        <w:rPr>
          <w:color w:val="333333"/>
          <w:sz w:val="20"/>
          <w:szCs w:val="20"/>
          <w:spacing w:val="0"/>
        </w:rPr>
        <w:t xml:space="preserve">2.12.3. Принять от Агента все исполненное по настоящему договору.</w:t>
      </w:r>
    </w:p>
    <w:p>
      <w:pPr>
        <w:spacing w:before="0" w:after="150" w:line="360" w:lineRule="auto"/>
      </w:pPr>
      <w:r>
        <w:rPr>
          <w:color w:val="333333"/>
          <w:sz w:val="20"/>
          <w:szCs w:val="20"/>
          <w:spacing w:val="0"/>
        </w:rPr>
        <w:t xml:space="preserve">2.12.4. Осмотреть имущество, приобретенное для него Агентом, и известить последнего об обнаруженных в этом имуществе недостатках в течение ________ после их обнаружения.</w:t>
      </w:r>
    </w:p>
    <w:p>
      <w:pPr>
        <w:spacing w:before="0" w:after="150" w:line="360" w:lineRule="auto"/>
      </w:pPr>
      <w:r>
        <w:rPr>
          <w:color w:val="333333"/>
          <w:sz w:val="20"/>
          <w:szCs w:val="20"/>
          <w:spacing w:val="0"/>
        </w:rPr>
        <w:t xml:space="preserve">2.12.5. Освободить Агента от обязательств, принятых им на себя перед третьим лицом по исполнению настоящего договора, путем перевода долга Агента на свое имя или, если третье лицо не даст согласия на перевод долга, путем исполнения обязательства от имени Агента, или, с согласия Агента, путем возмещения расходов Агента на исполнение обязательства.</w:t>
      </w:r>
    </w:p>
    <w:p>
      <w:pPr>
        <w:spacing w:before="0" w:after="150" w:line="360" w:lineRule="auto"/>
      </w:pPr>
      <w:r>
        <w:rPr>
          <w:color w:val="333333"/>
          <w:sz w:val="20"/>
          <w:szCs w:val="20"/>
          <w:spacing w:val="0"/>
        </w:rPr>
        <w:t xml:space="preserve">2.13. Агент вправе удерживать находящиеся у него вещи, которые подлежат передаче Принципалу либо лицу, указанному Принципалом, в обеспечение своих требований по настоящему договору.</w:t>
      </w:r>
    </w:p>
    <w:p>
      <w:pPr>
        <w:spacing w:before="0" w:after="150" w:line="360" w:lineRule="auto"/>
      </w:pPr>
      <w:r>
        <w:rPr>
          <w:color w:val="333333"/>
          <w:sz w:val="20"/>
          <w:szCs w:val="20"/>
          <w:spacing w:val="0"/>
        </w:rPr>
        <w:t xml:space="preserve">2.14. Агент вправе удержать причитающиеся ему по настоящему договору суммы вознаграждения из всех сумм, поступивших к нему за счет Принципала.</w:t>
      </w:r>
    </w:p>
    <w:p>
      <w:pPr>
        <w:spacing w:before="0" w:after="150" w:line="360" w:lineRule="auto"/>
      </w:pPr>
      <w:r>
        <w:rPr>
          <w:color w:val="333333"/>
          <w:sz w:val="20"/>
          <w:szCs w:val="20"/>
          <w:spacing w:val="0"/>
        </w:rPr>
        <w:t xml:space="preserve">2.15. В случае реорганизации Принципала его поручение сохраняет свою силу для Агента до тех пор, пока не поступят надлежащие указания от правопреемников Принципала.</w:t>
      </w:r>
    </w:p>
    <w:p>
      <w:pPr>
        <w:jc w:val="center"/>
        <w:spacing w:before="500" w:after="150"/>
      </w:pPr>
      <w:r>
        <w:rPr>
          <w:color w:val="333333"/>
          <w:sz w:val="24"/>
          <w:szCs w:val="24"/>
          <w:b w:val="1"/>
          <w:bCs w:val="1"/>
        </w:rPr>
        <w:t xml:space="preserve">3. ПОРЯДОК РАСЧЕТОВ</w:t>
      </w:r>
    </w:p>
    <w:p>
      <w:pPr>
        <w:spacing w:before="0" w:after="150" w:line="360" w:lineRule="auto"/>
      </w:pPr>
      <w:r>
        <w:rPr>
          <w:color w:val="333333"/>
          <w:sz w:val="20"/>
          <w:szCs w:val="20"/>
          <w:spacing w:val="0"/>
        </w:rPr>
        <w:t xml:space="preserve">3.1. Сумма вознаграждения Агента по настоящему договору составляет ________ рублей.</w:t>
      </w:r>
    </w:p>
    <w:p>
      <w:pPr>
        <w:spacing w:before="0" w:after="150" w:line="360" w:lineRule="auto"/>
      </w:pPr>
      <w:r>
        <w:rPr>
          <w:color w:val="333333"/>
          <w:sz w:val="20"/>
          <w:szCs w:val="20"/>
          <w:spacing w:val="0"/>
        </w:rPr>
        <w:t xml:space="preserve">3.2. Вознаграждение выплачивается Агенту в следующем порядке: ________________________________________________ .</w:t>
      </w:r>
    </w:p>
    <w:p>
      <w:pPr>
        <w:jc w:val="center"/>
        <w:spacing w:before="500" w:after="150"/>
      </w:pPr>
      <w:r>
        <w:rPr>
          <w:color w:val="333333"/>
          <w:sz w:val="24"/>
          <w:szCs w:val="24"/>
          <w:b w:val="1"/>
          <w:bCs w:val="1"/>
        </w:rPr>
        <w:t xml:space="preserve">4. ОТВЕТСТВЕННОСТЬ ПО НАСТОЯЩЕМУ ДОГОВОРУ</w:t>
      </w:r>
    </w:p>
    <w:p>
      <w:pPr>
        <w:spacing w:before="0" w:after="150" w:line="360" w:lineRule="auto"/>
      </w:pPr>
      <w:r>
        <w:rPr>
          <w:color w:val="333333"/>
          <w:sz w:val="20"/>
          <w:szCs w:val="20"/>
          <w:spacing w:val="0"/>
        </w:rPr>
        <w:t xml:space="preserve">4.1. В случае неисполнения или ненадлежащего исполнения одной из сторон обязательств по настоящему договору она обязана возместить другой стороне причиненные таким неисполнением убытки.</w:t>
      </w:r>
    </w:p>
    <w:p>
      <w:pPr>
        <w:spacing w:before="0" w:after="150" w:line="360" w:lineRule="auto"/>
      </w:pPr>
      <w:r>
        <w:rPr>
          <w:color w:val="333333"/>
          <w:sz w:val="20"/>
          <w:szCs w:val="20"/>
          <w:spacing w:val="0"/>
        </w:rPr>
        <w:t xml:space="preserve">4.2. В случае просрочки перечисления Агенту причитающихся ему денежных сумм в счет вознаграждения, не удержанного Агентом согласно п.2.14 настоящего договора, или в счет возмещения необходимых расходов Принципал обязан уплатить Агенту неустойку в размере ________ % от суммы причитающихся Агенту денежных средств за каждый день просрочки.</w:t>
      </w:r>
    </w:p>
    <w:p>
      <w:pPr>
        <w:spacing w:before="0" w:after="150" w:line="360" w:lineRule="auto"/>
      </w:pPr>
      <w:r>
        <w:rPr>
          <w:color w:val="333333"/>
          <w:sz w:val="20"/>
          <w:szCs w:val="20"/>
          <w:spacing w:val="0"/>
        </w:rPr>
        <w:t xml:space="preserve">4.3. Агент не отвечает перед Принципалом за неисполнение третьим лицом сделки, заключенной с ним за счет Принципала, кроме случая, предусмотренного п.4.4. В случае неисполнения третьим лицом сделки, заключенной с ним Агентом, Агент обязан немедленно сообщить об этом Принципалу, собрать необходимые доказательства, а также по требованию Принципала передать ему права по такой сделке.</w:t>
      </w:r>
    </w:p>
    <w:p>
      <w:pPr>
        <w:spacing w:before="0" w:after="150" w:line="360" w:lineRule="auto"/>
      </w:pPr>
      <w:r>
        <w:rPr>
          <w:color w:val="333333"/>
          <w:sz w:val="20"/>
          <w:szCs w:val="20"/>
          <w:spacing w:val="0"/>
        </w:rPr>
        <w:t xml:space="preserve">4.4. Агент отвечает перед Принципалом за неисполнение третьим лицом сделки, заключенной с ним за счет Принципала во исполнение настоящего договора, когда Агент не проявил необходимой осмотрительности в выборе этого лица. Агент считается проявившим необходимую осмотрительность в случаях, когда он выполнил следующие действия:</w:t>
      </w:r>
    </w:p>
    <w:p>
      <w:pPr>
        <w:spacing w:before="0" w:after="150" w:line="360" w:lineRule="auto"/>
      </w:pPr>
      <w:r>
        <w:rPr>
          <w:color w:val="333333"/>
          <w:sz w:val="20"/>
          <w:szCs w:val="20"/>
          <w:spacing w:val="0"/>
        </w:rPr>
        <w:t xml:space="preserve">4.4.1. Проверку учредительных документов и полномочий представителя третьего лица.</w:t>
      </w:r>
    </w:p>
    <w:p>
      <w:pPr>
        <w:spacing w:before="0" w:after="150" w:line="360" w:lineRule="auto"/>
      </w:pPr>
      <w:r>
        <w:rPr>
          <w:color w:val="333333"/>
          <w:sz w:val="20"/>
          <w:szCs w:val="20"/>
          <w:spacing w:val="0"/>
        </w:rPr>
        <w:t xml:space="preserve">4.4.2. Установление обеспечения исполнения обязательства третьим лицом.</w:t>
      </w:r>
    </w:p>
    <w:p>
      <w:pPr>
        <w:spacing w:before="0" w:after="150" w:line="360" w:lineRule="auto"/>
      </w:pPr>
      <w:r>
        <w:rPr>
          <w:color w:val="333333"/>
          <w:sz w:val="20"/>
          <w:szCs w:val="20"/>
          <w:spacing w:val="0"/>
        </w:rPr>
        <w:t xml:space="preserve">4.4.3. ________________________________________________ .</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возникших после заключения настоящего договора обстоятельств непреодолимой силы, которые стороны не могли предвидеть или предотвратить.</w:t>
      </w:r>
    </w:p>
    <w:p>
      <w:pPr>
        <w:spacing w:before="0" w:after="150" w:line="360" w:lineRule="auto"/>
      </w:pPr>
      <w:r>
        <w:rPr>
          <w:color w:val="333333"/>
          <w:sz w:val="20"/>
          <w:szCs w:val="20"/>
          <w:spacing w:val="0"/>
        </w:rPr>
        <w:t xml:space="preserve">5.2. При наступлении обстоятельств, указанных в п.5.1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исполнение стороной своих обязательств по данному договору.</w:t>
      </w:r>
    </w:p>
    <w:p>
      <w:pPr>
        <w:spacing w:before="0" w:after="150" w:line="360" w:lineRule="auto"/>
      </w:pPr>
      <w:r>
        <w:rPr>
          <w:color w:val="333333"/>
          <w:sz w:val="20"/>
          <w:szCs w:val="20"/>
          <w:spacing w:val="0"/>
        </w:rPr>
        <w:t xml:space="preserve">5.3. Если сторона не направит или несвоевременно направит извещение, предусмотренное в п.5.2 настоящего договора, то она обязана возместить второй стороне понесенные ею убытки.</w:t>
      </w:r>
    </w:p>
    <w:p>
      <w:pPr>
        <w:spacing w:before="0" w:after="150" w:line="360" w:lineRule="auto"/>
      </w:pPr>
      <w:r>
        <w:rPr>
          <w:color w:val="333333"/>
          <w:sz w:val="20"/>
          <w:szCs w:val="20"/>
          <w:spacing w:val="0"/>
        </w:rPr>
        <w:t xml:space="preserve">5.4. В случаях наступления обстоятельств, предусмотренных в п.5.1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spacing w:before="0" w:after="150" w:line="360" w:lineRule="auto"/>
      </w:pPr>
      <w:r>
        <w:rPr>
          <w:color w:val="333333"/>
          <w:sz w:val="20"/>
          <w:szCs w:val="20"/>
          <w:spacing w:val="0"/>
        </w:rPr>
        <w:t xml:space="preserve">5.5. Если наступившие обстоятельства, перечисленные в п.5.1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6. КОНФИДЕНЦИАЛЬНОСТЬ</w:t>
      </w:r>
    </w:p>
    <w:p>
      <w:pPr>
        <w:spacing w:before="0" w:after="150" w:line="360" w:lineRule="auto"/>
      </w:pPr>
      <w:r>
        <w:rPr>
          <w:color w:val="333333"/>
          <w:sz w:val="20"/>
          <w:szCs w:val="20"/>
          <w:spacing w:val="0"/>
        </w:rPr>
        <w:t xml:space="preserve">6.1. Условия настоящего договора и соглашений (протоколов и т.п.) к нему конфиденциальны и не подлежат разглашению.</w:t>
      </w:r>
    </w:p>
    <w:p>
      <w:pPr>
        <w:spacing w:before="0" w:after="150" w:line="360" w:lineRule="auto"/>
      </w:pPr>
      <w:r>
        <w:rPr>
          <w:color w:val="333333"/>
          <w:sz w:val="20"/>
          <w:szCs w:val="20"/>
          <w:spacing w:val="0"/>
        </w:rPr>
        <w:t xml:space="preserve">6.2.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w:t>
      </w:r>
    </w:p>
    <w:p>
      <w:pPr>
        <w:jc w:val="center"/>
        <w:spacing w:before="500" w:after="150"/>
      </w:pPr>
      <w:r>
        <w:rPr>
          <w:color w:val="333333"/>
          <w:sz w:val="24"/>
          <w:szCs w:val="24"/>
          <w:b w:val="1"/>
          <w:bCs w:val="1"/>
        </w:rPr>
        <w:t xml:space="preserve">7. РАЗРЕШЕНИЕ СПОРОВ</w:t>
      </w:r>
    </w:p>
    <w:p>
      <w:pPr>
        <w:spacing w:before="0" w:after="150" w:line="360" w:lineRule="auto"/>
      </w:pPr>
      <w:r>
        <w:rPr>
          <w:color w:val="333333"/>
          <w:sz w:val="20"/>
          <w:szCs w:val="20"/>
          <w:spacing w:val="0"/>
        </w:rPr>
        <w:t xml:space="preserve">7.1.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w:t>
      </w:r>
    </w:p>
    <w:p>
      <w:pPr>
        <w:spacing w:before="0" w:after="150" w:line="360" w:lineRule="auto"/>
      </w:pPr>
      <w:r>
        <w:rPr>
          <w:color w:val="333333"/>
          <w:sz w:val="20"/>
          <w:szCs w:val="20"/>
          <w:spacing w:val="0"/>
        </w:rPr>
        <w:t xml:space="preserve">7.2. При не урегулировании в процессе переговоров спорных вопросов споры разрешаются в порядке, установленном действующим законодательством.</w:t>
      </w:r>
    </w:p>
    <w:p>
      <w:pPr>
        <w:jc w:val="center"/>
        <w:spacing w:before="500" w:after="150"/>
      </w:pPr>
      <w:r>
        <w:rPr>
          <w:color w:val="333333"/>
          <w:sz w:val="24"/>
          <w:szCs w:val="24"/>
          <w:b w:val="1"/>
          <w:bCs w:val="1"/>
        </w:rPr>
        <w:t xml:space="preserve">8. ИЗМЕНЕНИЕ И ПРЕКРАЩЕНИЕ ДОГОВОРА</w:t>
      </w:r>
    </w:p>
    <w:p>
      <w:pPr>
        <w:spacing w:before="0" w:after="150" w:line="360" w:lineRule="auto"/>
      </w:pPr>
      <w:r>
        <w:rPr>
          <w:color w:val="333333"/>
          <w:sz w:val="20"/>
          <w:szCs w:val="20"/>
          <w:spacing w:val="0"/>
        </w:rPr>
        <w:t xml:space="preserve">8.1. Настоящий договор может быть изменен или прекращен по письменному соглашению сторон, а также в других случаях, предусмотренных законодательством и настоящим договором.</w:t>
      </w:r>
    </w:p>
    <w:p>
      <w:pPr>
        <w:spacing w:before="0" w:after="150" w:line="360" w:lineRule="auto"/>
      </w:pPr>
      <w:r>
        <w:rPr>
          <w:color w:val="333333"/>
          <w:sz w:val="20"/>
          <w:szCs w:val="20"/>
          <w:spacing w:val="0"/>
        </w:rPr>
        <w:t xml:space="preserve">8.2. Принципал вправе в любое время отказаться от исполнения настоящего договора путем направления письменного уведомления Агенту за ________ дней. В случае отказа от настоящего договора Принципал обязан в течение ________ дней после направления распоряжения распорядиться своим имуществом, находящимся в ведении Агента. Если Принципал не выполнит эту обязанность, Агент вправе сдать имущество на хранение за счет Принципала либо продать его по возможно более выгодной для Принципала цене. Если Принципал отказался от настоящего договора, Агент сохраняет право на вознаграждение за услуги, оказанные им до прекращения договора, а также на возмещение понесенных до этого момента расходов. Кроме того, Агент вправе требовать возмещения убытков, вызванных отказом Принципала от исполнения настоящего договора, кроме случаев, когда отказ Принципала вызван нарушением Агентом своих обязательств.</w:t>
      </w:r>
    </w:p>
    <w:p>
      <w:pPr>
        <w:spacing w:before="0" w:after="150" w:line="360" w:lineRule="auto"/>
      </w:pPr>
      <w:r>
        <w:rPr>
          <w:color w:val="333333"/>
          <w:sz w:val="20"/>
          <w:szCs w:val="20"/>
          <w:spacing w:val="0"/>
        </w:rPr>
        <w:t xml:space="preserve">8.3. Агент вправе/не вправе в любое время отказаться от исполнения настоящего договора путем направления письменного уведомления Принципалу за ________ дней. Агент обязан принять меры, необходимые для обеспечения сохранности имущества Принципала. Принципал должен распорядиться своим, находящимся в ведении Агента имуществом в течение ________ дней. Если Принципал не выполнит эту обязанность, Агент вправе сдать имущество на хранение за счет Принципала либо продать его по возможно более выгодной для Принципала цене. Агент, отказавшийся от настоящего договора (по причине нарушения настоящего договора Принципалом), сохраняет право на вознаграждение за услуги, оказанные им до прекращения договора, а также на возмещение понесенных до этого момента расходов.</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Во всем остальном, что не предусмотрено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9.2.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p>
    <w:p>
      <w:pPr>
        <w:spacing w:before="0" w:after="150" w:line="360" w:lineRule="auto"/>
      </w:pPr>
      <w:r>
        <w:rPr>
          <w:color w:val="333333"/>
          <w:sz w:val="20"/>
          <w:szCs w:val="20"/>
          <w:spacing w:val="0"/>
        </w:rPr>
        <w:t xml:space="preserve">9.3. Все уведомления и сообщения должны направляться в письменной форме. Сообщения будут считаться исполненными надлежащим образом, если они посланы заказным письмом, по телеграфу, телетайпу, телексу, телефаксу или доставлены лично по юридическим (почтовым) адресам сторон с получением под расписку соответствующими должностными лицами.</w:t>
      </w:r>
    </w:p>
    <w:p>
      <w:pPr>
        <w:spacing w:before="0" w:after="150" w:line="360" w:lineRule="auto"/>
      </w:pPr>
      <w:r>
        <w:rPr>
          <w:color w:val="333333"/>
          <w:sz w:val="20"/>
          <w:szCs w:val="20"/>
          <w:spacing w:val="0"/>
        </w:rPr>
        <w:t xml:space="preserve">9.4. Настоящий договор вступает в силу с момента его подписания сторонами и действует до «___» _____________ 2025 г.</w:t>
      </w:r>
    </w:p>
    <w:p>
      <w:pPr>
        <w:spacing w:before="0" w:after="150" w:line="360" w:lineRule="auto"/>
      </w:pPr>
      <w:r>
        <w:rPr>
          <w:color w:val="333333"/>
          <w:sz w:val="20"/>
          <w:szCs w:val="20"/>
          <w:spacing w:val="0"/>
        </w:rPr>
        <w:t xml:space="preserve">9.5. Настоящий договор составлен в двух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10.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Принципал</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Агент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Принципал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агентского договора (по модели договора комиссии; с указанием срока и территории его действия), заключаемого между юридическими лицами</dc:title>
  <dc:description>Образец агентского договора (по модели договора комиссии; с указанием срока и территории его действия), заключаемого между юридическими лицами</dc:description>
  <dc:subject/>
  <cp:keywords/>
  <cp:category/>
  <cp:lastModifiedBy/>
  <dcterms:created xsi:type="dcterms:W3CDTF">2025-05-27T11:56:59+03:00</dcterms:created>
  <dcterms:modified xsi:type="dcterms:W3CDTF">2025-05-27T11:56:59+03:00</dcterms:modified>
</cp:coreProperties>
</file>

<file path=docProps/custom.xml><?xml version="1.0" encoding="utf-8"?>
<Properties xmlns="http://schemas.openxmlformats.org/officeDocument/2006/custom-properties" xmlns:vt="http://schemas.openxmlformats.org/officeDocument/2006/docPropsVTypes"/>
</file>