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рекламного места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сдает, а Арендатор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принимает в аренду рекламное место, представляющее собой часть фасада здания</w:t>
      </w:r>
      <w:r>
        <w:rPr>
          <w:color w:val="333333"/>
          <w:sz w:val="20"/>
          <w:szCs w:val="20"/>
          <w:spacing w:val="0"/>
        </w:rPr>
        <w:t xml:space="preserve">, расположенного по адресу: ________________________________________________, площадью ________ кв. м, размер ________х________ (далее – Объект).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Арендодатель владеет зданием, указанным в п.1.1 настоящего Договора, на праве частной собственности в соответствии со Свидетельством о государственной регистрации прав от «___» _____________ 2025 г. серия ________, №________, запись регистрации в Едином государственном реестре прав на недвижимое имущество и сделок с ним №________ 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Объект будет использоваться для размещения рекламного щита Арендатора размером ________х________, площадью ________ кв. м,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Доходы, полученные Арендатором в результате использования Объекта, являются его собственностью.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Реорганизация организации-арендатора, организации-арендодателя, а также перемена собственника здания не являются основанием для изменения или расторжения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АРЕНДЫ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Объект сдается в аренду на ________ лет (срок аренды), с «___» _____________ 2025 года по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Арендатор вступит во владение Объектом начиная с «___» _____________ 2025 года. Объект передается в аренду (возвращается Арендатором) по акту приемки-передачи Объекта, подписанному Сторонами, в котором должно быть подробно указано техническое состояние Объекта, наличие окраски или облицовочного материала, иная информация, характеризующая Объект на момент сдачи в 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Срок действия Договора может быть продлен по соглашению Сторон, что оформляется дополнительным соглашением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Арендатор обязан в течение ________ дней с момента окончания срока действия Договора передать Арендодателю Объект по акту приема-передачи, в котором должно быть отражено техническое состояние Объекта на момент передачи.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ПЛАТЕЖИ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Арендная плата по настоящему Договору составляет ________ рублей ежемесячно.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производится путем перечисления денежных средств в размере, определенном п.3.1 Договора, на расчетный счет Арендодателя или выдачи Арендодателю суммы, определенной п.3.1 Договора, в пределах, установленных законодательством РФ, из кассы Арендатора не позднее ________ числа каждого месяца в течение срока действия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ОБЯЗАТЕЛЬСТВА АРЕНДОДАТЕЛЯ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В соответствии с п.2.2 Договора передать Арендатору в пользование Объект по акту приемки-передачи.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Не чинить препятствий Арендатору в правомерном использовании арендуемого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За свой счет производить капитальный ремонт Объекта, если Стороны не договорятся о другом.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По просьбе Арендатора оказывать содействие в получении согласования соответствующих органов и последующей демонстрации снаружи Объекта при условии, что дизайн, стиль, размеры и расположение Объекта будут соответствовать требованиям, предъявляемым соответствующим муниципальным органом для такой рекламы.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ОБЯЗАТЕЛЬСТВА АРЕНДАТОРА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Использовать Объект по назначению, указанному в п.1.3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Содержать Объект в исправности и надлежащем санитарном состоянии до сдачи Арендодателю.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Выплачивать арендную плату по Договору в размере и в сроки, установленные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5.1.4. Письменно сообщать Арендодателю не позднее чем за ________ дней о предстоящем освобождении Объекта, в том числе его части, как в связи с окончанием срока действия Договора, так и при досрочном освобождении.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5.1.5. Немедленно информировать представителей Арендодателя о признаках аварийного состояния Объекта.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ПРАВА АРЕНДОДАТЕЛЯ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Проводить ремонтные и реставрационные работы, которые могут повлиять на расположение или внешний вид рекламного щита на Объекте в здании, указанном в п.1.1 настоящего Договора, только с согласия Арендатора. При использовании помещений в здании Арендодатель должен обеспечить, чтобы его сотрудники не наносили ущерба арендуемому Объекту, а также доставляли как можно меньше неудобств своими действиями. В случае возникновения каких-либо повреждений Объекта их устранение осуществляется силами и за счет Арендодателя. Вред рекламному щиту Арендатора в результате таких действий возмещается Арендодателем в полном объеме.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ПРАВА АРЕНДАТОРА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7.1.1. По согласованию с Арендодателем за свой счет и своими силами устанавливать или демонстрировать снаружи Объекта какие-либо рекламные объявления, вывески, доски для агентских сообщений, плакаты, цифры, буквы, стойки, флаги, прожекторы, а также устанавливать свою фирменную вывеску на Объекте при условии, что ее дизайн, стиль, размеры и расположение будут соответствовать требованиям, предъявляемым соответствующим муниципальным органом к такой рекламе.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7.1.2. В случае окончания срока действия или досрочного прекращения Договора по любым основаниям требовать возмещения произведенных им расходов по капитальному ремонту, а также возмещения иных затрат, направленных на улучшение эксплуатационных качеств арендуемого Объекта, включая стоимость произведенных неотделимых улучшений. Арендодатель обязан возместить Арендатору произведенные им расходы на указанные цели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7.1.3. В любое время отказаться от Договора, письменно известив Арендодателя об этом за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Арендатор пользуется преимущественным правом на продление Договора аренды на тех же условиях на новый срок, а также на заключение нового договора аренды.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споры, возникающие из настоящего Договора или в связи с ним, должны, в первую очередь, разрешаться путем дружественных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Если Сторонам не удастся урегулировать такой спор в течение ________ календарных дней после письменного уведомления одной из Сторон другой Стороны о существовании спора, то спор разрешается в Арбитражном суде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 случае неисполнения или ненадлежащего исполнения своих обязательств по Договору Стороны несут ответственность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Каждая из Сторон, причинившая неисполнением или ненадлежащим исполнением своих обязательств по Договору ущерб другой Стороне, обязана уплатить другой Стороне штраф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 случае несоблюдения обязательств, оговоренных в Договоре, виновная Сторона несет полную материальную ответственность за ущерб, нанесенный имуществу другой Стороны и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В случае если Объект в результате действий Арендодателя или непринятия им необходимых и своевременных мер придет в аварийное состояние или подвергнется частичному или полному разрушению, то Арендодатель восстанавливает его своими силами за счет собственных средств или возмещает Арендатору нанесенный ущерб в полном объеме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В случае неисполнения или ненадлежащего исполнения Арендатором своих обязанностей, установленных в п.3.1, п.3.2 настоящего Договора, Арендатор уплачивает Арендодателю пеню в размере ________% от суммы просрочки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Уплата неустойки и возмещение убытков не освобождают виновную Сторону от исполнения обязательств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ДОПОЛНИТЕЛЬНЫЕ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Договор может быть расторгнут или изменен в любой момент по взаимному соглашению Сторон, оформленному в виде дополнительного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Арендатор имеет преимущественное право на продление Договора аренды на тех же условиях. В случае если за ________ дней до истечения срока действия Договора ни одна из Сторон не заявит о своем намерении прекратить его действие, Договор считается продленным на такой же срок на тех же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Настоящий Договор составлен и подписан в двух экземплярах, причем все экземпляры имеют равную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рекламного места, представляющее собой часть фасада здания. Договор заключается между юридическими лицами</dc:title>
  <dc:description>Образец договора аренды рекламного места, представляющее собой часть фасада здания. Договор заключается между юридическими лицами</dc:description>
  <dc:subject/>
  <cp:keywords/>
  <cp:category/>
  <cp:lastModifiedBy/>
  <dcterms:created xsi:type="dcterms:W3CDTF">2025-05-27T12:01:55+03:00</dcterms:created>
  <dcterms:modified xsi:type="dcterms:W3CDTF">2025-05-27T12:01:55+03:00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