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БЕЗВОЗМЕЗДНОГО ПОЛЬЗОВАНИЯ</w:t>
      </w:r>
    </w:p>
    <w:p>
      <w:pPr>
        <w:jc w:val="center"/>
        <w:spacing w:before="0" w:after="0" w:line="360" w:lineRule="auto"/>
      </w:pPr>
      <w:r>
        <w:rPr>
          <w:color w:val="333333"/>
          <w:sz w:val="18"/>
          <w:szCs w:val="18"/>
          <w:b w:val="1"/>
          <w:bCs w:val="1"/>
          <w:spacing w:val="0"/>
        </w:rPr>
        <w:t xml:space="preserve">оборудованием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Пользователь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Ссудодатель обязуется передать в безвозмездное временное пользование Пользователю ________________________________________________ , именуемый в дальнейшем «Оборудование» для пробной эксплуатации, в состоянии, пригодном для использования Оборудования по его назначению на срок ________ месяца. Ссудополучатель обязуется, по истечении времени пользования Оборудованием оплатить стоимость Оборудования в соответствии с условиями договора поставки № ________ от « ________ » ________ 2020 года заключенного между теми же сторонами, либо вернуть указанное оборудование в том состоянии, в каком он его получил с учетом нормального износа (или ________________________________________________ ). Оборудование предоставляется для пробной эксплуатации со всеми принадлежностями и относящимися к ней документами: ________________________________________________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b w:val="1"/>
          <w:bCs w:val="1"/>
          <w:spacing w:val="0"/>
        </w:rPr>
        <w:t xml:space="preserve">2.1.Ссудодатель обязуется:</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предоставить Оборудование в состоянии, соответствующем условиям настоящего договора и его назначению;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предоставить Оборудование со всеми его принадлежностями и относящимися к нему документами;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произвести монтаж Оборудования (на территории Пользователя);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обучить работников Пользователя для работы на Оборудовании;</w:t>
      </w:r>
    </w:p>
    <w:p>
      <w:pPr>
        <w:spacing w:before="0" w:after="150" w:line="360" w:lineRule="auto"/>
      </w:pPr>
      <w:r>
        <w:rPr>
          <w:color w:val="333333"/>
          <w:sz w:val="20"/>
          <w:szCs w:val="20"/>
          <w:spacing w:val="0"/>
        </w:rPr>
        <w:t xml:space="preserve">Если принадлежности и документы, указанные в Приложении №1, переданы не были и без них Оборудование не может быть использовано по назначению либо его использование в значительной степени утрачивает ценность для Пользователя, последний вправе потребовать предоставления ему таких принадлежностей и документов либо расторжения договора.</w:t>
      </w:r>
    </w:p>
    <w:p>
      <w:pPr>
        <w:spacing w:before="0" w:after="150" w:line="360" w:lineRule="auto"/>
      </w:pPr>
      <w:r>
        <w:rPr>
          <w:color w:val="333333"/>
          <w:sz w:val="20"/>
          <w:szCs w:val="20"/>
          <w:b w:val="1"/>
          <w:bCs w:val="1"/>
          <w:spacing w:val="0"/>
        </w:rPr>
        <w:t xml:space="preserve">2.2.Пользователь обязуется:</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поддерживать Оборудование, полученное для пробной эксплуатации, в исправном состоянии, включая осуществление текущего и капитального ремонта;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нести все расходы по содержанию Оборудования;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реже ________ раз в месяц допускать сотрудников Ссудодателя на территорию, где размещается Оборудование для проверки состояния Оборудования.</w:t>
      </w:r>
    </w:p>
    <w:p>
      <w:pPr>
        <w:jc w:val="center"/>
        <w:spacing w:before="500" w:after="150"/>
      </w:pPr>
      <w:r>
        <w:rPr>
          <w:color w:val="333333"/>
          <w:sz w:val="24"/>
          <w:szCs w:val="24"/>
          <w:b w:val="1"/>
          <w:bCs w:val="1"/>
        </w:rPr>
        <w:t xml:space="preserve">3. ОТВЕТСТВЕННОСТЬ СТОРОН</w:t>
      </w:r>
    </w:p>
    <w:p>
      <w:pPr>
        <w:spacing w:before="0" w:after="150" w:line="360" w:lineRule="auto"/>
      </w:pPr>
      <w:r>
        <w:rPr>
          <w:color w:val="333333"/>
          <w:sz w:val="20"/>
          <w:szCs w:val="20"/>
          <w:spacing w:val="0"/>
        </w:rPr>
        <w:t xml:space="preserve">3.1 Ссудодатель отвечает за недостатки вещи, которые он умышленно или по грубой неосторожности не оговорил при заключении настоящего договора. При обнаружении таких недостатков Пользователь вправе по своему выбору потребовать от Ссудодателя безвозмездного устранения недостатков Оборудования или возмещения своих расходов на устранение недостатков вещи либо досрочного расторжения договора и возмещения понесенного им реального ущерба.</w:t>
      </w:r>
    </w:p>
    <w:p>
      <w:pPr>
        <w:spacing w:before="0" w:after="150" w:line="360" w:lineRule="auto"/>
      </w:pPr>
      <w:r>
        <w:rPr>
          <w:color w:val="333333"/>
          <w:sz w:val="20"/>
          <w:szCs w:val="20"/>
          <w:spacing w:val="0"/>
        </w:rPr>
        <w:t xml:space="preserve">3.2. Ссудодатель, извещенный о требованиях Получателя или о его намерении устранить недостатки Оборудования за счет Ссудодателя, может без промедления произвести замену неисправной вещи другой аналогичной вещью, находящейся в надлежащем состоянии.</w:t>
      </w:r>
    </w:p>
    <w:p>
      <w:pPr>
        <w:spacing w:before="0" w:after="150" w:line="360" w:lineRule="auto"/>
      </w:pPr>
      <w:r>
        <w:rPr>
          <w:color w:val="333333"/>
          <w:sz w:val="20"/>
          <w:szCs w:val="20"/>
          <w:spacing w:val="0"/>
        </w:rPr>
        <w:t xml:space="preserve">3.3. Ссудодатель не отвечает за недостатки Оборудования, которые были им оговорены при заключении договора, либо были заранее известны Пользователю во время осмотра вещи или проверки ее исправности при заключении настоящего договора или при передаче (монтаже) оборудования.</w:t>
      </w:r>
    </w:p>
    <w:p>
      <w:pPr>
        <w:spacing w:before="0" w:after="150" w:line="360" w:lineRule="auto"/>
      </w:pPr>
      <w:r>
        <w:rPr>
          <w:color w:val="333333"/>
          <w:sz w:val="20"/>
          <w:szCs w:val="20"/>
          <w:spacing w:val="0"/>
        </w:rPr>
        <w:t xml:space="preserve">3.4. Пользователь несет риск случайной гибели или случайного повреждения находящегося в его пользовании Оборудования. Пользователь также обязан возместить Ссудодателю полную стоимость Оборудования, если оно было испорчено (погибло, исчезло) по вине Пользователя, в том числе: если оно использовалось не в соответствии с настоящим договором или назначением Оборудования либо Пользователь не предотвратил несанкционированный доступ к Оборудованию, либо передал Оборудование третьему лицу без согласия Ссудодателя. Пользователь несет также риск случайной гибели или случайного повреждения Оборудования, если с учетом фактических обстоятельств мог предотвратить его гибель или порчу, пожертвовав своим имуществом, но предпочел сохранить свое имущество.</w:t>
      </w:r>
    </w:p>
    <w:p>
      <w:pPr>
        <w:spacing w:before="0" w:after="150" w:line="360" w:lineRule="auto"/>
      </w:pPr>
      <w:r>
        <w:rPr>
          <w:color w:val="333333"/>
          <w:sz w:val="20"/>
          <w:szCs w:val="20"/>
          <w:spacing w:val="0"/>
        </w:rPr>
        <w:t xml:space="preserve">3.5. Ссудодатель отвечает за вред, причиненный третьему лицу в результате использования Оборудования, если не докажет, что вред причинен вследствие умысла или грубой неосторожности Пользователя или лица, у которого это Оборудование оказалось с согласия Ссудодателя.</w:t>
      </w:r>
    </w:p>
    <w:p>
      <w:pPr>
        <w:jc w:val="center"/>
        <w:spacing w:before="500" w:after="150"/>
      </w:pPr>
      <w:r>
        <w:rPr>
          <w:color w:val="333333"/>
          <w:sz w:val="24"/>
          <w:szCs w:val="24"/>
          <w:b w:val="1"/>
          <w:bCs w:val="1"/>
        </w:rPr>
        <w:t xml:space="preserve">4. ОТКАЗ ОТ НАСТОЯЩЕГО ДОГОВОРА И ЕГО ДОСРОЧНОЕ РАСТОРЖЕНИЕ</w:t>
      </w:r>
    </w:p>
    <w:p>
      <w:pPr>
        <w:spacing w:before="0" w:after="150" w:line="360" w:lineRule="auto"/>
      </w:pPr>
      <w:r>
        <w:rPr>
          <w:color w:val="333333"/>
          <w:sz w:val="20"/>
          <w:szCs w:val="20"/>
          <w:spacing w:val="0"/>
        </w:rPr>
        <w:t xml:space="preserve">4.1. Каждая из Сторон вправе во всякое время отказаться от настоящего договора, известив об этом другую Сторону за ________________________ .</w:t>
      </w:r>
    </w:p>
    <w:p>
      <w:pPr>
        <w:spacing w:before="0" w:after="150" w:line="360" w:lineRule="auto"/>
      </w:pPr>
      <w:r>
        <w:rPr>
          <w:color w:val="333333"/>
          <w:sz w:val="20"/>
          <w:szCs w:val="20"/>
          <w:spacing w:val="0"/>
        </w:rPr>
        <w:t xml:space="preserve">4.2. Ссудодатель вправе потребовать досрочного расторжения настоящего договора в случаях, когда Пользователь: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использует Оборудование не в соответствии с договором или назначением Оборудования;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выполняет обязанностей по поддержанию Оборудования в исправном состоянии или ее содержанию;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существенно ухудшает состояние Оборудования;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 согласия Ссудодателя передал Оборудование третьему лицу.</w:t>
      </w:r>
    </w:p>
    <w:p>
      <w:pPr>
        <w:spacing w:before="0" w:after="150" w:line="360" w:lineRule="auto"/>
      </w:pPr>
      <w:r>
        <w:rPr>
          <w:color w:val="333333"/>
          <w:sz w:val="20"/>
          <w:szCs w:val="20"/>
          <w:spacing w:val="0"/>
        </w:rPr>
        <w:t xml:space="preserve">4.3. Пользователь вправе требовать досрочного расторжения настоящего договора: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обнаружении недостатков, делающих нормальное использование Оборудования невозможным или обременительным, о наличии которых он не знал и не мог знать в момент заключения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Оборудование в силу обстоятельств, за которые он не отвечает, окажется в состоянии, не пригодном для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при заключении договора Ссудодатель не предупредил его о правах третьих лиц на передаваемую вещь;</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неисполнении Ссудодателем обязанности передать вещь либо ее принадлежности и относящиеся к ней документы.</w:t>
      </w:r>
    </w:p>
    <w:p>
      <w:pPr>
        <w:spacing w:before="0" w:after="150" w:line="360" w:lineRule="auto"/>
      </w:pPr>
      <w:r>
        <w:rPr>
          <w:color w:val="333333"/>
          <w:sz w:val="20"/>
          <w:szCs w:val="20"/>
          <w:spacing w:val="0"/>
        </w:rPr>
        <w:t xml:space="preserve">4.4. Настоящий договор считается расторгнутым с момента расторжения договора поставки № ________ от « ________ » ________ ________ года заключенного между теми же сторонами.</w:t>
      </w:r>
    </w:p>
    <w:p>
      <w:pPr>
        <w:spacing w:before="0" w:after="150" w:line="360" w:lineRule="auto"/>
      </w:pPr>
      <w:r>
        <w:rPr>
          <w:color w:val="333333"/>
          <w:sz w:val="20"/>
          <w:szCs w:val="20"/>
          <w:spacing w:val="0"/>
        </w:rPr>
        <w:t xml:space="preserve">4.5. Договор прекращает свое действие в случае перехода права собственности на оборудование к Пользователю.</w:t>
      </w:r>
    </w:p>
    <w:p>
      <w:pPr>
        <w:jc w:val="center"/>
        <w:spacing w:before="500" w:after="150"/>
      </w:pPr>
      <w:r>
        <w:rPr>
          <w:color w:val="333333"/>
          <w:sz w:val="24"/>
          <w:szCs w:val="24"/>
          <w:b w:val="1"/>
          <w:bCs w:val="1"/>
        </w:rPr>
        <w:t xml:space="preserve">5. ИЗМЕНЕНИЕ СТОРОН В НАСТОЯЩЕМ ДОГОВОРЕ И ЕГО ПРЕКРАЩЕНИЕ</w:t>
      </w:r>
    </w:p>
    <w:p>
      <w:pPr>
        <w:spacing w:before="0" w:after="150" w:line="360" w:lineRule="auto"/>
      </w:pPr>
      <w:r>
        <w:rPr>
          <w:color w:val="333333"/>
          <w:sz w:val="20"/>
          <w:szCs w:val="20"/>
          <w:spacing w:val="0"/>
        </w:rPr>
        <w:t xml:space="preserve">5.1. Ссудодатель не вправе произвести отчуждение Оборудования или передать его в возмездное пользование третьему лицу.</w:t>
      </w:r>
    </w:p>
    <w:p>
      <w:pPr>
        <w:spacing w:before="0" w:after="150" w:line="360" w:lineRule="auto"/>
      </w:pPr>
      <w:r>
        <w:rPr>
          <w:color w:val="333333"/>
          <w:sz w:val="20"/>
          <w:szCs w:val="20"/>
          <w:spacing w:val="0"/>
        </w:rPr>
        <w:t xml:space="preserve">5.2. В случае реорганизации или ликвидации Ссудодателя права и обязанности Ссудодателя по настоящему договору переходят к другому лицу, к которому перешло право собственности на Оборудование или иное право, на основании которого Оборудование было передано для пробной эксплуатации.</w:t>
      </w:r>
    </w:p>
    <w:p>
      <w:pPr>
        <w:spacing w:before="0" w:after="150" w:line="360" w:lineRule="auto"/>
      </w:pPr>
      <w:r>
        <w:rPr>
          <w:color w:val="333333"/>
          <w:sz w:val="20"/>
          <w:szCs w:val="20"/>
          <w:spacing w:val="0"/>
        </w:rPr>
        <w:t xml:space="preserve">5.3. В случае реорганизации Пользователя его права и обязанности по договору переходят к юридическому лицу, являющемуся его правопреемником.</w:t>
      </w:r>
    </w:p>
    <w:p>
      <w:pPr>
        <w:jc w:val="center"/>
        <w:spacing w:before="500" w:after="150"/>
      </w:pPr>
      <w:r>
        <w:rPr>
          <w:color w:val="333333"/>
          <w:sz w:val="24"/>
          <w:szCs w:val="24"/>
          <w:b w:val="1"/>
          <w:bCs w:val="1"/>
        </w:rPr>
        <w:t xml:space="preserve">6. РАЗНОГЛАСИЯ И СПОРЫ</w:t>
      </w:r>
    </w:p>
    <w:p>
      <w:pPr>
        <w:spacing w:before="0" w:after="150" w:line="360" w:lineRule="auto"/>
      </w:pPr>
      <w:r>
        <w:rPr>
          <w:color w:val="333333"/>
          <w:sz w:val="20"/>
          <w:szCs w:val="20"/>
          <w:spacing w:val="0"/>
        </w:rPr>
        <w:t xml:space="preserve">6.1. Все споры, противоречия и разногласия, которые могут возникать между сторонами и/или в связи с настоящим Договором, подлежат окончательному урегулированию арбитражным судом г. ________________________ . Вынесенное арбитражным судом решение является окончательным и обязательным для сторон.</w:t>
      </w:r>
    </w:p>
    <w:p>
      <w:pPr>
        <w:spacing w:before="0" w:after="150" w:line="360" w:lineRule="auto"/>
      </w:pPr>
      <w:r>
        <w:rPr>
          <w:color w:val="333333"/>
          <w:sz w:val="20"/>
          <w:szCs w:val="20"/>
          <w:spacing w:val="0"/>
        </w:rPr>
        <w:t xml:space="preserve">6.2. Применимым правом по данному договору является законодательство Российской Федерации.</w:t>
      </w:r>
    </w:p>
    <w:p>
      <w:pPr>
        <w:jc w:val="center"/>
        <w:spacing w:before="500" w:after="150"/>
      </w:pPr>
      <w:r>
        <w:rPr>
          <w:color w:val="333333"/>
          <w:sz w:val="24"/>
          <w:szCs w:val="24"/>
          <w:b w:val="1"/>
          <w:bCs w:val="1"/>
        </w:rPr>
        <w:t xml:space="preserve">7. ПРОЧИЕ УСЛОВИЯ</w:t>
      </w:r>
    </w:p>
    <w:p>
      <w:pPr>
        <w:spacing w:before="0" w:after="150" w:line="360" w:lineRule="auto"/>
      </w:pPr>
      <w:r>
        <w:rPr>
          <w:color w:val="333333"/>
          <w:sz w:val="20"/>
          <w:szCs w:val="20"/>
          <w:spacing w:val="0"/>
        </w:rPr>
        <w:t xml:space="preserve">7.1. Настоящий договор вступает в силу с момента его подписания.</w:t>
      </w:r>
    </w:p>
    <w:p>
      <w:pPr>
        <w:spacing w:before="0" w:after="150" w:line="360" w:lineRule="auto"/>
      </w:pPr>
      <w:r>
        <w:rPr>
          <w:color w:val="333333"/>
          <w:sz w:val="20"/>
          <w:szCs w:val="20"/>
          <w:spacing w:val="0"/>
        </w:rPr>
        <w:t xml:space="preserve">7.2. Все дополнения и приложения к данному Договору имеют силу, если они сделаны в письменном виде и подписаны обеими сторонами.</w:t>
      </w:r>
    </w:p>
    <w:p>
      <w:pPr>
        <w:spacing w:before="0" w:after="150" w:line="360" w:lineRule="auto"/>
      </w:pPr>
      <w:r>
        <w:rPr>
          <w:color w:val="333333"/>
          <w:sz w:val="20"/>
          <w:szCs w:val="20"/>
          <w:spacing w:val="0"/>
        </w:rPr>
        <w:t xml:space="preserve">7.3. Ни одна из сторон не имеет право передать свои права и обязанности по данному Договору третьим лицам без письменного разрешения противоположной стороны.</w:t>
      </w:r>
    </w:p>
    <w:p>
      <w:pPr>
        <w:spacing w:before="0" w:after="150" w:line="360" w:lineRule="auto"/>
      </w:pPr>
      <w:r>
        <w:rPr>
          <w:color w:val="333333"/>
          <w:sz w:val="20"/>
          <w:szCs w:val="20"/>
          <w:spacing w:val="0"/>
        </w:rPr>
        <w:t xml:space="preserve">7.4. Настоящий договор составлен в 2 (двух) экземплярах, по одному для каждой из сторон, имеющих одинаковую юридическую силу.</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Ссудодатель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Пользователь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Ссудодатель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Пользователь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безвозмездного пользования оборудованием, заключаемого между юридическими лицами</dc:title>
  <dc:description>Образец договора безвозмездного пользования оборудованием, заключаемого между юридическими лицами</dc:description>
  <dc:subject/>
  <cp:keywords/>
  <cp:category/>
  <cp:lastModifiedBy/>
  <dcterms:created xsi:type="dcterms:W3CDTF">2025-05-27T11:57:27+03:00</dcterms:created>
  <dcterms:modified xsi:type="dcterms:W3CDTF">2025-05-27T11:57:27+03:00</dcterms:modified>
</cp:coreProperties>
</file>

<file path=docProps/custom.xml><?xml version="1.0" encoding="utf-8"?>
<Properties xmlns="http://schemas.openxmlformats.org/officeDocument/2006/custom-properties" xmlns:vt="http://schemas.openxmlformats.org/officeDocument/2006/docPropsVTypes"/>
</file>