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КУПЛИ-ПРОДАЖИ НЕДВИЖИМОСТИ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(ЗДАНИЯ, СООРУЖЕНИЯ, НЕЖИЛОГО ПОМЕЩЕНИЯ)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Продавец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Продавец обязуется передать в собственность Покупателя, а Покупатель - принять и оплатить недвижимое имущество ________ (наименование, назначение) (далее - объект) (выбрать нужное),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расположенное по адресу: ________________________ , кадастровый номер ________________________ , площадь ________________________ кв. м (если продается здание, сооружение).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расположенное по адресу: ________________________ , этаж ________ , помещение ________ , номер комнат ________ , кадастровый номер ________ , площадь ________________________ кв. м (если продается нежилое помещение).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Объект находится в собственности Продавца, что подтверждается выпиской из Единого государственного реестра недвижимости (ЕГРН) (приложение N ________ к Договору).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(выбрать нужное)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Объект расположен (если продается здание, сооружение)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Объект находится в здании, которое расположено (если продается нежилое помещение)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на земельном участке, находящемся по адресу: ________________________ , площадью ________ , кадастровый номер ________ , целевое назначение ________ , разрешенное использование ________ (далее - земельный участок).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Земельный участок (выбрать нужное/возможен иной вариант/если права на земельный участок не оформлены, данный пункт следует удалить)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принадлежит Продавцу на праве собственности, что подтверждается выпиской из ЕГРН.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используется Продавцом по договору аренды земельного участка N ________ от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Одновременно (выбрать нужное/возможен иной вариант/если права на земельный участок не оформлены, данный пункт следует удалить)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с передачей права собственности на объект Продавец передает Покупателю право собственности на земельный участок под ним (если Продавец является собственником Земельного участка).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с передачей права собственности на объект Продавец передает Покупателю право аренды земельного участка под ним (если Продавец является арендатором земельного участка).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Одновременно с объектом передаются документы, относящиеся к недвижимому имуществу: ________________________________________________ ________________________ (наименование и реквизиты документов).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1.7. Продавец гарантирует, что на момент заключения Договора (выбрать нужное/возможен иной вариант)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объект и земельный участок в споре или под арестом не состоят, не являются предметом залога и не обременены другими правами третьих лиц (если Продавец является собственником земельного участка).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объект и право аренды земельного участка в споре или под арестом не состоят, не являются предметом залога и не обременены другими правами третьих лиц (если Продавец является арендатором земельного участка).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объект в споре или под арестом не состоит, не является предметом залога и не обременен другими правами третьих лиц (если права на земельный участок не оформлены).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(Условия о земельном участке не включаются, если права на него не оформлены.)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Продавец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Подготовить объект и земельный участок к передаче, включая составление акта о приеме-передаче здания (сооружения) (акта о приеме-передаче объекта основных средств (кроме зданий, сооружений)) (далее - акт приема-передачи), являющегося неотъемлемой частью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акте приема-передачи фиксируются данные о состоянии объекта. Если при приемке будут обнаружены недостатки, то они должны быть указаны в акте приема-передачи.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Передать Покупателю объект и земельный участок по акту приема-передачи в срок до " ________ " ________ ________ г. включительно.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Обязательство Продавца передать объект и земельный участок Покупателю считается исполненным после передачи имущества Покупателю и подписания Сторонами акта приема-передачи.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Представить документы и осуществить все действия, необходимые (выбрать нужное/возможен иной вариант)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для государственной регистрации перехода права собственности на объект и земельный участок в ЕГРН (если Продавец является собственником земельного участка).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для государственной регистрации перехода права собственности на объект и соглашения о замене арендатора по договору аренды земельного участка в ЕГРН (если Продавец является арендатором земельного участка).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Покупатель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Уплатить сумму Договора (п. 3.1 Договора) в порядке и на условиях, предусмотренных п. 3.2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Перед подписанием акта приема-передачи осмотреть объект и земельный участок и проверить их состояние.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Представить документы и осуществить все действия, необходимые (выбрать нужное/возможен иной вариант)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для государственной регистрации перехода права собственности на объект и земельный участок в ЕГРН (если Продавец является собственником земельного участка).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для государственной регистрации перехода права собственности на объект и соглашения о замене арендатора по договору аренды земельного участка в ЕГРН (если Продавец является арендатором земельного участка).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Стороны обязуются подать в орган, осуществляющий государственную регистрацию прав, документы для государственной регистрации согласно п. п. 2.1.3 и 2.2.3 Договора не позднее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Все необходимые расходы по государственной регистрации перехода прав на объект и земельный участок (выбрать нужное)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несет Покупатель.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несет Продавец.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Стороны несут поровну (возможно установление иного соотношения).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Риск случайной гибели или случайного повреждения объекта переходит к Покупателю после передачи объекта и подписания Сторонами акта приема-передачи.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ЦЕНА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Сумма Договора включает (выбрать нужное/возможен иной вариант)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цену объекта и цену земельного участка (если Продавец является собственником земельного участка). При этом цена объекта составляет ________ ( ________ ) руб., в том числе НДС ________ ( ________ ) руб., цена земельного участка составляет ________ ( ________ ) руб., НДС не облагается (пп. 6 п. 2 ст. 146 НК РФ).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цену объекта и цену права аренды земельного участка (если Продавец является арендатором земельного участка). При этом цена объекта составляет ________ ( ________ ) руб., в том числе НДС ________ ( ________ ) руб., цена права аренды земельного участка составляет ________ ( ________ ) руб., в том числе НДС ________ ( ________ ) руб. (или "При этом цена объекта составляет ________ ( ________ ) руб., в том числе НДС ________ ( ________ ) руб., включая цену передаваемого права аренды земельного участка").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цену объекта и составляет ________ ( ________ ) руб., в том числе НДС ________ ( ________ ) руб. (если права на земельный участок не оформлены).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Сумма Договора вносится (выбрать нужное/возможно установление иного способа оплаты)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единовременно, не позднее ________ ( ________ ) рабочих дней с момента подписания Сторонами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единовременно, не позднее ________ ( ________ ) рабочих дней со дня подачи всех необходимых документов на государственную регистрацию согласно п. 2.3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в следующем порядке: ________ ( ________ ) процентов суммы Договора (п. 3.1 Договора), что составляет ________ ( ________ ) руб., в том числе НДС ________ ( ________ ) руб., - не позднее ________ ( ________ ) рабочих дней с момента подписания Сторонами Договора, ________ ( ________ ) процентов суммы Договора (п. 3.1 Договора), что составляет ________ ( ________ ) руб., в том числе НДС ________ ( ________ ) руб., - не позднее ________ ( ________ ) рабочих дней со дня подачи всех необходимых документов на государственную регистрацию согласно п. 2.3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в соответствии с Графиком платежей, являющимся неотъемлемой частью Договора (приложение N 1).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Проценты на сумму оплаты по Договору не начисляются и не уплачиваются.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Все расчеты по Договору производятся в безналичном порядке путем перечисления денежных средств на расчетный счет Продавца.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Обязанность Покупателя по оплате считается исполненной в момент зачисления денежных средств на корреспондентский счет банка Продавца.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За нарушение сроков оплаты, предусмотренных п. 3.2 Договора, Продавец вправе потребовать от Покупателя уплатить неустойку (пени) в размере ________ ( ________ ) процентов от неуплаченной суммы Договора (п. 3.1 Договора)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За нарушение Продавцом срока передачи объекта Покупатель вправе потребовать от Продавца уплатить неустойку (пени) в размере ________ ( ________ ) процентов от суммы Договора (п. 3.1 Договора)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В случае уклонения от государственной регистрации перехода прав на объект (п. 2.3 Договора) Сторона, нарушившая Договор, обязана уплатить другой Стороне штраф в размере ________ ( ________ ) руб.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ОБСТОЯТЕЛЬСТВА НЕПРЕОДОЛИМОЙ СИЛЫ (ФОРС-МАЖОР)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 ________________________ (запретные действия властей, гражданские волнения, эпидемии, блокада, эмбарго, землетрясения, наводнения, пожары или другие стихийные бедствия).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В случае наступления этих обстоятельств Сторона обязана в течение ________ ( ________ ) рабочих дней уведомить об этом другую Сторону.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Документ, выданный ________________________ (уполномоченным государственным органом и т.д.), является достаточным подтверждением наличия и продолжительности действия непреодолимой силы.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Если обстоятельства непреодолимой силы продолжают действовать более ________ , то каждая сторона вправе отказаться от Договора в одностороннем порядке.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Все споры, связанные с заключением, толкованием, исполнением и расторжением Договора, будут разрешаться Сторонами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В случае недостижения соглашения в ходе переговоров заинтересованная Сторона направляет претензию в письменной форме, подписанную уполномоченным лицом.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Претензия направляется любым из следующих способов: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заказным письмом с уведомлением о вручении;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курьерской доставкой. В этом случае факт получения претензии подтверждается распиской, которая должна содержать наименование документа и дату его получения, а также фамилию, инициалы, должность и подпись лица, получившего данный документ.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Претензия влечет гражданско-правовые последствия для Стороны, которой направлена, с момента ее доставки указанной Стороне или ее представителю. Такие последствия возникают и в случае, когда претензия не была вручена адресату по зависящим от него обстоятельствам.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Претензия считается доставленной, если она: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поступила адресату, но по обстоятельствам, зависящим от него, не была вручена или адресат не ознакомился с ней;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доставлена по адресу, указанному в ЕГРЮЛ или названному самим адресатом, даже если последний не находится по такому адресу.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К претензии должны прилагаться документы, обосновывающие предъявленные заинтересованной Стороной требования (в случае их отсутствия у другой Стороны), и документы, подтверждающие полномочия лица, подписавшего претензию. Указанные документы представляются в форме надлежащим образом заверенных копий. Претензия, направленная без документов, подтверждающих полномочия лица, ее подписавшего, считается непредъявленной и рассмотрению не подлежит.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________ ( ________ ) рабочих дней со дня получения претензии.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В случае неурегулирования разногласий в претензионном порядке, а также в случае неполучения ответа на претензию в течение срока, указанного в п. 6.4 Договора, спор передается в арбитражный суд в соответствии с законодательством.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ИЗМЕНЕНИЕ И ДОСРОЧНОЕ РАСТОРЖЕНИЕ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Все изменения и дополнения к Договору должны быть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Договор может быть досрочно расторгнут по соглашению Сторон либо по требованию одной из Сторон в порядке и по основаниям, предусмотренным законодательством.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Договор составлен в трех экземплярах, один из которых находится у Продавца, второй - у Покупателя, третий передается в орган, осуществляющий государственную регистрацию прав.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Если иное не предусмотрено Договором, уведомления и иные юридически значимые сообщения могут направляться Сторонами факсом, электронной почтой или иным способом связи при условии, что он позволяет достоверно установить, от кого исходило сообщение и кому оно адресовано.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К Договору прилагаются: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выписка из ЕГРН, удостоверяющая право собственности на объект (приложение N ________ );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копии правоустанавливающих документов на земельный участок (приложения N N ________ ) (при выборе соответствующих условий в рамках п. 1.4 Договора);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График платежей (приложение N 1) (при выборе соответствующего условия в рамках п. 3.2 Договора);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Продавец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Покупатель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Договор купли-продажи недвижимого имущества: пример 2025 для двух объектов</dc:title>
  <dc:description>Договор купли-продажи недвижимого имущества: пример 2025 для двух объектов</dc:description>
  <dc:subject/>
  <cp:keywords/>
  <cp:category/>
  <cp:lastModifiedBy/>
  <dcterms:created xsi:type="dcterms:W3CDTF">2025-05-27T11:48:49+03:00</dcterms:created>
  <dcterms:modified xsi:type="dcterms:W3CDTF">2025-05-27T11:48:49+03:00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