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ОТВЕТСТВЕННОГО ХРАНЕНИЯ</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Хранитель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Клиент</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Предметом настоящего Договора является, принятие и хранение на ________________________ складе, принадлежащем Хранителю, товара на условиях определенных в настоящем договоре, далее по тексту Товар.</w:t>
      </w:r>
    </w:p>
    <w:p>
      <w:pPr>
        <w:spacing w:before="0" w:after="150" w:line="360" w:lineRule="auto"/>
      </w:pPr>
      <w:r>
        <w:rPr>
          <w:color w:val="333333"/>
          <w:sz w:val="20"/>
          <w:szCs w:val="20"/>
          <w:spacing w:val="0"/>
        </w:rPr>
        <w:t xml:space="preserve">1.2. Хранение товаров осуществляется Хранителем в охраняемом помещении, находящемся по адресу: ________________________________________________. На данном складе Хранитель обязан принимать Товар на хранение и выдавать его в следующие дни и часы ________________________________________________.</w:t>
      </w:r>
    </w:p>
    <w:p>
      <w:pPr>
        <w:jc w:val="center"/>
        <w:spacing w:before="500" w:after="150"/>
      </w:pPr>
      <w:r>
        <w:rPr>
          <w:color w:val="333333"/>
          <w:sz w:val="24"/>
          <w:szCs w:val="24"/>
          <w:b w:val="1"/>
          <w:bCs w:val="1"/>
        </w:rPr>
        <w:t xml:space="preserve">2. СТОИМОСТЬ ДОГОВОРА И ПОРЯДОК РАСЧЕТОВ</w:t>
      </w:r>
    </w:p>
    <w:p>
      <w:pPr>
        <w:spacing w:before="0" w:after="150" w:line="360" w:lineRule="auto"/>
      </w:pPr>
      <w:r>
        <w:rPr>
          <w:color w:val="333333"/>
          <w:sz w:val="20"/>
          <w:szCs w:val="20"/>
          <w:spacing w:val="0"/>
        </w:rPr>
        <w:t xml:space="preserve">2.1. За хранение товаров Клиент уплачивает Хранителю вознаграждение в размере ________ рублей за кв.м. с учетом НДС в месяц из расчета занимаемой площади. Стоимость организации погрузо-разгрузочных работ: ________ рублей за 1 тонну, либо ________ рублей за м3 (за одну операцию).</w:t>
      </w:r>
    </w:p>
    <w:p>
      <w:pPr>
        <w:spacing w:before="0" w:after="150" w:line="360" w:lineRule="auto"/>
      </w:pPr>
      <w:r>
        <w:rPr>
          <w:color w:val="333333"/>
          <w:sz w:val="20"/>
          <w:szCs w:val="20"/>
          <w:spacing w:val="0"/>
        </w:rPr>
        <w:t xml:space="preserve">2.2. Расчет за предоставляемые Хранителем услуги осуществляется Клиентом ________________________ в месяц в течение ________ банковских дней на основании выставленных счетов. В течение ________ дней, с момента оплаты счета Хранитель выдает акт выполненных работ и выписывает счет-фактуру.</w:t>
      </w:r>
    </w:p>
    <w:p>
      <w:pPr>
        <w:spacing w:before="0" w:after="150" w:line="360" w:lineRule="auto"/>
      </w:pPr>
      <w:r>
        <w:rPr>
          <w:color w:val="333333"/>
          <w:sz w:val="20"/>
          <w:szCs w:val="20"/>
          <w:spacing w:val="0"/>
        </w:rPr>
        <w:t xml:space="preserve">2.3. Сумма вознаграждения включает в себя все расходы Хранителя, связанные с выполнением своих обязательств по настоящему договору.</w:t>
      </w:r>
    </w:p>
    <w:p>
      <w:pPr>
        <w:jc w:val="center"/>
        <w:spacing w:before="500" w:after="150"/>
      </w:pPr>
      <w:r>
        <w:rPr>
          <w:color w:val="333333"/>
          <w:sz w:val="24"/>
          <w:szCs w:val="24"/>
          <w:b w:val="1"/>
          <w:bCs w:val="1"/>
        </w:rPr>
        <w:t xml:space="preserve">3. ОБЯЗАТЕЛЬСТВА СТОРОН</w:t>
      </w:r>
    </w:p>
    <w:p>
      <w:pPr>
        <w:spacing w:before="0" w:after="150" w:line="360" w:lineRule="auto"/>
      </w:pPr>
      <w:r>
        <w:rPr>
          <w:color w:val="333333"/>
          <w:sz w:val="20"/>
          <w:szCs w:val="20"/>
          <w:spacing w:val="0"/>
        </w:rPr>
        <w:t xml:space="preserve">3.1. Клиент обязан:</w:t>
      </w:r>
    </w:p>
    <w:p>
      <w:pPr>
        <w:spacing w:before="0" w:after="150" w:line="360" w:lineRule="auto"/>
      </w:pPr>
      <w:r>
        <w:rPr>
          <w:color w:val="333333"/>
          <w:sz w:val="20"/>
          <w:szCs w:val="20"/>
          <w:spacing w:val="0"/>
        </w:rPr>
        <w:t xml:space="preserve">3.1.1. Проверить количество и качество передаваемых на хранение Товаров;</w:t>
      </w:r>
    </w:p>
    <w:p>
      <w:pPr>
        <w:spacing w:before="0" w:after="150" w:line="360" w:lineRule="auto"/>
      </w:pPr>
      <w:r>
        <w:rPr>
          <w:color w:val="333333"/>
          <w:sz w:val="20"/>
          <w:szCs w:val="20"/>
          <w:spacing w:val="0"/>
        </w:rPr>
        <w:t xml:space="preserve">3.1.2. Передать товары Хранителю по акту приема-передачи товара (Приложение №________ к договору).</w:t>
      </w:r>
    </w:p>
    <w:p>
      <w:pPr>
        <w:spacing w:before="0" w:after="150" w:line="360" w:lineRule="auto"/>
      </w:pPr>
      <w:r>
        <w:rPr>
          <w:color w:val="333333"/>
          <w:sz w:val="20"/>
          <w:szCs w:val="20"/>
          <w:spacing w:val="0"/>
        </w:rPr>
        <w:t xml:space="preserve">3.1.3. Оплачивать услуги Хранителя в порядке, установленном разделом 2 настоящего договора.</w:t>
      </w:r>
    </w:p>
    <w:p>
      <w:pPr>
        <w:spacing w:before="0" w:after="150" w:line="360" w:lineRule="auto"/>
      </w:pPr>
      <w:r>
        <w:rPr>
          <w:color w:val="333333"/>
          <w:sz w:val="20"/>
          <w:szCs w:val="20"/>
          <w:spacing w:val="0"/>
        </w:rPr>
        <w:t xml:space="preserve">3.2. Хранитель обязан:</w:t>
      </w:r>
    </w:p>
    <w:p>
      <w:pPr>
        <w:spacing w:before="0" w:after="150" w:line="360" w:lineRule="auto"/>
      </w:pPr>
      <w:r>
        <w:rPr>
          <w:color w:val="333333"/>
          <w:sz w:val="20"/>
          <w:szCs w:val="20"/>
          <w:spacing w:val="0"/>
        </w:rPr>
        <w:t xml:space="preserve">3.2.1. Соблюдать условия хранения товаров, предусмотренные п.1.2 настоящего Договора.</w:t>
      </w:r>
    </w:p>
    <w:p>
      <w:pPr>
        <w:spacing w:before="0" w:after="150" w:line="360" w:lineRule="auto"/>
      </w:pPr>
      <w:r>
        <w:rPr>
          <w:color w:val="333333"/>
          <w:sz w:val="20"/>
          <w:szCs w:val="20"/>
          <w:spacing w:val="0"/>
        </w:rPr>
        <w:t xml:space="preserve">3.2.2. Исключить возможность передачи передаваемых на хранение товаров иными лицами без разрешения Клиента.</w:t>
      </w:r>
    </w:p>
    <w:p>
      <w:pPr>
        <w:spacing w:before="0" w:after="150" w:line="360" w:lineRule="auto"/>
      </w:pPr>
      <w:r>
        <w:rPr>
          <w:color w:val="333333"/>
          <w:sz w:val="20"/>
          <w:szCs w:val="20"/>
          <w:spacing w:val="0"/>
        </w:rPr>
        <w:t xml:space="preserve">3.2.3. Вести учет и предоставлять по запросу Клиенту отчетность о количестве хранящихся товаров.</w:t>
      </w:r>
    </w:p>
    <w:p>
      <w:pPr>
        <w:spacing w:before="0" w:after="150" w:line="360" w:lineRule="auto"/>
      </w:pPr>
      <w:r>
        <w:rPr>
          <w:color w:val="333333"/>
          <w:sz w:val="20"/>
          <w:szCs w:val="20"/>
          <w:spacing w:val="0"/>
        </w:rPr>
        <w:t xml:space="preserve">3.2.4. Исключить возможность доступа третьих лиц к хранимым товарам.</w:t>
      </w:r>
    </w:p>
    <w:p>
      <w:pPr>
        <w:spacing w:before="0" w:after="150" w:line="360" w:lineRule="auto"/>
      </w:pPr>
      <w:r>
        <w:rPr>
          <w:color w:val="333333"/>
          <w:sz w:val="20"/>
          <w:szCs w:val="20"/>
          <w:spacing w:val="0"/>
        </w:rPr>
        <w:t xml:space="preserve">3.2.5. В случае необходимости организовывать круглосуточный прием товаров, за дополнительное вознаграждение.</w:t>
      </w:r>
    </w:p>
    <w:p>
      <w:pPr>
        <w:spacing w:before="0" w:after="150" w:line="360" w:lineRule="auto"/>
      </w:pPr>
      <w:r>
        <w:rPr>
          <w:color w:val="333333"/>
          <w:sz w:val="20"/>
          <w:szCs w:val="20"/>
          <w:spacing w:val="0"/>
        </w:rPr>
        <w:t xml:space="preserve">3.2.6. Хранитель обеспечивает надлежащую охрану товаров.</w:t>
      </w:r>
    </w:p>
    <w:p>
      <w:pPr>
        <w:spacing w:before="0" w:after="150" w:line="360" w:lineRule="auto"/>
      </w:pPr>
      <w:r>
        <w:rPr>
          <w:color w:val="333333"/>
          <w:sz w:val="20"/>
          <w:szCs w:val="20"/>
          <w:spacing w:val="0"/>
        </w:rPr>
        <w:t xml:space="preserve">3.2.7. Организовать погрузочно-разгрузочные работы при приеме товаров на хранение, а также при выдаче товаров по распоряжению Клиента третьим лицам.</w:t>
      </w:r>
    </w:p>
    <w:p>
      <w:pPr>
        <w:spacing w:before="0" w:after="150" w:line="360" w:lineRule="auto"/>
      </w:pPr>
      <w:r>
        <w:rPr>
          <w:color w:val="333333"/>
          <w:sz w:val="20"/>
          <w:szCs w:val="20"/>
          <w:spacing w:val="0"/>
        </w:rPr>
        <w:t xml:space="preserve">3.2.8. Выдать в полном объеме или частично товары Клиенту по первому требованию. Выдача в полном объеме осуществляется при отсутствии задолженности по счетам за услуги Хранителя.</w:t>
      </w:r>
    </w:p>
    <w:p>
      <w:pPr>
        <w:spacing w:before="0" w:after="150" w:line="360" w:lineRule="auto"/>
      </w:pPr>
      <w:r>
        <w:rPr>
          <w:color w:val="333333"/>
          <w:sz w:val="20"/>
          <w:szCs w:val="20"/>
          <w:spacing w:val="0"/>
        </w:rPr>
        <w:t xml:space="preserve">3.2.9. По письменному указанию Клиента передать указанное количество товаров третьим лицам.</w:t>
      </w:r>
    </w:p>
    <w:p>
      <w:pPr>
        <w:spacing w:before="0" w:after="150" w:line="360" w:lineRule="auto"/>
      </w:pPr>
      <w:r>
        <w:rPr>
          <w:color w:val="333333"/>
          <w:sz w:val="20"/>
          <w:szCs w:val="20"/>
          <w:spacing w:val="0"/>
        </w:rPr>
        <w:t xml:space="preserve">3.2.10. Хранитель обязан предоставлять Клиенту возможность проверять, осматривать и пересчитывать хранимые товары.</w:t>
      </w:r>
    </w:p>
    <w:p>
      <w:pPr>
        <w:spacing w:before="0" w:after="150" w:line="360" w:lineRule="auto"/>
      </w:pPr>
      <w:r>
        <w:rPr>
          <w:color w:val="333333"/>
          <w:sz w:val="20"/>
          <w:szCs w:val="20"/>
          <w:spacing w:val="0"/>
        </w:rPr>
        <w:t xml:space="preserve">3.3. Хранитель не вправе пользоваться переданными ему на хранение товарами.</w:t>
      </w:r>
    </w:p>
    <w:p>
      <w:pPr>
        <w:jc w:val="center"/>
        <w:spacing w:before="500" w:after="150"/>
      </w:pPr>
      <w:r>
        <w:rPr>
          <w:color w:val="333333"/>
          <w:sz w:val="24"/>
          <w:szCs w:val="24"/>
          <w:b w:val="1"/>
          <w:bCs w:val="1"/>
        </w:rPr>
        <w:t xml:space="preserve">4. ПОРЯДОК ПРИЕМА И ВЫДАЧИ ТОВАРОВ</w:t>
      </w:r>
    </w:p>
    <w:p>
      <w:pPr>
        <w:spacing w:before="0" w:after="150" w:line="360" w:lineRule="auto"/>
      </w:pPr>
      <w:r>
        <w:rPr>
          <w:color w:val="333333"/>
          <w:sz w:val="20"/>
          <w:szCs w:val="20"/>
          <w:spacing w:val="0"/>
        </w:rPr>
        <w:t xml:space="preserve">4.1. Прием товара Хранителем от Клиента и выдача товаров Хранителем Клиенту (третьим лицам) осуществляются уполномоченным сотрудником Хранителя.</w:t>
      </w:r>
    </w:p>
    <w:p>
      <w:pPr>
        <w:spacing w:before="0" w:after="150" w:line="360" w:lineRule="auto"/>
      </w:pPr>
      <w:r>
        <w:rPr>
          <w:color w:val="333333"/>
          <w:sz w:val="20"/>
          <w:szCs w:val="20"/>
          <w:spacing w:val="0"/>
        </w:rPr>
        <w:t xml:space="preserve">4.2. При приеме товаров на ответственное хранение составляется акт приема-передачи товаров хранение в 2 экземплярах по одному экземпляру для каждой из сторон.</w:t>
      </w:r>
    </w:p>
    <w:p>
      <w:pPr>
        <w:spacing w:before="0" w:after="150" w:line="360" w:lineRule="auto"/>
      </w:pPr>
      <w:r>
        <w:rPr>
          <w:color w:val="333333"/>
          <w:sz w:val="20"/>
          <w:szCs w:val="20"/>
          <w:spacing w:val="0"/>
        </w:rPr>
        <w:t xml:space="preserve">4.3. Выдача Хранителем товаров третьему лицу или представителю Клиента осуществляется при предъявлении распорядительного документа (счет-фактуры, доверенности), выданного Клиентом.</w:t>
      </w:r>
    </w:p>
    <w:p>
      <w:pPr>
        <w:jc w:val="center"/>
        <w:spacing w:before="500" w:after="150"/>
      </w:pPr>
      <w:r>
        <w:rPr>
          <w:color w:val="333333"/>
          <w:sz w:val="24"/>
          <w:szCs w:val="24"/>
          <w:b w:val="1"/>
          <w:bCs w:val="1"/>
        </w:rPr>
        <w:t xml:space="preserve">5. ОТВЕТСТВЕННОСТЬ СТОРОН</w:t>
      </w:r>
    </w:p>
    <w:p>
      <w:pPr>
        <w:spacing w:before="0" w:after="150" w:line="360" w:lineRule="auto"/>
      </w:pPr>
      <w:r>
        <w:rPr>
          <w:color w:val="333333"/>
          <w:sz w:val="20"/>
          <w:szCs w:val="20"/>
          <w:spacing w:val="0"/>
        </w:rPr>
        <w:t xml:space="preserve">5.1. Хранитель отвечает за утрату, недостачу или повреждение товаров, принятых на хранение.</w:t>
      </w:r>
    </w:p>
    <w:p>
      <w:pPr>
        <w:spacing w:before="0" w:after="150" w:line="360" w:lineRule="auto"/>
      </w:pPr>
      <w:r>
        <w:rPr>
          <w:color w:val="333333"/>
          <w:sz w:val="20"/>
          <w:szCs w:val="20"/>
          <w:spacing w:val="0"/>
        </w:rPr>
        <w:t xml:space="preserve">5.2. Хранитель обязан возместить Клиенту убытки, причиненные Клиенту утратой, недостачей или повреждением товара.</w:t>
      </w:r>
    </w:p>
    <w:p>
      <w:pPr>
        <w:spacing w:before="0" w:after="150" w:line="360" w:lineRule="auto"/>
      </w:pPr>
      <w:r>
        <w:rPr>
          <w:color w:val="333333"/>
          <w:sz w:val="20"/>
          <w:szCs w:val="20"/>
          <w:spacing w:val="0"/>
        </w:rPr>
        <w:t xml:space="preserve">5.3. В случае обнаружения одной из Сторон утраты, недостачи или повреждения товара (включая ухудшение качества товара) обнаружившая их Сторона должна незамедлительно уведомить другую Сторону об этом. По результатам совместного обследования товара Стороны составляют акт, в котором указывают: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количество утраченного (поврежденного или недостающего) товара;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оценочная (продажная) стоимость утраченного (поврежденного или недостающего) товара и принимается сторонами в качестве суммы, подлежащей возмещению Хранителем в соответствии с настоящим пунктом.</w:t>
      </w:r>
    </w:p>
    <w:p>
      <w:pPr/>
      <w:r>
        <w:rPr>
          <w:color w:val="333333"/>
          <w:sz w:val="20"/>
          <w:szCs w:val="20"/>
          <w:spacing w:val="0"/>
        </w:rPr>
        <w:t xml:space="preserve">Хранитель обязан в течение ________ дней с момента составления акта уплатить Клиенту сумму, указанную в акте.</w:t>
      </w:r>
    </w:p>
    <w:p>
      <w:pPr>
        <w:spacing w:before="0" w:after="150" w:line="360" w:lineRule="auto"/>
      </w:pPr>
      <w:r>
        <w:rPr>
          <w:color w:val="333333"/>
          <w:sz w:val="20"/>
          <w:szCs w:val="20"/>
          <w:spacing w:val="0"/>
        </w:rPr>
        <w:t xml:space="preserve">5.4. Хранитель вправе использовать в качестве обеспечения обязательств по настоящему договору удержание товаров, переданных на хранение, в случае неисполнения или ненадлежащего исполнения Клиентом своих обязательств по настоящему договору.</w:t>
      </w:r>
    </w:p>
    <w:p>
      <w:pPr>
        <w:spacing w:before="0" w:after="150" w:line="360" w:lineRule="auto"/>
      </w:pPr>
      <w:r>
        <w:rPr>
          <w:color w:val="333333"/>
          <w:sz w:val="20"/>
          <w:szCs w:val="20"/>
          <w:spacing w:val="0"/>
        </w:rPr>
        <w:t xml:space="preserve">5.5. Ответственность Сторон в иных случаях определяется в соответствии с действующим законодательством РФ.</w:t>
      </w:r>
    </w:p>
    <w:p>
      <w:pPr>
        <w:jc w:val="center"/>
        <w:spacing w:before="500" w:after="150"/>
      </w:pPr>
      <w:r>
        <w:rPr>
          <w:color w:val="333333"/>
          <w:sz w:val="24"/>
          <w:szCs w:val="24"/>
          <w:b w:val="1"/>
          <w:bCs w:val="1"/>
        </w:rPr>
        <w:t xml:space="preserve">6. ДЕЙСТВИЕ ОБСТОЯТЕЛЬСТВ НЕПРЕОДОЛИМОЙ СИЛЫ</w:t>
      </w:r>
    </w:p>
    <w:p>
      <w:pPr>
        <w:spacing w:before="0" w:after="150" w:line="360" w:lineRule="auto"/>
      </w:pPr>
      <w:r>
        <w:rPr>
          <w:color w:val="333333"/>
          <w:sz w:val="20"/>
          <w:szCs w:val="20"/>
          <w:spacing w:val="0"/>
        </w:rPr>
        <w:t xml:space="preserve">6.1. Ни одна из Сторон не несет ответственности перед другой Стороной за неисполнение обязательств по настоящему Договору, обусловленное действием обстоятельств непреодолимой силы, т.е. чрезвычайных и непредотвратимых при данных условиях обстоятельств, в том числе объявленная или фактическая война, гражданские волнения, эпидемии, блокада, эмбарго, пожары, землетрясения, наводнения и другие природные стихийные бедствия, а также издание актов государственных органов.</w:t>
      </w:r>
    </w:p>
    <w:p>
      <w:pPr>
        <w:spacing w:before="0" w:after="150" w:line="360" w:lineRule="auto"/>
      </w:pPr>
      <w:r>
        <w:rPr>
          <w:color w:val="333333"/>
          <w:sz w:val="20"/>
          <w:szCs w:val="20"/>
          <w:spacing w:val="0"/>
        </w:rPr>
        <w:t xml:space="preserve">6.2. Свидетельство, выданное соответствующей торгово-промышленной палатой или иным компетентным органом, является достаточным подтверждением наличия и продолжительности действия непреодолимой силы.</w:t>
      </w:r>
    </w:p>
    <w:p>
      <w:pPr>
        <w:spacing w:before="0" w:after="150" w:line="360" w:lineRule="auto"/>
      </w:pPr>
      <w:r>
        <w:rPr>
          <w:color w:val="333333"/>
          <w:sz w:val="20"/>
          <w:szCs w:val="20"/>
          <w:spacing w:val="0"/>
        </w:rPr>
        <w:t xml:space="preserve">6.3. Сторона, которая не исполняет своего обязательства вследствие действия непреодолимой силы, должна незамедлительно известить другую Сторону о таких обстоятельствах и их влиянии на исполнение обязательств по настоящему Договору.</w:t>
      </w:r>
    </w:p>
    <w:p>
      <w:pPr>
        <w:spacing w:before="0" w:after="150" w:line="360" w:lineRule="auto"/>
      </w:pPr>
      <w:r>
        <w:rPr>
          <w:color w:val="333333"/>
          <w:sz w:val="20"/>
          <w:szCs w:val="20"/>
          <w:spacing w:val="0"/>
        </w:rPr>
        <w:t xml:space="preserve">6.4. Если обстоятельства непреодолимой силы действуют на протяжении ________ последовательных месяцев, настоящий Договор может быть расторгнут любой из Сторон путем направления письменного уведомления другой Стороне.</w:t>
      </w:r>
    </w:p>
    <w:p>
      <w:pPr>
        <w:jc w:val="center"/>
        <w:spacing w:before="500" w:after="150"/>
      </w:pPr>
      <w:r>
        <w:rPr>
          <w:color w:val="333333"/>
          <w:sz w:val="24"/>
          <w:szCs w:val="24"/>
          <w:b w:val="1"/>
          <w:bCs w:val="1"/>
        </w:rPr>
        <w:t xml:space="preserve">7. ПОРЯДОК РАЗРЕШЕНИЯ СПОРОВ</w:t>
      </w:r>
    </w:p>
    <w:p>
      <w:pPr>
        <w:spacing w:before="0" w:after="150" w:line="360" w:lineRule="auto"/>
      </w:pPr>
      <w:r>
        <w:rPr>
          <w:color w:val="333333"/>
          <w:sz w:val="20"/>
          <w:szCs w:val="20"/>
          <w:spacing w:val="0"/>
        </w:rPr>
        <w:t xml:space="preserve">7.1. Все споры или разногласия, возникающие между Сторонами по настоящему Договору или в связи с ним, разрешаются путем переговоров между Сторонами.</w:t>
      </w:r>
    </w:p>
    <w:p>
      <w:pPr>
        <w:spacing w:before="0" w:after="150" w:line="360" w:lineRule="auto"/>
      </w:pPr>
      <w:r>
        <w:rPr>
          <w:color w:val="333333"/>
          <w:sz w:val="20"/>
          <w:szCs w:val="20"/>
          <w:spacing w:val="0"/>
        </w:rPr>
        <w:t xml:space="preserve">7.2. В случае невозможности разрешения разногласий путем переговоров они подлежат рассмотрению в арбитражном суде г. ________________________ согласно установленному законодательством Российской Федерации порядку.</w:t>
      </w:r>
    </w:p>
    <w:p>
      <w:pPr>
        <w:jc w:val="center"/>
        <w:spacing w:before="500" w:after="150"/>
      </w:pPr>
      <w:r>
        <w:rPr>
          <w:color w:val="333333"/>
          <w:sz w:val="24"/>
          <w:szCs w:val="24"/>
          <w:b w:val="1"/>
          <w:bCs w:val="1"/>
        </w:rPr>
        <w:t xml:space="preserve">8. ПОРЯДОК ИЗМЕНЕНИЯ И РАСТОРЖЕНИЯ ДОГОВОРА</w:t>
      </w:r>
    </w:p>
    <w:p>
      <w:pPr>
        <w:spacing w:before="0" w:after="150" w:line="360" w:lineRule="auto"/>
      </w:pPr>
      <w:r>
        <w:rPr>
          <w:color w:val="333333"/>
          <w:sz w:val="20"/>
          <w:szCs w:val="20"/>
          <w:spacing w:val="0"/>
        </w:rPr>
        <w:t xml:space="preserve">8.1. Любые изменения и дополнения к настоящему Договору имеют силу только в том случае, если они оформлены в письменном виде и подписаны обеими Сторонами.</w:t>
      </w:r>
    </w:p>
    <w:p>
      <w:pPr>
        <w:spacing w:before="0" w:after="150" w:line="360" w:lineRule="auto"/>
      </w:pPr>
      <w:r>
        <w:rPr>
          <w:color w:val="333333"/>
          <w:sz w:val="20"/>
          <w:szCs w:val="20"/>
          <w:spacing w:val="0"/>
        </w:rPr>
        <w:t xml:space="preserve">8.2. Настоящий Договор может быть расторгнут Клиентом в одностороннем порядке в случае аннулирования у Хранителя документов, дающих ему право на осуществление деятельности по временному хранению.</w:t>
      </w:r>
    </w:p>
    <w:p>
      <w:pPr>
        <w:spacing w:before="0" w:after="150" w:line="360" w:lineRule="auto"/>
      </w:pPr>
      <w:r>
        <w:rPr>
          <w:color w:val="333333"/>
          <w:sz w:val="20"/>
          <w:szCs w:val="20"/>
          <w:spacing w:val="0"/>
        </w:rPr>
        <w:t xml:space="preserve">8.3. Досрочное расторжение Договора может иметь место по соглашению сторон, либо на основаниях, предусмотренных законодательством Российской Федерации.</w:t>
      </w:r>
    </w:p>
    <w:p>
      <w:pPr>
        <w:spacing w:before="0" w:after="150" w:line="360" w:lineRule="auto"/>
      </w:pPr>
      <w:r>
        <w:rPr>
          <w:color w:val="333333"/>
          <w:sz w:val="20"/>
          <w:szCs w:val="20"/>
          <w:spacing w:val="0"/>
        </w:rPr>
        <w:t xml:space="preserve">8.4. Сторона, решившая расторгнуть настоящий Договор, должна направить письменное уведомление о намерении расторгнуть настоящий Договор другой Стороне не позднее чем за ________ дней до предполагаемого момента расторжения настоящего Договора.</w:t>
      </w:r>
    </w:p>
    <w:p>
      <w:pPr>
        <w:jc w:val="center"/>
        <w:spacing w:before="500" w:after="150"/>
      </w:pPr>
      <w:r>
        <w:rPr>
          <w:color w:val="333333"/>
          <w:sz w:val="24"/>
          <w:szCs w:val="24"/>
          <w:b w:val="1"/>
          <w:bCs w:val="1"/>
        </w:rPr>
        <w:t xml:space="preserve">9. ПРОЧИЕ УСЛОВИЯ</w:t>
      </w:r>
    </w:p>
    <w:p>
      <w:pPr>
        <w:spacing w:before="0" w:after="150" w:line="360" w:lineRule="auto"/>
      </w:pPr>
      <w:r>
        <w:rPr>
          <w:color w:val="333333"/>
          <w:sz w:val="20"/>
          <w:szCs w:val="20"/>
          <w:spacing w:val="0"/>
        </w:rPr>
        <w:t xml:space="preserve">9.1. Настоящий Договор вступает в действие с момента подписания и действует до «___» _____________ 2025 г.</w:t>
      </w:r>
    </w:p>
    <w:p>
      <w:pPr>
        <w:spacing w:before="0" w:after="150" w:line="360" w:lineRule="auto"/>
      </w:pPr>
      <w:r>
        <w:rPr>
          <w:color w:val="333333"/>
          <w:sz w:val="20"/>
          <w:szCs w:val="20"/>
          <w:spacing w:val="0"/>
        </w:rPr>
        <w:t xml:space="preserve">9.2. В случае изменения у какой-либо из Сторон юридического адреса, названия, банковских реквизитов и прочего она обязана в течение ________ дней письменно известить об этом другую Сторону, причем в письме необходимо указать, что оно является неотъемлемой частью настоящего Договора.</w:t>
      </w:r>
    </w:p>
    <w:p>
      <w:pPr>
        <w:spacing w:before="0" w:after="150" w:line="360" w:lineRule="auto"/>
      </w:pPr>
      <w:r>
        <w:rPr>
          <w:color w:val="333333"/>
          <w:sz w:val="20"/>
          <w:szCs w:val="20"/>
          <w:spacing w:val="0"/>
        </w:rPr>
        <w:t xml:space="preserve">9.4. Настоящий Договор составлен в двух экземплярах, имеющих одинаковую юридическую силу, по одному экземпляру для каждой из Сторон.</w:t>
      </w:r>
    </w:p>
    <w:p>
      <w:pPr>
        <w:spacing w:before="0" w:after="150" w:line="360" w:lineRule="auto"/>
      </w:pPr>
      <w:r>
        <w:rPr>
          <w:color w:val="333333"/>
          <w:sz w:val="20"/>
          <w:szCs w:val="20"/>
          <w:spacing w:val="0"/>
        </w:rPr>
        <w:t xml:space="preserve">9.5. Все документы переданные сторонами по факсимильной связи имеют силу до получения сторонами оригиналов.</w:t>
      </w:r>
    </w:p>
    <w:p>
      <w:pPr>
        <w:spacing w:before="0" w:after="150" w:line="360" w:lineRule="auto"/>
      </w:pPr>
      <w:r>
        <w:rPr>
          <w:color w:val="333333"/>
          <w:sz w:val="20"/>
          <w:szCs w:val="20"/>
          <w:spacing w:val="0"/>
        </w:rPr>
        <w:t xml:space="preserve">9.6. В случае если в срок не позднее ________ дней до окончания срока договора ни одна из сторон письменно не заявит о нежелании продлить настоящий договор, действие договора автоматически продлеваются каждый раз на тот же срок.</w:t>
      </w:r>
    </w:p>
    <w:p>
      <w:pPr>
        <w:jc w:val="center"/>
        <w:spacing w:before="500" w:after="150"/>
      </w:pPr>
      <w:r>
        <w:rPr>
          <w:color w:val="333333"/>
          <w:sz w:val="24"/>
          <w:szCs w:val="24"/>
          <w:b w:val="1"/>
          <w:bCs w:val="1"/>
        </w:rPr>
        <w:t xml:space="preserve">10.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Хранитель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Клиент</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11.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Хранитель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Клиент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ответственного хранения, заключаемого между юридическими лицами</dc:title>
  <dc:description>Образец договора ответственного хранения, заключаемого между юридическими лицами</dc:description>
  <dc:subject/>
  <cp:keywords/>
  <cp:category/>
  <cp:lastModifiedBy/>
  <dcterms:created xsi:type="dcterms:W3CDTF">2025-05-27T11:47:45+03:00</dcterms:created>
  <dcterms:modified xsi:type="dcterms:W3CDTF">2025-05-27T11:47:45+03:00</dcterms:modified>
</cp:coreProperties>
</file>

<file path=docProps/custom.xml><?xml version="1.0" encoding="utf-8"?>
<Properties xmlns="http://schemas.openxmlformats.org/officeDocument/2006/custom-properties" xmlns:vt="http://schemas.openxmlformats.org/officeDocument/2006/docPropsVTypes"/>
</file>