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условиям которого все имущество, приобретенное одним из Супругов до вступления в брак, а также во время брака, принадлежит этому Супругу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1.В целях единообразного применения положений настоящего договора под имуществом понимаются вещи, имущественные права, охраняемые результаты интеллектуальной деятельности и приравненные к ним средства индивидуализации (интеллектуальная собственность).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2.На момент заключения настоящего договора каких-либо имущественных претензий и неисполненных обязательств по отношению друг к другу мы не имеем.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3.Имущество (движимое и недвижимое), приобретенное супругами до заключения брака, во время брака, а также после расторжения брака, является раздельной собственностью супругов и принадлежит тому супругу, на имя которого оно зарегистрировано или оформлено. Каждый из Супругов вправе распорядиться таким имуществом в любое время и в любой форме по своему усмотрению без согласия другого супруга, а доходы по таким сделкам признаются его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4.Супруг не вправе претендовать на имущество, являющееся собственностью другого супруга, как в период брака, так и после его расторжения, независимо от того, по чьей инициативе и по каким причинам брак будет расторгнут.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5.Супруг не несет ответственности по сделкам, совершенным другим супругом.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6.В случае смерти кого-либо из нас как в период брака, так и после его расторжения, правовой режим всего имущества должен соответствовать положениям действующего законодательства и настоящего договора. Переживший супруг не вправе претендовать по праву собственности на имущество, в отношении которого нами установлен режим раздельной собственности. Наследование имущества будет производиться в соответствии с нормами закона, регулирующими порядок наследования.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7.В дальнейшем какие-либо изменения и дополнения в настоящий договор могут быть внесены в любое время по взаимному согласию сторон, удостоверенному в нотариальной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8.Содержание ст.256 ГК РФ, ст. 40-44 Семейного кодекса Российской Федерации нам известно.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9.Настоящий договор вступает в силу с момента его нотариального удостоверения.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10.Действие договора прекращается в момент государственной регистрации расторжения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12.Споры и разногласия между сторонами решаются путем переговоров. В случае,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13.Расходы по заключению договора уплачивает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14.Настоящий договор составлен в 3-х экземплярах, по одному для каждой из сторон и один хранится у нотариуса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по условиям которого все имущество, приобретенное одним из Супругов до вступления в брак, а также во время брака, принадлежит этому Супругу</dc:title>
  <dc:description>Образец брачного договора по условиям которого все имущество, приобретенное одним из Супругов до вступления в брак, а также во время брака, принадлежит этому Супругу</dc:description>
  <dc:subject/>
  <cp:keywords/>
  <cp:category/>
  <cp:lastModifiedBy/>
  <dcterms:created xsi:type="dcterms:W3CDTF">2025-05-27T12:01:44+03:00</dcterms:created>
  <dcterms:modified xsi:type="dcterms:W3CDTF">2025-05-27T12:01:44+03:00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