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НАЙМА КВАРТИРЫ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Наймодатель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Наниматель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 Наймодатель предоставляет Нанимателю во временное владение и пользование за плату принадлежащую ему по праву собственности квартиру, кадастровый номер: ________ , находящуюся по адресу: ________________________________________________ , общая площадь ________ кв.м, состоящую из ________ комнат (далее Квартира). Квартира предоставляется Нанимателю для проживания.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 Срок найма ________________________ 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 Оплата найма Квартиры производится ежемесячно в сумме ________ рублей. Общая сумма Договора составляет ________ рублей. Наймодатель обязан вносить плату на счет Наймодателя ________ или передавать ее лично под расписку не позднее ________ числа каждого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3.Наймодатель не может использовать Квартиру в иных целях, чем указано в п. 1 Договора, а также не может сдавать квартиру в поднаем. В Квартире имеют право проживать члены семьи Нанимателя.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4.Наниматель обязан содержать Квартиру в чистоте, оборудование в исправности, производить и производить за свой счет текущий ремонт по согласованию с Наймодателем.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5.Изменение условий Договора или его расторжение может иметь место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6.Наймодатель может потребовать изменения или расторжения договора, если Наниматель не производит текущего ремонта при его явной необходимости, ухудшит состояние Квартиры, не вносит плату за наем в течение срока, предусмотренного Договором, использовать Квартиру не по назначению и в иных случаях, предусмотренных в законе.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7.Договор составлен в ________ экземплярах, имеющих одинаковую юридическую силу. Неотъемлемым приложением к Договору является список мебели и вещей, находящихся в Квартире.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Наймодатель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Наниматель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Простой договор аренды квартиры для физических лиц – 2025</dc:title>
  <dc:description>Простой договор аренды квартиры для физических лиц – 2025</dc:description>
  <dc:subject/>
  <cp:keywords/>
  <cp:category/>
  <cp:lastModifiedBy/>
  <dcterms:created xsi:type="dcterms:W3CDTF">2025-05-27T11:47:08+03:00</dcterms:created>
  <dcterms:modified xsi:type="dcterms:W3CDTF">2025-05-27T11:47:08+03:00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