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ТРУДОВОЙ ДОГОВОР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Работник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Предмет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Работодатель обязуется предоставить Работнику работу согласно штатному расписанию в должности ________________________ в ________________________ (указать структурное подразделение), обеспечить условия труда, предусмотренные трудовым законодательством Российской Федерации и иными нормативными правовыми актами, содержащими нормы трудового права, коллективным договором (при его наличии), соглашениями, локальными нормативными актами и настоящим Трудовым договором, своевременно и в полном объеме выплачивать Работнику заработную плату, а Работник обязуется лично выполнять трудовые функции, соблюдать Правила внутреннего трудового распорядка, действующие у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Работа по настоящему Трудовому договору является для Работника основной работой.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Местом работы Работника является ________________________ Работодателя, расположенн ________ по адресу: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Работник подчиняется непосредственно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Работнику установлены следующие условия труда на рабочем месте: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________________________________________________ (указать класс, подкласс условий труда).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Трудовые обязанности Работника не связаны с выполнением тяжелых работ, работ в местностях с особыми климатическими условиями, работ с вредными, опасными и иными особыми условиями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Условия труда на рабочем месте соответствуют требованиям действующего законодательства Российской Федерации в сфере охраны труда с учетом специфики трудовых функций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Работник обязуется не разглашать охраняемую законом тайну (служебную, коммерческую, иную) и конфиденциальную информацию, обладателями которой являются Работодатель и его контрагенты.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Срок действия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Трудовой договор вступает в силу со дня его заключения Работником и Работодателем.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Дата начала работы: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Трудовой договор заключен на неопределенный срок.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Условия оплаты труда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выполнение трудовых обязанностей Работнику устанавливается должностной оклад в размере ________ ( ________ )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Работодателем устанавливаются стимулирующие и компенсационные выплаты (доплаты, надбавки, премии и т.п.). Размеры и условия таких выплат определены в Положении о премировании работников " ________ ", с которым Работник ознакомлен при подписании настоящего Трудового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размере, установленном соглашением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Сверхурочная работа оплачивается за первые два часа работы в полуторном размере, за последующие часы - в двойном размере. По желанию Работника сверхурочная работа вместо повышенной оплаты может компенсироваться предоставлением дополнительного времени отдыха, но не менее времени, отработанного сверхурочно.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оклада, если работа в выходной или нерабочий праздничный день производилась в пределах месячной нормы рабочего времени, и в размере двойной части должностного оклада за день или час работы сверх должностного оклада, если работа производилась сверх месячной нормы рабочего времени. По желанию Работника, работавшего в выходной или нерабочий праздничный день, ему может быть предоставлен другой день отдыха. В этом случае работа в выходной или нерабочий праздничный день оплачивается в одинарном размере, а день отдыха оплате не подлежит.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Время простоя по вине Работодателя оплачивается в размере двух третей средней заработной платы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Время простоя по причинам, не зависящим от Работодателя и Работника, оплачивается в размере двух третей должностного оклада, рассчитанных пропорционально времени простоя.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Время простоя по вине Работника не оплачивается.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Заработная плата Работнику выплачивается путем выдачи наличных денежных средств в кассе Работодателя (вариант: путем перечисления на счет Работника в банке) каждые полмесяца в день, установленный Правилами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Из заработной платы Работника могут производиться удержания в случаях, предусмотренных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Режим рабочего времени и времени отдыха. Отпуск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Работнику устанавливается пятидневная рабочая неделя с двумя выходными днями -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Время начала работы: ________ . Время окончания работы: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течение рабочего дня Работнику устанавливается перерыв для отдыха и питания с ________ ч до ________ ч, который в рабочее время не включается.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Работнику предоставляется ежегодный оплачиваемый отпуск продолжительностью ________ (не менее 28) календарных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Право на использование отпуска за первый год работы возникает у Работника по истечении шести месяцев его непрерывной работы у данного Работодателя. По соглашению Сторон оплачиваемый отпуск Работнику может быть предоставлен и до истечения шести месяцев. Отпуск за второй и последующие годы работы может предоставляться в любое время рабочего года в соответствии с графиком отпусков.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продолжительностью, установленной трудовым законодательством Российской Федерации и Правилами внутреннего трудового распорядка " ________ ".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Права и обязанности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Работник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5.1.1. Добросовестно исполнять свои трудовые обязанности, определяемые в Должностной инструкции, являющейся Приложением N ________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5.1.2. Соблюдать Правила внутреннего трудового распорядка " ________ " и иные локальные нормативные акты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5.1.3. Соблюдать трудовую дисциплину, требования по охране труда и обеспечению безопасности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5.1.4. Выполнять нормы труда в случае их установления Работодателем.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5.1.5. Бережно относиться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5.1.6. Незамедлительно сообщать Работодателю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Работодателя, если Работодатель несет ответственность за сохранность этого имущества).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Работник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5.2.1. На предоставление ему работы, обусловленной настоящим Трудовым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5.2.2. Своевременную и полную выплату заработной платы в соответствии со своей квалификацией, сложностью труда, количеством и качеством выполненной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5.2.3. Отдых, обеспечиваемый установлением нормальной продолжительности рабочего времени, сокращенного рабочего времени для отдельных профессий и категорий работников, предоставлением еженедельных выходных дней, нерабочих праздничных дней, оплачиваемых ежегодных отпусков.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5.2.4. Обязательное социальное страхование в случаях, предусмотренных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5.2.5. Изменение и расторжение Трудового договора в порядке и на условиях, которые установлены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5.2.6. Рабочее место, соответствующее государственным нормативным требованиям охраны труда и условиям, предусмотренным коллективным договором (при наличии).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5.2.7. Полную и достоверную информацию об условиях труда и требованиях охраны труда на рабочем месте, включая реализацию прав, предоставленных законодательством о специальной оценке условий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5.2.8. Подготовку и дополнительное профессиональное образование в порядке, установленном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5.2.9. Объединение, включая право на создание профессиональных союзов и вступление в них для защиты своих трудовых прав, свобод и законных интересов.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5.2.10. Участие в управлении организацией в предусмотренных Трудовым кодексом Российской Федерации, иными федеральными законами и коллективным договором (при наличии) формах.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5.2.11. Ведение коллективных переговоров и заключение коллективных договоров и соглашений через своих представителей, а также на информацию о выполнении коллективного договора (при наличии), соглашений.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5.2.12. Защиту своих трудовых прав, свобод и законных интересов всеми не запрещенными законом способами.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5.2.13. Разрешение индивидуальных и коллективных трудовых споров, включая право на забастовку, в порядке, установленном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5.2.14. Возмещение вреда, причиненного ему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5.2.15. Иные права, установленные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Права и обязанности Работодателя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Работодатель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6.1.1. Соблюдать трудовое законодательство и иные нормативные правовые акты, содержащие нормы трудового права, локальные нормативные акты, условия коллективного договора (при наличии).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6.1.2. Предоставлять Работнику работу, обусловленную настоящим Трудовым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6.1.3.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6.1.5. Выплачивать своевременно и в полном размере причитающуюся Работнику заработную плату, а также осуществлять иные выплаты в сроки, установленные в соответствии с Трудовым кодексом Российской Федерации, коллективным договором (при наличии), Правилами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6.1.6. Обеспечивать бытовые нужды Работника, связанные с исполнением им трудовых обязанностей.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6.1.7. Осуществлять обязательное социальное страхование Работника в порядке, установленном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6.1.8. Знакомить Работника под подпись с принимаемыми локальными нормативными актами, непосредственно связанными с его трудовой деятельностью.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6.1.9. Обеспечивать безопасность и условия труда, соответствующие государственным нормативным требованиям охраны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6.1.10. Обеспечивать Работнику равную оплату труда равной ценности.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6.1.11. Вести коллективные переговоры, а также заключать коллективный договор в порядке, установленном Трудовым кодексом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6.1.12. Предоставлять представителям Работника полную и достоверную информацию, необходимую для заключения коллективного договора, соглашения и контроля за их выполнением.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6.1.13. Своевременно выполнять предписания федерального органа исполнительной власти, уполномоченного на осуществление федерального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государственный контроль (надзор)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6.1.14. Рассматривать представления соответствующих профсоюзных органов, иных избранных Работником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6.1.15. Создавать условия, обеспечивающие участие Работника в управлении организацией в предусмотренных Трудовым кодексом Российской Федерации, иными федеральными законами и коллективным договором (при наличии) формах.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6.1.16. Возмещать вред, причиненный Работнику в связи с исполнением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6.1.17. Исполнять иные обязанности, предусмотренные трудовым законодательством, в том числе законодательством о специальной оценке условий труда, и иными нормативными правовыми актами, содержащими нормы трудового права, коллективным договором (при наличии), соглашениями, локальными нормативными актами.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Работодатель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6.2.1. Поощрять Работника за добросовестный и эффективный труд.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6.2.2. Требовать от Работника исполнения трудовых обязанностей, определенных в настоящем Договоре и Должностной инструкции, бережного отношения к имуществу Работодателя и других работников, соблюдения Правил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6.2.3. Привлекать Работника к дисциплинарной и материальной ответственности в порядке, установленном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6.2.4. Принимать локальные нормативные акты.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6.2.5. Проводить в соответствии с Положением об аттестации аттестацию Работника с целью выявления реального уровня профессиональной компетенции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6.2.6. Проводить в соответствии с Положением об оценке эффективности труда оценку эффективности деятельности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6.2.7. С согласия Работника привлекать его к выполнению отдельных поручений, не входящих в должностные обязанности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6.2.8. С согласия Работника привлекать его к выполнению дополнительной работы по другой или такой же профессии (должности) за дополнительную 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6.2.9. Осуществлять иные права, предусмотренные действующим законодательством Российской Федерации, локальными нормативными актами.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 Социальное страхование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Работник подлежит обязательному социальному страхованию от несчастных случаев на производстве и профессиональных заболеваний в порядке и на условиях, которые установлены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Гарантии и компенсации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 период действия настоящего Трудового договора на Работника распространяются все гарантии и компенсации, предусмотренные трудовым законодательством Российской Федерации, локальными актами Работодателя и настоящим Трудовым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Использование служебного произведения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Под служебным произведением понимается произведение науки, литературы или искусства, созданное в пределах установленных для работника (автора) трудовых обязанностей.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Исключительное право на использование служебного произведения и право на обнародование произведения принадлежат Работодателю.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Иные авторские права принадлежат Работнику.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Если Работодатель в течение трех лет со дня, когда служебное произведение было предоставлено в его распоряжение, не начнет использование этого произведения, не передаст исключительное право на него другому лицу или не сообщит Работнику о сохранении произведения в тайне, исключительное право на служебное произведение возвращается Работнику.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Работодатель в течение трех лет со дня, когда служебное произведение было предоставлено в его распоряжение, начнет использование служебного произведения или передаст исключительное право другому лицу, Работник имеет право на вознаграждение. Работник приобретает указанное право на вознаграждение и в случае, когда Работодатель принял решение о сохранении служебного произведения в тайне и по этой причине не начал использование этого произведения в указанный срок. Размер вознаграждения рассчитывается исходя из ________________________ и выплачивается в следующем порядке: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Сторона Трудового договора, виновная в нарушении трудового законодательства и иных нормативных правовых актов, содержащих нормы трудового права, несет ответственность в случаях и порядке, которые установлены Трудовым кодексом Российской Федерации и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Материальная ответственность Стороны Трудового договора наступает за прямой действительный ущерб, причиненный ею другой Стороне Трудового договора в результате ее виновного противоправного поведения.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Под прямым действительным ущербом понимается реальное уменьшение наличного имущества Работодателя или ухудшение состояния указанного имущества (в том числе имущества третьих лиц, находящегося у Работодателя, если Работодатель несет ответственность за сохранность этого имущества), а также необходимость для Работодателя произвести затраты либо излишние выплаты на приобретение, восстановление имущества либо на возмещение ущерба, причиненного Работником третьим лицам.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В случаях, предусмотренных в законе, Работодатель обязан компенсировать Работнику моральный вред, причиненный неправомерными действиями и/или бездействием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Каждая из Сторон обязана доказывать сумму причиненного ущерба.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 Прекращение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Настоящий Трудовой договор может быть расторгнут по основаниям, предусмотренным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Днем прекращения Трудового договора во всех случаях является последний день работы Работника, за исключением случаев, когда Работник фактически не работал, но за ним сохранялось место работы (должность).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Работодатель вправе принять решение об осуществлении компенсационной выплаты Работнику в размере ________ ( ________ ) рублей в случае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12.1. Условия настоящего Трудового договора носят конфиденциальный характер и разглашению не подлежат.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12.2. Условия настоящего Трудового договора имеют обязательную юридическую силу для Сторон с момента его подписания. Все изменения и дополнения к настоящему Трудовому договору оформляются двусторонним письменным соглашением.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12.3. Споры между Сторонами, возникающие при исполнении настоящего Трудового договора, рассматриваются в порядке, установленном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12.4. Во всем остальном, что не предусмотрено настоящим Трудовым договором, Стороны руководствуются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12.5. Трудовой договор составлен в двух экземплярах, имеющих одинаковую юридическую силу, один из которых хранится у Работодателя, а другой - у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12.6. До подписания настоящего Трудового договора Работник ознакомлен со следующими документами: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12.6.1. Положение о премировании от «___» _____________ 2025 г. N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12.6.2. Правила внутреннего распорядка от «___» _____________ 2025 г. N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12.6.3. Положение о сохранении конфиденциальности от «___» _____________ 2025 г. N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12.6.4. Коллективный договор (при наличии) от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12.6.5. Должностная инструкция ________________________ от «___» _____________ 2025 г. N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12.6.6. ________________________________________________ (иные положения и локальные нормативные акты).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Работник _______________</w:t>
            </w:r>
          </w:p>
        </w:tc>
      </w:tr>
    </w:tbl>
    <w:p/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 Должностной инструкцией,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Правилами внутреннего трудового распорядка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Работник ознакомлен:</w:t>
      </w:r>
    </w:p>
    <w:p>
      <w:pPr/>
    </w:p>
    <w:p>
      <w:pPr/>
    </w:p>
    <w:p>
      <w:pPr>
        <w:jc w:val="right"/>
        <w:spacing w:before="0" w:after="0" w:line="360" w:lineRule="auto"/>
      </w:pPr>
      <w:r>
        <w:rPr>
          <w:color w:val="999999"/>
          <w:sz w:val="18"/>
          <w:szCs w:val="18"/>
          <w:spacing w:val="0"/>
        </w:rPr>
        <w:t xml:space="preserve">________________________ / ________________________</w:t>
      </w:r>
    </w:p>
    <w:p>
      <w:pPr/>
    </w:p>
    <w:p>
      <w:pPr>
        <w:jc w:val="right"/>
        <w:spacing w:before="0" w:after="0" w:line="360" w:lineRule="auto"/>
      </w:pPr>
      <w:r>
        <w:rPr>
          <w:color w:val="999999"/>
          <w:sz w:val="18"/>
          <w:szCs w:val="18"/>
          <w:spacing w:val="0"/>
        </w:rPr>
        <w:t xml:space="preserve">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Экземпляр Трудового договора Работником получен:</w:t>
      </w:r>
    </w:p>
    <w:p>
      <w:pPr/>
    </w:p>
    <w:p>
      <w:pPr/>
    </w:p>
    <w:p>
      <w:pPr>
        <w:jc w:val="right"/>
        <w:spacing w:before="0" w:after="0" w:line="360" w:lineRule="auto"/>
      </w:pPr>
      <w:r>
        <w:rPr>
          <w:color w:val="999999"/>
          <w:sz w:val="18"/>
          <w:szCs w:val="18"/>
          <w:spacing w:val="0"/>
        </w:rPr>
        <w:t xml:space="preserve">________________________ / ________________________</w:t>
      </w:r>
    </w:p>
    <w:p>
      <w:pPr/>
    </w:p>
    <w:p>
      <w:pPr>
        <w:jc w:val="right"/>
        <w:spacing w:before="0" w:after="0" w:line="360" w:lineRule="auto"/>
      </w:pPr>
      <w:r>
        <w:rPr>
          <w:color w:val="999999"/>
          <w:sz w:val="18"/>
          <w:szCs w:val="18"/>
          <w:spacing w:val="0"/>
        </w:rPr>
        <w:t xml:space="preserve">«___» _____________ 2025 г.</w:t>
      </w:r>
    </w:p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Трудовой договор с сотрудником</dc:title>
  <dc:description>Трудовой договор с сотрудником</dc:description>
  <dc:subject/>
  <cp:keywords/>
  <cp:category/>
  <cp:lastModifiedBy/>
  <dcterms:created xsi:type="dcterms:W3CDTF">2025-05-27T12:02:06+03:00</dcterms:created>
  <dcterms:modified xsi:type="dcterms:W3CDTF">2025-05-27T12:02:06+03:00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