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858" w:rsidRPr="008D6214" w:rsidRDefault="005D0858" w:rsidP="005D08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 an O</w:t>
      </w:r>
      <w:r w:rsidRPr="008D6214">
        <w:rPr>
          <w:rFonts w:ascii="Arial" w:hAnsi="Arial" w:cs="Arial"/>
        </w:rPr>
        <w:t xml:space="preserve">rder </w:t>
      </w:r>
      <w:r>
        <w:rPr>
          <w:rFonts w:ascii="Arial" w:hAnsi="Arial" w:cs="Arial"/>
        </w:rPr>
        <w:t>Quote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6"/>
        <w:gridCol w:w="3587"/>
        <w:gridCol w:w="3335"/>
      </w:tblGrid>
      <w:tr w:rsidR="005D0858" w:rsidTr="002E5C5F">
        <w:trPr>
          <w:trHeight w:val="35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 Case Name</w:t>
            </w:r>
          </w:p>
        </w:tc>
        <w:tc>
          <w:tcPr>
            <w:tcW w:w="6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a quote for an order</w:t>
            </w:r>
          </w:p>
        </w:tc>
      </w:tr>
      <w:tr w:rsidR="005D0858" w:rsidTr="002E5C5F">
        <w:trPr>
          <w:trHeight w:val="35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Scenario</w:t>
            </w:r>
          </w:p>
        </w:tc>
        <w:tc>
          <w:tcPr>
            <w:tcW w:w="6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 Representative creates a new quote for an order</w:t>
            </w:r>
          </w:p>
        </w:tc>
      </w:tr>
      <w:tr w:rsidR="005D0858" w:rsidTr="002E5C5F">
        <w:trPr>
          <w:trHeight w:val="35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Triggering Event</w:t>
            </w:r>
          </w:p>
        </w:tc>
        <w:tc>
          <w:tcPr>
            <w:tcW w:w="6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requests a quote for an order.</w:t>
            </w:r>
          </w:p>
        </w:tc>
      </w:tr>
      <w:tr w:rsidR="005D0858" w:rsidTr="002E5C5F">
        <w:trPr>
          <w:trHeight w:val="53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Brief Description</w:t>
            </w:r>
          </w:p>
        </w:tc>
        <w:tc>
          <w:tcPr>
            <w:tcW w:w="6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requests a quote for an order. Sales Representative creates a quote based on the order.</w:t>
            </w:r>
            <w:r w:rsidR="00D54E32">
              <w:rPr>
                <w:rFonts w:ascii="Arial" w:hAnsi="Arial" w:cs="Arial"/>
                <w:sz w:val="20"/>
                <w:szCs w:val="20"/>
              </w:rPr>
              <w:t xml:space="preserve"> The quote </w:t>
            </w:r>
            <w:proofErr w:type="gramStart"/>
            <w:r w:rsidR="00D54E32">
              <w:rPr>
                <w:rFonts w:ascii="Arial" w:hAnsi="Arial" w:cs="Arial"/>
                <w:sz w:val="20"/>
                <w:szCs w:val="20"/>
              </w:rPr>
              <w:t>is created</w:t>
            </w:r>
            <w:proofErr w:type="gramEnd"/>
            <w:r w:rsidR="00D54E32">
              <w:rPr>
                <w:rFonts w:ascii="Arial" w:hAnsi="Arial" w:cs="Arial"/>
                <w:sz w:val="20"/>
                <w:szCs w:val="20"/>
              </w:rPr>
              <w:t xml:space="preserve"> by the system based on</w:t>
            </w:r>
            <w:r w:rsidR="006440CE">
              <w:rPr>
                <w:rFonts w:ascii="Arial" w:hAnsi="Arial" w:cs="Arial"/>
                <w:sz w:val="20"/>
                <w:szCs w:val="20"/>
              </w:rPr>
              <w:t xml:space="preserve"> the base price for the assay plus the average price for similar compounds. If the compound </w:t>
            </w:r>
            <w:proofErr w:type="gramStart"/>
            <w:r w:rsidR="006440CE">
              <w:rPr>
                <w:rFonts w:ascii="Arial" w:hAnsi="Arial" w:cs="Arial"/>
                <w:sz w:val="20"/>
                <w:szCs w:val="20"/>
              </w:rPr>
              <w:t>has never been used</w:t>
            </w:r>
            <w:proofErr w:type="gramEnd"/>
            <w:r w:rsidR="006440CE">
              <w:rPr>
                <w:rFonts w:ascii="Arial" w:hAnsi="Arial" w:cs="Arial"/>
                <w:sz w:val="20"/>
                <w:szCs w:val="20"/>
              </w:rPr>
              <w:t xml:space="preserve"> before, then the price will be given based on the maximum labor cost plus the base price for the assay plus a margin for materials.</w:t>
            </w:r>
          </w:p>
        </w:tc>
      </w:tr>
      <w:tr w:rsidR="005D0858" w:rsidTr="002E5C5F">
        <w:trPr>
          <w:trHeight w:val="35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Actors</w:t>
            </w:r>
          </w:p>
        </w:tc>
        <w:tc>
          <w:tcPr>
            <w:tcW w:w="6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 Representative</w:t>
            </w:r>
          </w:p>
        </w:tc>
      </w:tr>
      <w:tr w:rsidR="005D0858" w:rsidTr="002E5C5F">
        <w:trPr>
          <w:trHeight w:val="53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Related Use Cases</w:t>
            </w:r>
          </w:p>
        </w:tc>
        <w:tc>
          <w:tcPr>
            <w:tcW w:w="6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D54E32" w:rsidP="002E5C5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 an order</w:t>
            </w:r>
          </w:p>
        </w:tc>
      </w:tr>
      <w:tr w:rsidR="005D0858" w:rsidTr="002E5C5F">
        <w:trPr>
          <w:trHeight w:val="35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Stakeholders</w:t>
            </w:r>
          </w:p>
        </w:tc>
        <w:tc>
          <w:tcPr>
            <w:tcW w:w="6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Management, Sales, Customer, Lab</w:t>
            </w:r>
          </w:p>
        </w:tc>
      </w:tr>
      <w:tr w:rsidR="005D0858" w:rsidTr="002E5C5F">
        <w:trPr>
          <w:trHeight w:val="53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Preconditions</w:t>
            </w:r>
          </w:p>
        </w:tc>
        <w:tc>
          <w:tcPr>
            <w:tcW w:w="6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8568ED" w:rsidP="002E5C5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5D0858" w:rsidTr="002E5C5F">
        <w:trPr>
          <w:trHeight w:val="53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6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8568ED" w:rsidP="002E5C5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 Rep can proceed with creation of order at customers request</w:t>
            </w:r>
          </w:p>
        </w:tc>
      </w:tr>
      <w:tr w:rsidR="005D0858" w:rsidTr="002E5C5F">
        <w:trPr>
          <w:trHeight w:val="350"/>
        </w:trPr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Flow of Events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System</w:t>
            </w:r>
          </w:p>
        </w:tc>
      </w:tr>
      <w:tr w:rsidR="005D0858" w:rsidTr="002E5C5F">
        <w:trPr>
          <w:trHeight w:val="26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858" w:rsidRDefault="005D0858" w:rsidP="002E5C5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41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 Representative starts a new order</w:t>
            </w:r>
            <w:r>
              <w:rPr>
                <w:rFonts w:ascii="Arial" w:hAnsi="Arial" w:cs="Arial"/>
                <w:sz w:val="20"/>
                <w:szCs w:val="20"/>
              </w:rPr>
              <w:t xml:space="preserve"> quote</w:t>
            </w:r>
          </w:p>
          <w:p w:rsidR="005D0858" w:rsidRDefault="005D0858" w:rsidP="002E5C5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41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 Representative enters assay types and quantity</w:t>
            </w:r>
          </w:p>
          <w:p w:rsidR="005D0858" w:rsidRDefault="005D0858" w:rsidP="002E5C5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41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 Representative finishes the order</w:t>
            </w:r>
            <w:r w:rsidR="00D54E32">
              <w:rPr>
                <w:rFonts w:ascii="Arial" w:hAnsi="Arial" w:cs="Arial"/>
                <w:sz w:val="20"/>
                <w:szCs w:val="20"/>
              </w:rPr>
              <w:t xml:space="preserve"> quote</w:t>
            </w:r>
          </w:p>
          <w:p w:rsidR="008568ED" w:rsidRPr="008D6214" w:rsidRDefault="008568ED" w:rsidP="002E5C5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41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 Representative enters contact info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858" w:rsidRDefault="005D0858" w:rsidP="002E5C5F">
            <w:pPr>
              <w:pStyle w:val="Prrafodelista"/>
              <w:numPr>
                <w:ilvl w:val="1"/>
                <w:numId w:val="2"/>
              </w:numPr>
              <w:spacing w:line="276" w:lineRule="auto"/>
              <w:ind w:left="2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prompt user to select assay type</w:t>
            </w:r>
          </w:p>
          <w:p w:rsidR="005D0858" w:rsidRPr="004B2ADB" w:rsidRDefault="005D0858" w:rsidP="002E5C5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vanish/>
                <w:sz w:val="20"/>
                <w:szCs w:val="20"/>
              </w:rPr>
            </w:pPr>
          </w:p>
          <w:p w:rsidR="00D54E32" w:rsidRDefault="005D0858" w:rsidP="002E5C5F">
            <w:pPr>
              <w:pStyle w:val="Prrafodelista"/>
              <w:numPr>
                <w:ilvl w:val="1"/>
                <w:numId w:val="2"/>
              </w:numPr>
              <w:spacing w:line="276" w:lineRule="auto"/>
              <w:ind w:left="2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calculates the average price of items</w:t>
            </w:r>
          </w:p>
          <w:p w:rsidR="005D0858" w:rsidRDefault="005D0858" w:rsidP="002E5C5F">
            <w:pPr>
              <w:pStyle w:val="Prrafodelista"/>
              <w:numPr>
                <w:ilvl w:val="1"/>
                <w:numId w:val="2"/>
              </w:numPr>
              <w:spacing w:line="276" w:lineRule="auto"/>
              <w:ind w:left="2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prompt the user to finish the order</w:t>
            </w:r>
            <w:r>
              <w:rPr>
                <w:rFonts w:ascii="Arial" w:hAnsi="Arial" w:cs="Arial"/>
                <w:sz w:val="20"/>
                <w:szCs w:val="20"/>
              </w:rPr>
              <w:t xml:space="preserve"> quote</w:t>
            </w:r>
          </w:p>
          <w:p w:rsidR="008568ED" w:rsidRPr="008568ED" w:rsidRDefault="008568ED" w:rsidP="008568ED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vanish/>
                <w:sz w:val="20"/>
                <w:szCs w:val="20"/>
              </w:rPr>
            </w:pPr>
          </w:p>
          <w:p w:rsidR="008568ED" w:rsidRDefault="008568ED" w:rsidP="008568ED">
            <w:pPr>
              <w:pStyle w:val="Prrafodelista"/>
              <w:numPr>
                <w:ilvl w:val="1"/>
                <w:numId w:val="2"/>
              </w:numPr>
              <w:spacing w:line="276" w:lineRule="auto"/>
              <w:ind w:left="2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Prompt user for customer contact info</w:t>
            </w:r>
          </w:p>
          <w:p w:rsidR="008568ED" w:rsidRPr="008568ED" w:rsidRDefault="008568ED" w:rsidP="008568ED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vanish/>
                <w:sz w:val="20"/>
                <w:szCs w:val="20"/>
              </w:rPr>
            </w:pPr>
          </w:p>
          <w:p w:rsidR="008568ED" w:rsidRDefault="008568ED" w:rsidP="008568ED">
            <w:pPr>
              <w:pStyle w:val="Prrafodelista"/>
              <w:numPr>
                <w:ilvl w:val="1"/>
                <w:numId w:val="2"/>
              </w:numPr>
              <w:spacing w:line="276" w:lineRule="auto"/>
              <w:ind w:left="2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emails quote to customer</w:t>
            </w:r>
          </w:p>
          <w:p w:rsidR="008568ED" w:rsidRDefault="008568ED" w:rsidP="008568ED">
            <w:pPr>
              <w:pStyle w:val="Prrafodelista"/>
              <w:numPr>
                <w:ilvl w:val="1"/>
                <w:numId w:val="2"/>
              </w:numPr>
              <w:spacing w:line="276" w:lineRule="auto"/>
              <w:ind w:left="2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System saves quote and contact info to business lead </w:t>
            </w:r>
          </w:p>
          <w:p w:rsidR="00D54E32" w:rsidRPr="00D54E32" w:rsidRDefault="00D54E32" w:rsidP="00D54E32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vanish/>
                <w:sz w:val="20"/>
                <w:szCs w:val="20"/>
              </w:rPr>
            </w:pPr>
          </w:p>
          <w:p w:rsidR="005D0858" w:rsidRPr="008568ED" w:rsidRDefault="005D0858" w:rsidP="008568ED">
            <w:pPr>
              <w:pStyle w:val="Prrafodelista"/>
              <w:spacing w:line="276" w:lineRule="auto"/>
              <w:ind w:left="24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858" w:rsidTr="002E5C5F">
        <w:trPr>
          <w:trHeight w:val="215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Exception Conditions</w:t>
            </w:r>
          </w:p>
        </w:tc>
        <w:tc>
          <w:tcPr>
            <w:tcW w:w="6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858" w:rsidRDefault="008568ED" w:rsidP="002E5C5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 User does not want to give contact info. In this case don’t save the quote</w:t>
            </w:r>
          </w:p>
          <w:p w:rsidR="005D0858" w:rsidRDefault="005D0858" w:rsidP="002E5C5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D0858" w:rsidRDefault="005D0858" w:rsidP="005D0858">
      <w:pPr>
        <w:rPr>
          <w:rFonts w:ascii="Arial" w:hAnsi="Arial" w:cs="Arial"/>
        </w:rPr>
      </w:pPr>
    </w:p>
    <w:p w:rsidR="005D0858" w:rsidRPr="008D6214" w:rsidRDefault="005D0858" w:rsidP="005D08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 an 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6"/>
        <w:gridCol w:w="3587"/>
        <w:gridCol w:w="3335"/>
      </w:tblGrid>
      <w:tr w:rsidR="005D0858" w:rsidTr="005D0858">
        <w:trPr>
          <w:trHeight w:val="350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 Case Name</w:t>
            </w:r>
          </w:p>
        </w:tc>
        <w:tc>
          <w:tcPr>
            <w:tcW w:w="6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an order</w:t>
            </w:r>
          </w:p>
        </w:tc>
      </w:tr>
      <w:tr w:rsidR="005D0858" w:rsidTr="005D0858">
        <w:trPr>
          <w:trHeight w:val="350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6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 Representative creates a new order</w:t>
            </w:r>
          </w:p>
        </w:tc>
      </w:tr>
      <w:tr w:rsidR="005D0858" w:rsidTr="005D0858">
        <w:trPr>
          <w:trHeight w:val="350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Triggering Event</w:t>
            </w:r>
          </w:p>
        </w:tc>
        <w:tc>
          <w:tcPr>
            <w:tcW w:w="6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5D085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contacts Sales Representative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order information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to create </w:t>
            </w:r>
            <w:r>
              <w:rPr>
                <w:rFonts w:ascii="Arial" w:hAnsi="Arial" w:cs="Arial"/>
                <w:sz w:val="20"/>
                <w:szCs w:val="20"/>
              </w:rPr>
              <w:t>an order</w:t>
            </w:r>
          </w:p>
        </w:tc>
      </w:tr>
      <w:tr w:rsidR="005D0858" w:rsidTr="005D0858">
        <w:trPr>
          <w:trHeight w:val="530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Brief Description</w:t>
            </w:r>
          </w:p>
        </w:tc>
        <w:tc>
          <w:tcPr>
            <w:tcW w:w="6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 Representative creates a new order for a customer.</w:t>
            </w:r>
          </w:p>
        </w:tc>
      </w:tr>
      <w:tr w:rsidR="005D0858" w:rsidTr="005D0858">
        <w:trPr>
          <w:trHeight w:val="350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Actors</w:t>
            </w:r>
          </w:p>
        </w:tc>
        <w:tc>
          <w:tcPr>
            <w:tcW w:w="6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 Representative</w:t>
            </w:r>
          </w:p>
        </w:tc>
      </w:tr>
      <w:tr w:rsidR="005D0858" w:rsidTr="005D0858">
        <w:trPr>
          <w:trHeight w:val="530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Related Use Cases</w:t>
            </w:r>
          </w:p>
        </w:tc>
        <w:tc>
          <w:tcPr>
            <w:tcW w:w="6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D54E32" w:rsidP="002E5C5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an order quote</w:t>
            </w:r>
          </w:p>
        </w:tc>
      </w:tr>
      <w:tr w:rsidR="005D0858" w:rsidTr="005D0858">
        <w:trPr>
          <w:trHeight w:val="350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Stakeholders</w:t>
            </w:r>
          </w:p>
        </w:tc>
        <w:tc>
          <w:tcPr>
            <w:tcW w:w="6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Management, Sales, Customer, Lab</w:t>
            </w:r>
          </w:p>
        </w:tc>
      </w:tr>
      <w:tr w:rsidR="005D0858" w:rsidTr="005D0858">
        <w:trPr>
          <w:trHeight w:val="530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Preconditions</w:t>
            </w:r>
          </w:p>
        </w:tc>
        <w:tc>
          <w:tcPr>
            <w:tcW w:w="6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needs to have an account</w:t>
            </w:r>
          </w:p>
        </w:tc>
      </w:tr>
      <w:tr w:rsidR="005D0858" w:rsidTr="005D0858">
        <w:trPr>
          <w:trHeight w:val="530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6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 workers are able to schedule assay for completion.</w:t>
            </w:r>
          </w:p>
        </w:tc>
      </w:tr>
      <w:tr w:rsidR="005D0858" w:rsidTr="005D0858">
        <w:trPr>
          <w:trHeight w:val="350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Flow of Events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System</w:t>
            </w:r>
          </w:p>
        </w:tc>
      </w:tr>
      <w:tr w:rsidR="005D0858" w:rsidTr="005D0858">
        <w:trPr>
          <w:trHeight w:val="26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858" w:rsidRDefault="005D0858" w:rsidP="002E5C5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41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 Representative starts a new order</w:t>
            </w:r>
          </w:p>
          <w:p w:rsidR="005D0858" w:rsidRDefault="005D0858" w:rsidP="002E5C5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41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 Representative enters assay types and quantity</w:t>
            </w:r>
          </w:p>
          <w:p w:rsidR="005D0858" w:rsidRPr="008D6214" w:rsidRDefault="005D0858" w:rsidP="002E5C5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41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 Representative finishes the order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858" w:rsidRDefault="005D0858" w:rsidP="002E5C5F">
            <w:pPr>
              <w:pStyle w:val="Prrafodelista"/>
              <w:numPr>
                <w:ilvl w:val="1"/>
                <w:numId w:val="2"/>
              </w:numPr>
              <w:spacing w:line="276" w:lineRule="auto"/>
              <w:ind w:left="2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prompt user to select assay type</w:t>
            </w:r>
          </w:p>
          <w:p w:rsidR="005D0858" w:rsidRPr="004B2ADB" w:rsidRDefault="005D0858" w:rsidP="002E5C5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vanish/>
                <w:sz w:val="20"/>
                <w:szCs w:val="20"/>
              </w:rPr>
            </w:pPr>
          </w:p>
          <w:p w:rsidR="005D0858" w:rsidRDefault="005D0858" w:rsidP="002E5C5F">
            <w:pPr>
              <w:pStyle w:val="Prrafodelista"/>
              <w:numPr>
                <w:ilvl w:val="1"/>
                <w:numId w:val="2"/>
              </w:numPr>
              <w:spacing w:line="276" w:lineRule="auto"/>
              <w:ind w:left="2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prompt the user to finish the order</w:t>
            </w:r>
          </w:p>
          <w:p w:rsidR="005D0858" w:rsidRPr="004B2ADB" w:rsidRDefault="005D0858" w:rsidP="002E5C5F">
            <w:pPr>
              <w:pStyle w:val="Prrafodelista"/>
              <w:numPr>
                <w:ilvl w:val="1"/>
                <w:numId w:val="2"/>
              </w:numPr>
              <w:spacing w:line="276" w:lineRule="auto"/>
              <w:ind w:left="2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authorizes order and sends to be scheduled</w:t>
            </w:r>
          </w:p>
        </w:tc>
      </w:tr>
      <w:tr w:rsidR="005D0858" w:rsidTr="005D0858">
        <w:trPr>
          <w:trHeight w:val="2150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Exception Conditions</w:t>
            </w:r>
          </w:p>
        </w:tc>
        <w:tc>
          <w:tcPr>
            <w:tcW w:w="6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858" w:rsidRDefault="005D0858" w:rsidP="002E5C5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 Customer wants to cancel order and Sales Representative cancels the order</w:t>
            </w:r>
          </w:p>
          <w:p w:rsidR="005D0858" w:rsidRDefault="005D0858" w:rsidP="002E5C5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214" w:rsidRPr="006E2712" w:rsidRDefault="008D6214" w:rsidP="006E2712">
      <w:pPr>
        <w:pStyle w:val="Prrafodelista"/>
        <w:rPr>
          <w:rFonts w:ascii="Arial" w:hAnsi="Arial" w:cs="Arial"/>
        </w:rPr>
      </w:pPr>
      <w:bookmarkStart w:id="0" w:name="_GoBack"/>
      <w:bookmarkEnd w:id="0"/>
    </w:p>
    <w:sectPr w:rsidR="008D6214" w:rsidRPr="006E271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23468"/>
    <w:multiLevelType w:val="multilevel"/>
    <w:tmpl w:val="4A88B1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" w15:restartNumberingAfterBreak="0">
    <w:nsid w:val="4BFA07B6"/>
    <w:multiLevelType w:val="multilevel"/>
    <w:tmpl w:val="D8001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6F5309FD"/>
    <w:multiLevelType w:val="hybridMultilevel"/>
    <w:tmpl w:val="B9A4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14"/>
    <w:rsid w:val="00006483"/>
    <w:rsid w:val="00022865"/>
    <w:rsid w:val="00025C6A"/>
    <w:rsid w:val="00035BB9"/>
    <w:rsid w:val="00035E98"/>
    <w:rsid w:val="00037EDC"/>
    <w:rsid w:val="0004394F"/>
    <w:rsid w:val="00061047"/>
    <w:rsid w:val="00062CD5"/>
    <w:rsid w:val="000649DB"/>
    <w:rsid w:val="000665D6"/>
    <w:rsid w:val="00071C13"/>
    <w:rsid w:val="00084818"/>
    <w:rsid w:val="00092061"/>
    <w:rsid w:val="00092892"/>
    <w:rsid w:val="000A0DE8"/>
    <w:rsid w:val="000B3801"/>
    <w:rsid w:val="000C7F59"/>
    <w:rsid w:val="000E77E3"/>
    <w:rsid w:val="00115B0F"/>
    <w:rsid w:val="00122DA9"/>
    <w:rsid w:val="001310ED"/>
    <w:rsid w:val="0014752F"/>
    <w:rsid w:val="00157245"/>
    <w:rsid w:val="00177C0E"/>
    <w:rsid w:val="00190A3A"/>
    <w:rsid w:val="001A57B9"/>
    <w:rsid w:val="001B4463"/>
    <w:rsid w:val="001C00F1"/>
    <w:rsid w:val="001D1F8E"/>
    <w:rsid w:val="001D4D78"/>
    <w:rsid w:val="001D5588"/>
    <w:rsid w:val="001D74CC"/>
    <w:rsid w:val="001E0FFE"/>
    <w:rsid w:val="0020421D"/>
    <w:rsid w:val="0020517B"/>
    <w:rsid w:val="0020641E"/>
    <w:rsid w:val="00222BEA"/>
    <w:rsid w:val="00251733"/>
    <w:rsid w:val="002538E2"/>
    <w:rsid w:val="00256057"/>
    <w:rsid w:val="00277DBB"/>
    <w:rsid w:val="00286073"/>
    <w:rsid w:val="002A065C"/>
    <w:rsid w:val="002A0B93"/>
    <w:rsid w:val="002A2016"/>
    <w:rsid w:val="002C5C7D"/>
    <w:rsid w:val="002C74D1"/>
    <w:rsid w:val="002D26A6"/>
    <w:rsid w:val="002D2E66"/>
    <w:rsid w:val="002E2B1D"/>
    <w:rsid w:val="002F37A3"/>
    <w:rsid w:val="002F7335"/>
    <w:rsid w:val="003376C5"/>
    <w:rsid w:val="00362064"/>
    <w:rsid w:val="00364D30"/>
    <w:rsid w:val="0036769D"/>
    <w:rsid w:val="003867EF"/>
    <w:rsid w:val="003C6289"/>
    <w:rsid w:val="003D2E79"/>
    <w:rsid w:val="003F0B85"/>
    <w:rsid w:val="003F3765"/>
    <w:rsid w:val="00401A91"/>
    <w:rsid w:val="004050AA"/>
    <w:rsid w:val="004123E2"/>
    <w:rsid w:val="00414AC4"/>
    <w:rsid w:val="00421698"/>
    <w:rsid w:val="00424610"/>
    <w:rsid w:val="004256B6"/>
    <w:rsid w:val="0043386C"/>
    <w:rsid w:val="00437A1C"/>
    <w:rsid w:val="00450C71"/>
    <w:rsid w:val="0046056C"/>
    <w:rsid w:val="00463C34"/>
    <w:rsid w:val="00464D74"/>
    <w:rsid w:val="00481FC6"/>
    <w:rsid w:val="004852FE"/>
    <w:rsid w:val="00485EAA"/>
    <w:rsid w:val="00486108"/>
    <w:rsid w:val="00486573"/>
    <w:rsid w:val="004A42F2"/>
    <w:rsid w:val="004A5DDB"/>
    <w:rsid w:val="004B2ADB"/>
    <w:rsid w:val="004B5CBF"/>
    <w:rsid w:val="004C0368"/>
    <w:rsid w:val="004C0511"/>
    <w:rsid w:val="004C5503"/>
    <w:rsid w:val="004D5E09"/>
    <w:rsid w:val="004E15C8"/>
    <w:rsid w:val="004E6322"/>
    <w:rsid w:val="004F0119"/>
    <w:rsid w:val="004F70E4"/>
    <w:rsid w:val="004F7676"/>
    <w:rsid w:val="00501236"/>
    <w:rsid w:val="005215E2"/>
    <w:rsid w:val="00526032"/>
    <w:rsid w:val="00533D7E"/>
    <w:rsid w:val="00543B1A"/>
    <w:rsid w:val="005766C8"/>
    <w:rsid w:val="0059735A"/>
    <w:rsid w:val="005A0421"/>
    <w:rsid w:val="005C2BC0"/>
    <w:rsid w:val="005D0858"/>
    <w:rsid w:val="005D5A9E"/>
    <w:rsid w:val="005E49D7"/>
    <w:rsid w:val="005F0734"/>
    <w:rsid w:val="005F63FD"/>
    <w:rsid w:val="00614439"/>
    <w:rsid w:val="00624F96"/>
    <w:rsid w:val="006309F2"/>
    <w:rsid w:val="006440CE"/>
    <w:rsid w:val="00646FEA"/>
    <w:rsid w:val="006803A6"/>
    <w:rsid w:val="00684244"/>
    <w:rsid w:val="0069023C"/>
    <w:rsid w:val="006A7E6B"/>
    <w:rsid w:val="006B1F98"/>
    <w:rsid w:val="006B2006"/>
    <w:rsid w:val="006B7E6E"/>
    <w:rsid w:val="006C2F24"/>
    <w:rsid w:val="006D42EA"/>
    <w:rsid w:val="006E2712"/>
    <w:rsid w:val="006F1F10"/>
    <w:rsid w:val="006F4BC2"/>
    <w:rsid w:val="007018AF"/>
    <w:rsid w:val="00703BEC"/>
    <w:rsid w:val="007040D5"/>
    <w:rsid w:val="00722F15"/>
    <w:rsid w:val="00723E5C"/>
    <w:rsid w:val="0072423E"/>
    <w:rsid w:val="007303F1"/>
    <w:rsid w:val="00731CE3"/>
    <w:rsid w:val="007572AD"/>
    <w:rsid w:val="0076314D"/>
    <w:rsid w:val="007745F8"/>
    <w:rsid w:val="00781976"/>
    <w:rsid w:val="00786AB2"/>
    <w:rsid w:val="007A04D3"/>
    <w:rsid w:val="007A29D1"/>
    <w:rsid w:val="007B6977"/>
    <w:rsid w:val="007C5789"/>
    <w:rsid w:val="007C6F71"/>
    <w:rsid w:val="007D3FB0"/>
    <w:rsid w:val="007F0E34"/>
    <w:rsid w:val="007F1AE8"/>
    <w:rsid w:val="007F561E"/>
    <w:rsid w:val="00813C52"/>
    <w:rsid w:val="008178D0"/>
    <w:rsid w:val="00824300"/>
    <w:rsid w:val="008252CF"/>
    <w:rsid w:val="00831154"/>
    <w:rsid w:val="00850AEC"/>
    <w:rsid w:val="0085423B"/>
    <w:rsid w:val="008568ED"/>
    <w:rsid w:val="0086076A"/>
    <w:rsid w:val="008634B4"/>
    <w:rsid w:val="008672FD"/>
    <w:rsid w:val="0087791E"/>
    <w:rsid w:val="00890898"/>
    <w:rsid w:val="008C4BEA"/>
    <w:rsid w:val="008D6214"/>
    <w:rsid w:val="008E535F"/>
    <w:rsid w:val="008F13BE"/>
    <w:rsid w:val="00900DA6"/>
    <w:rsid w:val="00914DDB"/>
    <w:rsid w:val="00924364"/>
    <w:rsid w:val="00933CE8"/>
    <w:rsid w:val="009367A7"/>
    <w:rsid w:val="009437DD"/>
    <w:rsid w:val="009536B4"/>
    <w:rsid w:val="00954D8C"/>
    <w:rsid w:val="009866DC"/>
    <w:rsid w:val="00987A09"/>
    <w:rsid w:val="00993C18"/>
    <w:rsid w:val="009A56FD"/>
    <w:rsid w:val="009A5D8B"/>
    <w:rsid w:val="009B1DC7"/>
    <w:rsid w:val="009B367D"/>
    <w:rsid w:val="009C66D9"/>
    <w:rsid w:val="009C780E"/>
    <w:rsid w:val="009D1070"/>
    <w:rsid w:val="009D442F"/>
    <w:rsid w:val="009E2931"/>
    <w:rsid w:val="009E3EB7"/>
    <w:rsid w:val="009E6A33"/>
    <w:rsid w:val="00A02CD2"/>
    <w:rsid w:val="00A21C7E"/>
    <w:rsid w:val="00A2456D"/>
    <w:rsid w:val="00A30749"/>
    <w:rsid w:val="00A341E7"/>
    <w:rsid w:val="00A36135"/>
    <w:rsid w:val="00A36BBC"/>
    <w:rsid w:val="00A45EFE"/>
    <w:rsid w:val="00A53418"/>
    <w:rsid w:val="00A60919"/>
    <w:rsid w:val="00A62469"/>
    <w:rsid w:val="00A670F7"/>
    <w:rsid w:val="00A823D0"/>
    <w:rsid w:val="00A9629F"/>
    <w:rsid w:val="00AC0B2D"/>
    <w:rsid w:val="00AC6CDD"/>
    <w:rsid w:val="00AD41A4"/>
    <w:rsid w:val="00B06147"/>
    <w:rsid w:val="00B27B77"/>
    <w:rsid w:val="00B27D0F"/>
    <w:rsid w:val="00B41E89"/>
    <w:rsid w:val="00B540E9"/>
    <w:rsid w:val="00B71154"/>
    <w:rsid w:val="00B83145"/>
    <w:rsid w:val="00BB7B8F"/>
    <w:rsid w:val="00BC27CA"/>
    <w:rsid w:val="00BD151F"/>
    <w:rsid w:val="00BE6163"/>
    <w:rsid w:val="00C106E1"/>
    <w:rsid w:val="00C11AC5"/>
    <w:rsid w:val="00C2563D"/>
    <w:rsid w:val="00C3532A"/>
    <w:rsid w:val="00C51180"/>
    <w:rsid w:val="00C52CDD"/>
    <w:rsid w:val="00C57846"/>
    <w:rsid w:val="00C65427"/>
    <w:rsid w:val="00C6641C"/>
    <w:rsid w:val="00C721B3"/>
    <w:rsid w:val="00C77379"/>
    <w:rsid w:val="00C861CF"/>
    <w:rsid w:val="00C9029A"/>
    <w:rsid w:val="00C96366"/>
    <w:rsid w:val="00CA1B39"/>
    <w:rsid w:val="00CA23AF"/>
    <w:rsid w:val="00CA24CF"/>
    <w:rsid w:val="00CA2609"/>
    <w:rsid w:val="00CA5419"/>
    <w:rsid w:val="00CB6F05"/>
    <w:rsid w:val="00CC666A"/>
    <w:rsid w:val="00CE4EE5"/>
    <w:rsid w:val="00CE7BA6"/>
    <w:rsid w:val="00CF1921"/>
    <w:rsid w:val="00CF38BB"/>
    <w:rsid w:val="00CF7336"/>
    <w:rsid w:val="00D003C3"/>
    <w:rsid w:val="00D02EA4"/>
    <w:rsid w:val="00D06F18"/>
    <w:rsid w:val="00D143A2"/>
    <w:rsid w:val="00D22350"/>
    <w:rsid w:val="00D404EC"/>
    <w:rsid w:val="00D41DB1"/>
    <w:rsid w:val="00D530C4"/>
    <w:rsid w:val="00D53975"/>
    <w:rsid w:val="00D54E32"/>
    <w:rsid w:val="00D649AA"/>
    <w:rsid w:val="00D843D3"/>
    <w:rsid w:val="00DA25B0"/>
    <w:rsid w:val="00DE1604"/>
    <w:rsid w:val="00DE46F7"/>
    <w:rsid w:val="00E011AE"/>
    <w:rsid w:val="00E02A6B"/>
    <w:rsid w:val="00E0324B"/>
    <w:rsid w:val="00E23DC6"/>
    <w:rsid w:val="00E27E3C"/>
    <w:rsid w:val="00E422C0"/>
    <w:rsid w:val="00E425A0"/>
    <w:rsid w:val="00E4512F"/>
    <w:rsid w:val="00E50632"/>
    <w:rsid w:val="00E52D35"/>
    <w:rsid w:val="00E6275E"/>
    <w:rsid w:val="00E63FE7"/>
    <w:rsid w:val="00E971E9"/>
    <w:rsid w:val="00EA6CDF"/>
    <w:rsid w:val="00EB1F4C"/>
    <w:rsid w:val="00ED1BB6"/>
    <w:rsid w:val="00ED22BD"/>
    <w:rsid w:val="00ED27DC"/>
    <w:rsid w:val="00ED4376"/>
    <w:rsid w:val="00F03B44"/>
    <w:rsid w:val="00F0670D"/>
    <w:rsid w:val="00F127DD"/>
    <w:rsid w:val="00F17617"/>
    <w:rsid w:val="00F25ABA"/>
    <w:rsid w:val="00F27A7D"/>
    <w:rsid w:val="00F329F9"/>
    <w:rsid w:val="00F449D7"/>
    <w:rsid w:val="00F61B18"/>
    <w:rsid w:val="00F62A59"/>
    <w:rsid w:val="00F75908"/>
    <w:rsid w:val="00F82686"/>
    <w:rsid w:val="00F91629"/>
    <w:rsid w:val="00FB35A1"/>
    <w:rsid w:val="00FC5761"/>
    <w:rsid w:val="00FD38DB"/>
    <w:rsid w:val="00FE4EE1"/>
    <w:rsid w:val="00FE5D3E"/>
    <w:rsid w:val="00FF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22C07-C9F5-41DB-A187-9D451B66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214"/>
    <w:pPr>
      <w:spacing w:after="0" w:line="48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L. Giuffra</dc:creator>
  <cp:keywords/>
  <dc:description/>
  <cp:lastModifiedBy>Vanessa L. Giuffra</cp:lastModifiedBy>
  <cp:revision>1</cp:revision>
  <dcterms:created xsi:type="dcterms:W3CDTF">2016-11-29T17:04:00Z</dcterms:created>
  <dcterms:modified xsi:type="dcterms:W3CDTF">2016-11-29T18:38:00Z</dcterms:modified>
</cp:coreProperties>
</file>