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2">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7">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9">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A">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C">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E">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F">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0">
      <w:pPr>
        <w:tabs>
          <w:tab w:val="center" w:leader="none" w:pos="4419"/>
          <w:tab w:val="right" w:leader="none" w:pos="8838"/>
        </w:tabs>
        <w:spacing w:line="240" w:lineRule="auto"/>
        <w:ind w:left="0" w:firstLine="0"/>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Definición proyecto APT Fase 1</w:t>
      </w:r>
    </w:p>
    <w:p w:rsidR="00000000" w:rsidDel="00000000" w:rsidP="00000000" w:rsidRDefault="00000000" w:rsidRPr="00000000" w14:paraId="00000011">
      <w:pPr>
        <w:tabs>
          <w:tab w:val="center" w:leader="none" w:pos="4419"/>
          <w:tab w:val="right" w:leader="none" w:pos="8838"/>
        </w:tabs>
        <w:spacing w:line="240" w:lineRule="auto"/>
        <w:ind w:left="0" w:firstLine="0"/>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Brian Urbina</w:t>
      </w:r>
    </w:p>
    <w:p w:rsidR="00000000" w:rsidDel="00000000" w:rsidP="00000000" w:rsidRDefault="00000000" w:rsidRPr="00000000" w14:paraId="00000012">
      <w:pPr>
        <w:tabs>
          <w:tab w:val="center" w:leader="none" w:pos="4419"/>
          <w:tab w:val="right" w:leader="none" w:pos="8838"/>
        </w:tabs>
        <w:spacing w:line="240" w:lineRule="auto"/>
        <w:ind w:left="0" w:firstLine="0"/>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Maximiliano Blamey</w:t>
      </w:r>
    </w:p>
    <w:p w:rsidR="00000000" w:rsidDel="00000000" w:rsidP="00000000" w:rsidRDefault="00000000" w:rsidRPr="00000000" w14:paraId="00000013">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4">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7">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9">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B">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C">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D">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E">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F">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0">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1">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2">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3">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4">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5">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6">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7">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8">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9">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vc0lz32nva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breve del proyecto APT</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b w:val="1"/>
              <w:color w:val="000000"/>
              <w:u w:val="none"/>
            </w:rPr>
          </w:pPr>
          <w:hyperlink w:anchor="_ohrtwyjx1vl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o6hodsuis9n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tus intereses profesionales.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b w:val="1"/>
              <w:color w:val="000000"/>
              <w:u w:val="none"/>
            </w:rPr>
          </w:pPr>
          <w:hyperlink w:anchor="_8lpsq7zd8pt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sobre la factibilidad del proyecto dentro de la asignatura</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b w:val="1"/>
              <w:color w:val="000000"/>
              <w:u w:val="none"/>
            </w:rPr>
          </w:pPr>
          <w:hyperlink w:anchor="_1jj6rrvk0xx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b w:val="1"/>
              <w:color w:val="000000"/>
              <w:u w:val="none"/>
            </w:rPr>
          </w:pPr>
          <w:hyperlink w:anchor="_798h6044s4w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color w:val="000000"/>
              <w:u w:val="none"/>
            </w:rPr>
          </w:pPr>
          <w:hyperlink w:anchor="_m3yf54w3t6g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dy5x85r7uc1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3">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4">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5">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6">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7">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8">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9">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A">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B">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C">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D">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E">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F">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0">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1">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2">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3">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4">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5">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6">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7">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8">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9">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A">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B">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C">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D">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E">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F">
      <w:pPr>
        <w:tabs>
          <w:tab w:val="center" w:leader="none" w:pos="4419"/>
          <w:tab w:val="right" w:leader="none" w:pos="8838"/>
        </w:tabs>
        <w:spacing w:line="240"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eliminar el tema del vertedero centrarse en que hay ropa que se bota, la gente prefiere botarla en vez de regalar, Debe ser en un lenguaje natural y para un documento formal</w:t>
      </w:r>
    </w:p>
    <w:p w:rsidR="00000000" w:rsidDel="00000000" w:rsidP="00000000" w:rsidRDefault="00000000" w:rsidRPr="00000000" w14:paraId="00000050">
      <w:pPr>
        <w:pStyle w:val="Heading3"/>
        <w:tabs>
          <w:tab w:val="center" w:leader="none" w:pos="4419"/>
          <w:tab w:val="right" w:leader="none" w:pos="8838"/>
        </w:tabs>
        <w:rPr>
          <w:b w:val="1"/>
          <w:color w:val="000000"/>
        </w:rPr>
      </w:pPr>
      <w:bookmarkStart w:colFirst="0" w:colLast="0" w:name="_tvc0lz32nva8" w:id="0"/>
      <w:bookmarkEnd w:id="0"/>
      <w:r w:rsidDel="00000000" w:rsidR="00000000" w:rsidRPr="00000000">
        <w:rPr>
          <w:rtl w:val="0"/>
        </w:rPr>
        <w:t xml:space="preserve">Descripción breve del proyecto APT</w:t>
      </w:r>
      <w:r w:rsidDel="00000000" w:rsidR="00000000" w:rsidRPr="00000000">
        <w:rPr>
          <w:rtl w:val="0"/>
        </w:rPr>
      </w:r>
    </w:p>
    <w:p w:rsidR="00000000" w:rsidDel="00000000" w:rsidP="00000000" w:rsidRDefault="00000000" w:rsidRPr="00000000" w14:paraId="00000051">
      <w:pPr>
        <w:spacing w:after="240" w:before="240" w:line="360" w:lineRule="auto"/>
        <w:jc w:val="both"/>
        <w:rPr/>
      </w:pPr>
      <w:r w:rsidDel="00000000" w:rsidR="00000000" w:rsidRPr="00000000">
        <w:rPr>
          <w:rtl w:val="0"/>
        </w:rPr>
        <w:t xml:space="preserve">UpcycleWear es una plataforma web diseñada con un propósito claro: abordar el problema de la gran cantidad de ropa usada que se descarta y la contaminación excesiva generada por la industria textil. Esta iniciativa busca establecer un sistema eficiente y sostenible que conecte a personas que desean donar ropa con organizaciones benéficas, facilitando la redistribución de prendas a quienes más las necesitan.</w:t>
      </w:r>
    </w:p>
    <w:p w:rsidR="00000000" w:rsidDel="00000000" w:rsidP="00000000" w:rsidRDefault="00000000" w:rsidRPr="00000000" w14:paraId="00000052">
      <w:pPr>
        <w:spacing w:after="240" w:before="240" w:line="360" w:lineRule="auto"/>
        <w:jc w:val="both"/>
        <w:rPr/>
      </w:pPr>
      <w:r w:rsidDel="00000000" w:rsidR="00000000" w:rsidRPr="00000000">
        <w:rPr>
          <w:rtl w:val="0"/>
        </w:rPr>
        <w:t xml:space="preserve">La relevancia de UpcycleWear se manifiesta en varios aspectos:</w:t>
      </w:r>
    </w:p>
    <w:p w:rsidR="00000000" w:rsidDel="00000000" w:rsidP="00000000" w:rsidRDefault="00000000" w:rsidRPr="00000000" w14:paraId="00000053">
      <w:pPr>
        <w:spacing w:after="240" w:before="240" w:line="360" w:lineRule="auto"/>
        <w:jc w:val="both"/>
        <w:rPr/>
      </w:pPr>
      <w:r w:rsidDel="00000000" w:rsidR="00000000" w:rsidRPr="00000000">
        <w:rPr>
          <w:b w:val="1"/>
          <w:rtl w:val="0"/>
        </w:rPr>
        <w:t xml:space="preserve">Impacto Ambiental:</w:t>
      </w:r>
      <w:r w:rsidDel="00000000" w:rsidR="00000000" w:rsidRPr="00000000">
        <w:rPr>
          <w:rtl w:val="0"/>
        </w:rPr>
        <w:t xml:space="preserve"> A menudo, en lugar de optar por donar ropa usada o buscar alternativas más sostenibles, las personas tienden a desecharla. Esta práctica contribuye de manera significativa a la crisis global de desechos textiles. UpcycleWear tiene como objetivo cambiar este comportamiento al fomentar la reutilización de prendas y reducir la cantidad de ropa que se descarta innecesariamente.</w:t>
      </w:r>
    </w:p>
    <w:p w:rsidR="00000000" w:rsidDel="00000000" w:rsidP="00000000" w:rsidRDefault="00000000" w:rsidRPr="00000000" w14:paraId="00000054">
      <w:pPr>
        <w:spacing w:after="240" w:before="240" w:line="360" w:lineRule="auto"/>
        <w:jc w:val="both"/>
        <w:rPr/>
      </w:pPr>
      <w:r w:rsidDel="00000000" w:rsidR="00000000" w:rsidRPr="00000000">
        <w:rPr>
          <w:b w:val="1"/>
          <w:rtl w:val="0"/>
        </w:rPr>
        <w:t xml:space="preserve">Impacto Social:</w:t>
      </w:r>
      <w:r w:rsidDel="00000000" w:rsidR="00000000" w:rsidRPr="00000000">
        <w:rPr>
          <w:rtl w:val="0"/>
        </w:rPr>
        <w:t xml:space="preserve"> Al facilitar la donación y el flujo de ropa hacia quienes más la necesitan, UpcycleWear contribuirá a que más personas tengan acceso a vestimenta adecuada y digna. Esto no solo mejorará la calidad de vida de las poblaciones vulnerables, sino que también promoverá la equidad social.</w:t>
      </w:r>
    </w:p>
    <w:p w:rsidR="00000000" w:rsidDel="00000000" w:rsidP="00000000" w:rsidRDefault="00000000" w:rsidRPr="00000000" w14:paraId="00000055">
      <w:pPr>
        <w:spacing w:after="240" w:before="240" w:line="360" w:lineRule="auto"/>
        <w:jc w:val="both"/>
        <w:rPr/>
      </w:pPr>
      <w:r w:rsidDel="00000000" w:rsidR="00000000" w:rsidRPr="00000000">
        <w:rPr>
          <w:b w:val="1"/>
          <w:rtl w:val="0"/>
        </w:rPr>
        <w:t xml:space="preserve">Innovación Tecnológica:</w:t>
      </w:r>
      <w:r w:rsidDel="00000000" w:rsidR="00000000" w:rsidRPr="00000000">
        <w:rPr>
          <w:rtl w:val="0"/>
        </w:rPr>
        <w:t xml:space="preserve"> El desarrollo de UpcycleWear requerirá soluciones tecnológicas avanzadas. El proyecto demandará habilidades en desarrollo web y manejo de bases de datos, así como la creación de interfaces que sean fáciles de usar y accesibles para todos.</w:t>
      </w:r>
    </w:p>
    <w:p w:rsidR="00000000" w:rsidDel="00000000" w:rsidP="00000000" w:rsidRDefault="00000000" w:rsidRPr="00000000" w14:paraId="00000056">
      <w:pPr>
        <w:spacing w:after="240" w:before="240" w:line="360" w:lineRule="auto"/>
        <w:jc w:val="both"/>
        <w:rPr/>
      </w:pPr>
      <w:r w:rsidDel="00000000" w:rsidR="00000000" w:rsidRPr="00000000">
        <w:rPr>
          <w:b w:val="1"/>
          <w:rtl w:val="0"/>
        </w:rPr>
        <w:t xml:space="preserve">Economía Circular:</w:t>
      </w:r>
      <w:r w:rsidDel="00000000" w:rsidR="00000000" w:rsidRPr="00000000">
        <w:rPr>
          <w:rtl w:val="0"/>
        </w:rPr>
        <w:t xml:space="preserve"> Al dar una segunda vida a la ropa que ya no se usa, UpcycleWear fomentará un modelo de economía circular en la moda. Esto disminuirá la necesidad de producir nuevas prendas y promoverá un consumo más consciente y responsable.</w:t>
      </w:r>
    </w:p>
    <w:p w:rsidR="00000000" w:rsidDel="00000000" w:rsidP="00000000" w:rsidRDefault="00000000" w:rsidRPr="00000000" w14:paraId="00000057">
      <w:pPr>
        <w:spacing w:after="240" w:before="240" w:line="360" w:lineRule="auto"/>
        <w:jc w:val="both"/>
        <w:rPr/>
      </w:pPr>
      <w:r w:rsidDel="00000000" w:rsidR="00000000" w:rsidRPr="00000000">
        <w:rPr>
          <w:b w:val="1"/>
          <w:rtl w:val="0"/>
        </w:rPr>
        <w:t xml:space="preserve">Educación y Concientización:</w:t>
      </w:r>
      <w:r w:rsidDel="00000000" w:rsidR="00000000" w:rsidRPr="00000000">
        <w:rPr>
          <w:rtl w:val="0"/>
        </w:rPr>
        <w:t xml:space="preserve"> Además de servir como plataforma de donación, UpcycleWear se propone ser un espacio educativo que informe al público sobre los efectos ambientales negativos de la industria textil y fomente hábitos de consumo más sostenibles.</w:t>
      </w:r>
    </w:p>
    <w:p w:rsidR="00000000" w:rsidDel="00000000" w:rsidP="00000000" w:rsidRDefault="00000000" w:rsidRPr="00000000" w14:paraId="00000058">
      <w:pPr>
        <w:spacing w:after="240" w:before="240" w:line="360" w:lineRule="auto"/>
        <w:jc w:val="both"/>
        <w:rPr/>
      </w:pPr>
      <w:r w:rsidDel="00000000" w:rsidR="00000000" w:rsidRPr="00000000">
        <w:rPr>
          <w:rtl w:val="0"/>
        </w:rPr>
      </w:r>
    </w:p>
    <w:p w:rsidR="00000000" w:rsidDel="00000000" w:rsidP="00000000" w:rsidRDefault="00000000" w:rsidRPr="00000000" w14:paraId="00000059">
      <w:pPr>
        <w:spacing w:after="240" w:before="240" w:line="360" w:lineRule="auto"/>
        <w:jc w:val="both"/>
        <w:rPr/>
      </w:pPr>
      <w:r w:rsidDel="00000000" w:rsidR="00000000" w:rsidRPr="00000000">
        <w:rPr>
          <w:rtl w:val="0"/>
        </w:rPr>
      </w:r>
    </w:p>
    <w:p w:rsidR="00000000" w:rsidDel="00000000" w:rsidP="00000000" w:rsidRDefault="00000000" w:rsidRPr="00000000" w14:paraId="0000005A">
      <w:pPr>
        <w:spacing w:after="240" w:before="240" w:line="360" w:lineRule="auto"/>
        <w:jc w:val="both"/>
        <w:rPr>
          <w:b w:val="1"/>
        </w:rPr>
      </w:pPr>
      <w:r w:rsidDel="00000000" w:rsidR="00000000" w:rsidRPr="00000000">
        <w:rPr>
          <w:b w:val="1"/>
          <w:rtl w:val="0"/>
        </w:rPr>
        <w:t xml:space="preserve">Relación del proyecto APT con las competencias del perfil de egreso</w:t>
      </w:r>
    </w:p>
    <w:p w:rsidR="00000000" w:rsidDel="00000000" w:rsidP="00000000" w:rsidRDefault="00000000" w:rsidRPr="00000000" w14:paraId="0000005B">
      <w:pPr>
        <w:spacing w:after="240" w:before="240" w:line="360" w:lineRule="auto"/>
        <w:jc w:val="both"/>
        <w:rPr/>
      </w:pPr>
      <w:r w:rsidDel="00000000" w:rsidR="00000000" w:rsidRPr="00000000">
        <w:rPr>
          <w:rtl w:val="0"/>
        </w:rPr>
        <w:t xml:space="preserve">UpcycleWear se alineará con las competencias clave del perfil de egreso de Ingeniería en Informática, permitiendo la aplicación de conocimientos y habilidades en un contexto real y de alto impacto. Las siguientes competencias serán esenciales para el desarrollo del proyecto:</w:t>
      </w:r>
    </w:p>
    <w:p w:rsidR="00000000" w:rsidDel="00000000" w:rsidP="00000000" w:rsidRDefault="00000000" w:rsidRPr="00000000" w14:paraId="0000005C">
      <w:pPr>
        <w:spacing w:after="240" w:before="240" w:line="360" w:lineRule="auto"/>
        <w:jc w:val="both"/>
        <w:rPr/>
      </w:pPr>
      <w:r w:rsidDel="00000000" w:rsidR="00000000" w:rsidRPr="00000000">
        <w:rPr>
          <w:b w:val="1"/>
          <w:rtl w:val="0"/>
        </w:rPr>
        <w:t xml:space="preserve">Certificación y Control de Calidad</w:t>
      </w:r>
      <w:r w:rsidDel="00000000" w:rsidR="00000000" w:rsidRPr="00000000">
        <w:rPr>
          <w:rtl w:val="0"/>
        </w:rPr>
        <w:t xml:space="preserve">: El proyecto requerirá la implementación de rigurosos procesos de prueba y certificación para garantizar tanto la calidad del producto final como la eficiencia de los procesos de desarrollo. Esto incluirá pruebas unitarias, de integración, funcionales y de rendimiento, utilizando herramientas como Selenium IDE y JMeter. Asegurar la calidad del software será fundamental para cumplir con los estándares y las expectativas de los usuarios.</w:t>
      </w:r>
    </w:p>
    <w:p w:rsidR="00000000" w:rsidDel="00000000" w:rsidP="00000000" w:rsidRDefault="00000000" w:rsidRPr="00000000" w14:paraId="0000005D">
      <w:pPr>
        <w:spacing w:after="240" w:before="240" w:line="360" w:lineRule="auto"/>
        <w:jc w:val="both"/>
        <w:rPr/>
      </w:pPr>
      <w:r w:rsidDel="00000000" w:rsidR="00000000" w:rsidRPr="00000000">
        <w:rPr>
          <w:b w:val="1"/>
          <w:rtl w:val="0"/>
        </w:rPr>
        <w:t xml:space="preserve">Gestión de Proyectos Informáticos</w:t>
      </w:r>
      <w:r w:rsidDel="00000000" w:rsidR="00000000" w:rsidRPr="00000000">
        <w:rPr>
          <w:rtl w:val="0"/>
        </w:rPr>
        <w:t xml:space="preserve">: UpcycleWear utilizará la metodología Scrum para su desarrollo, lo que permitirá la aplicación de principios avanzados de gestión de proyectos ágiles. Esto incluirá la planificación de sprints, la priorización del backlog del producto y la toma de decisiones basada en datos para optimizar el desarrollo. Este enfoque facilitará una gestión eficiente del tiempo y los recursos, alineándose con las mejores prácticas de la industria.</w:t>
      </w:r>
    </w:p>
    <w:p w:rsidR="00000000" w:rsidDel="00000000" w:rsidP="00000000" w:rsidRDefault="00000000" w:rsidRPr="00000000" w14:paraId="0000005E">
      <w:pPr>
        <w:spacing w:after="240" w:before="240" w:line="360" w:lineRule="auto"/>
        <w:jc w:val="both"/>
        <w:rPr/>
      </w:pPr>
      <w:r w:rsidDel="00000000" w:rsidR="00000000" w:rsidRPr="00000000">
        <w:rPr>
          <w:b w:val="1"/>
          <w:rtl w:val="0"/>
        </w:rPr>
        <w:t xml:space="preserve">Modelado de Datos</w:t>
      </w:r>
      <w:r w:rsidDel="00000000" w:rsidR="00000000" w:rsidRPr="00000000">
        <w:rPr>
          <w:rtl w:val="0"/>
        </w:rPr>
        <w:t xml:space="preserve">: El diseño e implementación de una base de datos robusta y escalable será crucial para UpcycleWear. Se llevará a cabo la creación de modelos de datos complejos que manejarán eficientemente la información de usuarios, donaciones y organizaciones benéficas, asegurando la integridad y la escalabilidad de los datos. Esta competencia permitirá que el proyecto maneje grandes volúmenes de información de manera eficaz y segura.</w:t>
      </w:r>
    </w:p>
    <w:p w:rsidR="00000000" w:rsidDel="00000000" w:rsidP="00000000" w:rsidRDefault="00000000" w:rsidRPr="00000000" w14:paraId="0000005F">
      <w:pPr>
        <w:spacing w:after="240" w:before="240" w:line="360" w:lineRule="auto"/>
        <w:jc w:val="both"/>
        <w:rPr/>
      </w:pPr>
      <w:r w:rsidDel="00000000" w:rsidR="00000000" w:rsidRPr="00000000">
        <w:rPr>
          <w:b w:val="1"/>
          <w:rtl w:val="0"/>
        </w:rPr>
        <w:t xml:space="preserve">Desarrollo de Software</w:t>
      </w:r>
      <w:r w:rsidDel="00000000" w:rsidR="00000000" w:rsidRPr="00000000">
        <w:rPr>
          <w:rtl w:val="0"/>
        </w:rPr>
        <w:t xml:space="preserve">: UpcycleWear requerirá la aplicación de técnicas Full Stack de desarrollo web, desde el diseño de interfaces de usuario intuitivas hasta la integración de sistemas backend y el despliegue del software. Este enfoque cubrirá todo el ciclo de vida del desarrollo, desde la concepción hasta la implementación en producción, garantizando una solución completa y funcional.</w:t>
      </w:r>
    </w:p>
    <w:p w:rsidR="00000000" w:rsidDel="00000000" w:rsidP="00000000" w:rsidRDefault="00000000" w:rsidRPr="00000000" w14:paraId="00000060">
      <w:pPr>
        <w:spacing w:after="240" w:before="240" w:line="360" w:lineRule="auto"/>
        <w:jc w:val="both"/>
        <w:rPr/>
      </w:pPr>
      <w:r w:rsidDel="00000000" w:rsidR="00000000" w:rsidRPr="00000000">
        <w:rPr>
          <w:rtl w:val="0"/>
        </w:rPr>
      </w:r>
    </w:p>
    <w:p w:rsidR="00000000" w:rsidDel="00000000" w:rsidP="00000000" w:rsidRDefault="00000000" w:rsidRPr="00000000" w14:paraId="00000061">
      <w:pPr>
        <w:spacing w:after="240" w:before="240" w:line="360" w:lineRule="auto"/>
        <w:jc w:val="both"/>
        <w:rPr/>
      </w:pPr>
      <w:r w:rsidDel="00000000" w:rsidR="00000000" w:rsidRPr="00000000">
        <w:rPr>
          <w:rtl w:val="0"/>
        </w:rPr>
      </w:r>
    </w:p>
    <w:p w:rsidR="00000000" w:rsidDel="00000000" w:rsidP="00000000" w:rsidRDefault="00000000" w:rsidRPr="00000000" w14:paraId="00000062">
      <w:pPr>
        <w:pStyle w:val="Heading3"/>
        <w:tabs>
          <w:tab w:val="center" w:leader="none" w:pos="4419"/>
          <w:tab w:val="right" w:leader="none" w:pos="8838"/>
        </w:tabs>
        <w:spacing w:line="360" w:lineRule="auto"/>
        <w:jc w:val="both"/>
        <w:rPr/>
      </w:pPr>
      <w:bookmarkStart w:colFirst="0" w:colLast="0" w:name="_o6hodsuis9n7" w:id="1"/>
      <w:bookmarkEnd w:id="1"/>
      <w:r w:rsidDel="00000000" w:rsidR="00000000" w:rsidRPr="00000000">
        <w:rPr>
          <w:rtl w:val="0"/>
        </w:rPr>
        <w:t xml:space="preserve">Relación del proyecto APT con tus intereses profesionales.</w:t>
      </w:r>
    </w:p>
    <w:p w:rsidR="00000000" w:rsidDel="00000000" w:rsidP="00000000" w:rsidRDefault="00000000" w:rsidRPr="00000000" w14:paraId="00000063">
      <w:pPr>
        <w:spacing w:after="240" w:before="240" w:line="360" w:lineRule="auto"/>
        <w:jc w:val="both"/>
        <w:rPr/>
      </w:pPr>
      <w:r w:rsidDel="00000000" w:rsidR="00000000" w:rsidRPr="00000000">
        <w:rPr>
          <w:rtl w:val="0"/>
        </w:rPr>
        <w:t xml:space="preserve">El proyecto UpcycleWear está directamente relacionado con lo que más nos apasiona en nuestra carrera: el desarrollo de software y la creación de soluciones tecnológicas que realmente marquen la diferencia. Nos motiva mucho poder aplicar nuestros conocimientos en programación y manejo de datos para enfrentar un problema tan serio como la acumulación de desechos textiles en Iquique.</w:t>
      </w:r>
    </w:p>
    <w:p w:rsidR="00000000" w:rsidDel="00000000" w:rsidP="00000000" w:rsidRDefault="00000000" w:rsidRPr="00000000" w14:paraId="00000064">
      <w:pPr>
        <w:spacing w:after="240" w:before="240" w:line="360" w:lineRule="auto"/>
        <w:jc w:val="both"/>
        <w:rPr/>
      </w:pPr>
      <w:r w:rsidDel="00000000" w:rsidR="00000000" w:rsidRPr="00000000">
        <w:rPr>
          <w:rtl w:val="0"/>
        </w:rPr>
        <w:t xml:space="preserve">Además, este proyecto nos brinda la oportunidad de trabajar en algo que no solo es innovador, sino que también tiene un impacto social y ambiental significativo, lo cual es algo que valoramos profundamente. UpcycleWear nos permite combinar lo que más nos gusta con la posibilidad de generar un cambio positivo, alineando nuestros intereses profesionales con el deseo de contribuir a una causa que tiene un verdadero impacto en la sociedad y el medio ambiente.</w:t>
      </w:r>
    </w:p>
    <w:p w:rsidR="00000000" w:rsidDel="00000000" w:rsidP="00000000" w:rsidRDefault="00000000" w:rsidRPr="00000000" w14:paraId="00000065">
      <w:pPr>
        <w:spacing w:after="240" w:before="240" w:line="360" w:lineRule="auto"/>
        <w:jc w:val="both"/>
        <w:rPr/>
      </w:pPr>
      <w:r w:rsidDel="00000000" w:rsidR="00000000" w:rsidRPr="00000000">
        <w:rPr>
          <w:rtl w:val="0"/>
        </w:rPr>
      </w:r>
    </w:p>
    <w:p w:rsidR="00000000" w:rsidDel="00000000" w:rsidP="00000000" w:rsidRDefault="00000000" w:rsidRPr="00000000" w14:paraId="00000066">
      <w:pPr>
        <w:pStyle w:val="Heading3"/>
        <w:spacing w:after="240" w:before="240" w:line="360" w:lineRule="auto"/>
        <w:jc w:val="both"/>
        <w:rPr/>
      </w:pPr>
      <w:bookmarkStart w:colFirst="0" w:colLast="0" w:name="_8lpsq7zd8pt1" w:id="2"/>
      <w:bookmarkEnd w:id="2"/>
      <w:r w:rsidDel="00000000" w:rsidR="00000000" w:rsidRPr="00000000">
        <w:rPr>
          <w:rtl w:val="0"/>
        </w:rPr>
        <w:t xml:space="preserve">Argumento sobre la factibilidad del proyecto dentro de la asignatura</w:t>
      </w:r>
    </w:p>
    <w:p w:rsidR="00000000" w:rsidDel="00000000" w:rsidP="00000000" w:rsidRDefault="00000000" w:rsidRPr="00000000" w14:paraId="00000067">
      <w:pPr>
        <w:spacing w:after="240" w:before="240" w:line="360" w:lineRule="auto"/>
        <w:jc w:val="both"/>
        <w:rPr/>
      </w:pPr>
      <w:r w:rsidDel="00000000" w:rsidR="00000000" w:rsidRPr="00000000">
        <w:rPr>
          <w:rtl w:val="0"/>
        </w:rPr>
        <w:t xml:space="preserve">La factibilidad de UpcycleWear dentro del marco de la asignatura se sustenta en varios factores clave:</w:t>
      </w:r>
    </w:p>
    <w:p w:rsidR="00000000" w:rsidDel="00000000" w:rsidP="00000000" w:rsidRDefault="00000000" w:rsidRPr="00000000" w14:paraId="00000068">
      <w:pPr>
        <w:spacing w:after="240" w:before="240" w:line="360" w:lineRule="auto"/>
        <w:jc w:val="both"/>
        <w:rPr/>
      </w:pPr>
      <w:r w:rsidDel="00000000" w:rsidR="00000000" w:rsidRPr="00000000">
        <w:rPr>
          <w:b w:val="1"/>
          <w:rtl w:val="0"/>
        </w:rPr>
        <w:t xml:space="preserve">Metodología Ágil</w:t>
      </w:r>
      <w:r w:rsidDel="00000000" w:rsidR="00000000" w:rsidRPr="00000000">
        <w:rPr>
          <w:rtl w:val="0"/>
        </w:rPr>
        <w:t xml:space="preserve">: La adopción de Scrum permitirá una gestión eficiente del tiempo y los recursos, además de facilitar la adaptación rápida a desafíos imprevistos. Los sprints de dos semanas proporcionarán un marco para la revisión y el ajuste constantes del progreso, lo que garantiza que el proyecto se mantenga encaminado y pueda responder a los cambios de manera ágil y efectiva.</w:t>
      </w:r>
    </w:p>
    <w:p w:rsidR="00000000" w:rsidDel="00000000" w:rsidP="00000000" w:rsidRDefault="00000000" w:rsidRPr="00000000" w14:paraId="00000069">
      <w:pPr>
        <w:spacing w:after="240" w:before="240" w:line="360" w:lineRule="auto"/>
        <w:jc w:val="both"/>
        <w:rPr/>
      </w:pPr>
      <w:r w:rsidDel="00000000" w:rsidR="00000000" w:rsidRPr="00000000">
        <w:rPr>
          <w:b w:val="1"/>
          <w:rtl w:val="0"/>
        </w:rPr>
        <w:t xml:space="preserve">Equipo Comprometido y Multidisciplinario</w:t>
      </w:r>
      <w:r w:rsidDel="00000000" w:rsidR="00000000" w:rsidRPr="00000000">
        <w:rPr>
          <w:rtl w:val="0"/>
        </w:rPr>
        <w:t xml:space="preserve">: Contamos con un equipo comprometido dispuesto a trabajar diariamente en el proyecto, lo que aumenta significativamente las probabilidades de éxito. La colaboración entre miembros con diversas habilidades permitirá abordar los diferentes aspectos del desarrollo de manera integral.</w:t>
      </w:r>
    </w:p>
    <w:p w:rsidR="00000000" w:rsidDel="00000000" w:rsidP="00000000" w:rsidRDefault="00000000" w:rsidRPr="00000000" w14:paraId="0000006A">
      <w:pPr>
        <w:spacing w:after="240" w:before="240" w:line="360" w:lineRule="auto"/>
        <w:jc w:val="both"/>
        <w:rPr/>
      </w:pPr>
      <w:r w:rsidDel="00000000" w:rsidR="00000000" w:rsidRPr="00000000">
        <w:rPr>
          <w:b w:val="1"/>
          <w:rtl w:val="0"/>
        </w:rPr>
        <w:t xml:space="preserve">Enfoque MVP (Producto Mínimo Viable)</w:t>
      </w:r>
      <w:r w:rsidDel="00000000" w:rsidR="00000000" w:rsidRPr="00000000">
        <w:rPr>
          <w:rtl w:val="0"/>
        </w:rPr>
        <w:t xml:space="preserve">: El enfoque en un Producto Mínimo Viable permitirá priorizar el desarrollo de funcionalidades esenciales, asegurando que se entregue un producto funcional dentro del plazo establecido. Además, la metodología Scrum proporciona la flexibilidad de añadir características adicionales si el tiempo y los recursos lo permiten.</w:t>
      </w:r>
    </w:p>
    <w:p w:rsidR="00000000" w:rsidDel="00000000" w:rsidP="00000000" w:rsidRDefault="00000000" w:rsidRPr="00000000" w14:paraId="0000006B">
      <w:pPr>
        <w:spacing w:after="240" w:before="240" w:line="360" w:lineRule="auto"/>
        <w:jc w:val="both"/>
        <w:rPr/>
      </w:pPr>
      <w:r w:rsidDel="00000000" w:rsidR="00000000" w:rsidRPr="00000000">
        <w:rPr>
          <w:b w:val="1"/>
          <w:rtl w:val="0"/>
        </w:rPr>
        <w:t xml:space="preserve">Infraestructura y Herramientas Adecuadas</w:t>
      </w:r>
      <w:r w:rsidDel="00000000" w:rsidR="00000000" w:rsidRPr="00000000">
        <w:rPr>
          <w:rtl w:val="0"/>
        </w:rPr>
        <w:t xml:space="preserve">: Hemos identificado previamente herramientas como Selenium IDE para pruebas automatizadas, JMeter para pruebas de carga, y herramientas de CI/CD como Jenkins, lo que garantiza que estaremos bien equipados para enfrentar los desafíos técnicos del proyecto. Esta preparación técnica es fundamental para asegurar un desarrollo fluido y eficiente.</w:t>
      </w:r>
    </w:p>
    <w:p w:rsidR="00000000" w:rsidDel="00000000" w:rsidP="00000000" w:rsidRDefault="00000000" w:rsidRPr="00000000" w14:paraId="0000006C">
      <w:pPr>
        <w:spacing w:after="240" w:before="240" w:line="360" w:lineRule="auto"/>
        <w:jc w:val="both"/>
        <w:rPr/>
      </w:pPr>
      <w:r w:rsidDel="00000000" w:rsidR="00000000" w:rsidRPr="00000000">
        <w:rPr>
          <w:b w:val="1"/>
          <w:rtl w:val="0"/>
        </w:rPr>
        <w:t xml:space="preserve">Escalabilidad del Alcance</w:t>
      </w:r>
      <w:r w:rsidDel="00000000" w:rsidR="00000000" w:rsidRPr="00000000">
        <w:rPr>
          <w:rtl w:val="0"/>
        </w:rPr>
        <w:t xml:space="preserve">: El diseño modular del proyecto permitirá empezar con un núcleo esencial la plataforma de donaciones que podrá expandirse según el progreso y los recursos disponibles. Esta escalabilidad del alcance permitirá ajustar el proyecto sin comprometer la entrega de un producto funcional, garantizando así la viabilidad y el éxito dentro de los límites de la asignatura.</w:t>
      </w:r>
    </w:p>
    <w:p w:rsidR="00000000" w:rsidDel="00000000" w:rsidP="00000000" w:rsidRDefault="00000000" w:rsidRPr="00000000" w14:paraId="0000006D">
      <w:pPr>
        <w:spacing w:after="240" w:before="240" w:line="360" w:lineRule="auto"/>
        <w:jc w:val="both"/>
        <w:rPr/>
      </w:pPr>
      <w:r w:rsidDel="00000000" w:rsidR="00000000" w:rsidRPr="00000000">
        <w:rPr>
          <w:rtl w:val="0"/>
        </w:rPr>
      </w:r>
    </w:p>
    <w:p w:rsidR="00000000" w:rsidDel="00000000" w:rsidP="00000000" w:rsidRDefault="00000000" w:rsidRPr="00000000" w14:paraId="0000006E">
      <w:pPr>
        <w:pStyle w:val="Heading3"/>
        <w:spacing w:after="160" w:line="360" w:lineRule="auto"/>
        <w:jc w:val="both"/>
        <w:rPr/>
      </w:pPr>
      <w:bookmarkStart w:colFirst="0" w:colLast="0" w:name="_1jj6rrvk0xxk" w:id="3"/>
      <w:bookmarkEnd w:id="3"/>
      <w:r w:rsidDel="00000000" w:rsidR="00000000" w:rsidRPr="00000000">
        <w:rPr>
          <w:rtl w:val="0"/>
        </w:rPr>
        <w:t xml:space="preserve">Abstract</w:t>
      </w:r>
    </w:p>
    <w:p w:rsidR="00000000" w:rsidDel="00000000" w:rsidP="00000000" w:rsidRDefault="00000000" w:rsidRPr="00000000" w14:paraId="0000006F">
      <w:pPr>
        <w:spacing w:after="160" w:line="360" w:lineRule="auto"/>
        <w:jc w:val="both"/>
        <w:rPr>
          <w:rFonts w:ascii="Calibri" w:cs="Calibri" w:eastAsia="Calibri" w:hAnsi="Calibri"/>
        </w:rPr>
      </w:pPr>
      <w:r w:rsidDel="00000000" w:rsidR="00000000" w:rsidRPr="00000000">
        <w:rPr>
          <w:rFonts w:ascii="Calibri" w:cs="Calibri" w:eastAsia="Calibri" w:hAnsi="Calibri"/>
          <w:rtl w:val="0"/>
        </w:rPr>
        <w:t xml:space="preserve">This report outlines the development and significance of the UpcycleWear project, which aims to address the environmental impact of textile waste and enhance access to clothing for those in need in Chile. The project involves the creation of a digital platform designed to connect donors with charitable organizations, leveraging essential competencies such as software development, project management, and data modeling. By adopting agile methodologies and focusing on a Minimum Viable Product (MVP), UpcycleWear ensures a practical and scalable solution. The project is directly aligned with the professional profile of a Computer Engineering graduate, highlighting the integration of sustainable practices and technological innovation to make a meaningful impact.</w:t>
      </w:r>
      <w:r w:rsidDel="00000000" w:rsidR="00000000" w:rsidRPr="00000000">
        <w:rPr>
          <w:rtl w:val="0"/>
        </w:rPr>
      </w:r>
    </w:p>
    <w:p w:rsidR="00000000" w:rsidDel="00000000" w:rsidP="00000000" w:rsidRDefault="00000000" w:rsidRPr="00000000" w14:paraId="00000070">
      <w:pPr>
        <w:pStyle w:val="Heading3"/>
        <w:spacing w:after="160" w:line="360" w:lineRule="auto"/>
        <w:jc w:val="both"/>
        <w:rPr/>
      </w:pPr>
      <w:bookmarkStart w:colFirst="0" w:colLast="0" w:name="_798h6044s4w1" w:id="4"/>
      <w:bookmarkEnd w:id="4"/>
      <w:r w:rsidDel="00000000" w:rsidR="00000000" w:rsidRPr="00000000">
        <w:rPr>
          <w:rtl w:val="0"/>
        </w:rPr>
        <w:t xml:space="preserve">Conclusión</w:t>
      </w:r>
    </w:p>
    <w:p w:rsidR="00000000" w:rsidDel="00000000" w:rsidP="00000000" w:rsidRDefault="00000000" w:rsidRPr="00000000" w14:paraId="00000071">
      <w:pPr>
        <w:spacing w:after="240" w:before="24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UpcycleWear project is a relevant and significant initiative addressing the critical issue of used clothing accumulation in landfills and the pollution caused by the textile industry in Chile. By developing a digital platform to facilitate clothing donations, the project not only promotes sustainability and social responsibility but also improves access to clothing for individuals and charitable organizations in need. Utilizing the Agile Scrum methodology ensures effective development management and high-quality system implementation, enabling the project to adapt to challenges and make necessary adjustments, thus ensuring a functional and efficient outcome. The UpcycleWear project reflects the essential competencies of a Computer Engineer, demonstrating the ability to apply technical knowledge to solve real-world problems and make a positive impact on society and the environment. The integration of technological innovation with sustainable practices underscores the project’s importance and relevance in today’s context.</w:t>
      </w:r>
    </w:p>
    <w:p w:rsidR="00000000" w:rsidDel="00000000" w:rsidP="00000000" w:rsidRDefault="00000000" w:rsidRPr="00000000" w14:paraId="00000072">
      <w:pPr>
        <w:spacing w:after="16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pStyle w:val="Heading3"/>
        <w:spacing w:after="160" w:line="360" w:lineRule="auto"/>
        <w:jc w:val="both"/>
        <w:rPr/>
      </w:pPr>
      <w:bookmarkStart w:colFirst="0" w:colLast="0" w:name="_m3yf54w3t6gn" w:id="5"/>
      <w:bookmarkEnd w:id="5"/>
      <w:r w:rsidDel="00000000" w:rsidR="00000000" w:rsidRPr="00000000">
        <w:rPr>
          <w:rtl w:val="0"/>
        </w:rPr>
        <w:t xml:space="preserve">Reflexión</w:t>
      </w:r>
    </w:p>
    <w:p w:rsidR="00000000" w:rsidDel="00000000" w:rsidP="00000000" w:rsidRDefault="00000000" w:rsidRPr="00000000" w14:paraId="00000074">
      <w:pPr>
        <w:spacing w:after="160" w:line="360" w:lineRule="auto"/>
        <w:jc w:val="both"/>
        <w:rPr>
          <w:rFonts w:ascii="Calibri" w:cs="Calibri" w:eastAsia="Calibri" w:hAnsi="Calibri"/>
        </w:rPr>
      </w:pPr>
      <w:r w:rsidDel="00000000" w:rsidR="00000000" w:rsidRPr="00000000">
        <w:rPr>
          <w:rFonts w:ascii="Calibri" w:cs="Calibri" w:eastAsia="Calibri" w:hAnsi="Calibri"/>
          <w:rtl w:val="0"/>
        </w:rPr>
        <w:t xml:space="preserve">Reflecting on the UpcycleWear project, we recognize that it will be a challenge requiring a combination of technical knowledge and management skills. This project will not only allow us to demonstrate our technical and management competencies but also have a positive impact on society by addressing a pressing issue: the management of clothing waste. UpcycleWear aims to provide an innovative solution to this problem by promoting the recycling and reuse of textiles, which will significantly contribute to reducing waste and protecting the environment. The opportunity to work on this project underscores our commitment to leveraging technology for meaningful change, blending our expertise with a genuine effort to tackle an important environmental and social challenge.</w:t>
      </w:r>
      <w:r w:rsidDel="00000000" w:rsidR="00000000" w:rsidRPr="00000000">
        <w:rPr>
          <w:rtl w:val="0"/>
        </w:rPr>
      </w:r>
    </w:p>
    <w:p w:rsidR="00000000" w:rsidDel="00000000" w:rsidP="00000000" w:rsidRDefault="00000000" w:rsidRPr="00000000" w14:paraId="00000075">
      <w:pPr>
        <w:spacing w:after="16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after="160"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7">
      <w:pPr>
        <w:spacing w:after="160"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8">
      <w:pPr>
        <w:spacing w:after="160"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9">
      <w:pPr>
        <w:spacing w:after="160"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A">
      <w:pPr>
        <w:spacing w:after="160"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B">
      <w:pPr>
        <w:spacing w:after="160"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C">
      <w:pPr>
        <w:spacing w:after="160"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D">
      <w:pPr>
        <w:spacing w:after="160"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E">
      <w:pPr>
        <w:spacing w:after="160"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F">
      <w:pPr>
        <w:spacing w:after="160"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0">
      <w:pPr>
        <w:spacing w:after="160"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1">
      <w:pPr>
        <w:spacing w:after="160"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2">
      <w:pPr>
        <w:spacing w:after="160"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3">
      <w:pPr>
        <w:pStyle w:val="Heading3"/>
        <w:spacing w:after="160" w:line="360" w:lineRule="auto"/>
        <w:jc w:val="both"/>
        <w:rPr/>
      </w:pPr>
      <w:bookmarkStart w:colFirst="0" w:colLast="0" w:name="_gesakhya4q2u" w:id="6"/>
      <w:bookmarkEnd w:id="6"/>
      <w:r w:rsidDel="00000000" w:rsidR="00000000" w:rsidRPr="00000000">
        <w:rPr>
          <w:rtl w:val="0"/>
        </w:rPr>
      </w:r>
    </w:p>
    <w:p w:rsidR="00000000" w:rsidDel="00000000" w:rsidP="00000000" w:rsidRDefault="00000000" w:rsidRPr="00000000" w14:paraId="00000084">
      <w:pPr>
        <w:pStyle w:val="Heading3"/>
        <w:spacing w:after="160" w:line="360" w:lineRule="auto"/>
        <w:jc w:val="both"/>
        <w:rPr/>
      </w:pPr>
      <w:bookmarkStart w:colFirst="0" w:colLast="0" w:name="_dy5x85r7uc1s" w:id="7"/>
      <w:bookmarkEnd w:id="7"/>
      <w:r w:rsidDel="00000000" w:rsidR="00000000" w:rsidRPr="00000000">
        <w:rPr>
          <w:rtl w:val="0"/>
        </w:rPr>
        <w:t xml:space="preserve">Bibliografía</w:t>
      </w:r>
    </w:p>
    <w:p w:rsidR="00000000" w:rsidDel="00000000" w:rsidP="00000000" w:rsidRDefault="00000000" w:rsidRPr="00000000" w14:paraId="00000085">
      <w:pPr>
        <w:spacing w:after="160" w:line="360" w:lineRule="auto"/>
        <w:jc w:val="both"/>
        <w:rPr>
          <w:rFonts w:ascii="Calibri" w:cs="Calibri" w:eastAsia="Calibri" w:hAnsi="Calibri"/>
          <w:b w:val="1"/>
        </w:rPr>
      </w:pPr>
      <w:hyperlink r:id="rId6">
        <w:r w:rsidDel="00000000" w:rsidR="00000000" w:rsidRPr="00000000">
          <w:rPr>
            <w:rFonts w:ascii="Calibri" w:cs="Calibri" w:eastAsia="Calibri" w:hAnsi="Calibri"/>
            <w:b w:val="1"/>
            <w:color w:val="1155cc"/>
            <w:u w:val="single"/>
            <w:rtl w:val="0"/>
          </w:rPr>
          <w:t xml:space="preserve">El desierto de Atacama, el mayor vertedero de ropa del mundo</w:t>
        </w:r>
      </w:hyperlink>
      <w:r w:rsidDel="00000000" w:rsidR="00000000" w:rsidRPr="00000000">
        <w:rPr>
          <w:rtl w:val="0"/>
        </w:rPr>
      </w:r>
    </w:p>
    <w:p w:rsidR="00000000" w:rsidDel="00000000" w:rsidP="00000000" w:rsidRDefault="00000000" w:rsidRPr="00000000" w14:paraId="00000086">
      <w:pPr>
        <w:spacing w:after="240" w:before="240" w:line="360" w:lineRule="auto"/>
        <w:jc w:val="both"/>
        <w:rPr/>
      </w:pPr>
      <w:r w:rsidDel="00000000" w:rsidR="00000000" w:rsidRPr="00000000">
        <w:rPr>
          <w:rtl w:val="0"/>
        </w:rPr>
      </w:r>
    </w:p>
    <w:p w:rsidR="00000000" w:rsidDel="00000000" w:rsidP="00000000" w:rsidRDefault="00000000" w:rsidRPr="00000000" w14:paraId="00000087">
      <w:pPr>
        <w:spacing w:after="240" w:before="240" w:line="360" w:lineRule="auto"/>
        <w:jc w:val="both"/>
        <w:rPr/>
      </w:pPr>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tabs>
        <w:tab w:val="center" w:leader="none" w:pos="4419"/>
        <w:tab w:val="right" w:leader="none" w:pos="8838"/>
      </w:tabs>
      <w:spacing w:after="80" w:before="320" w:line="360" w:lineRule="auto"/>
      <w:jc w:val="both"/>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lconfidencial.com/medioambiente/ciudad/2022-02-11/atacama-el-mayor-vertedero-de-ropa-del-mundo_3373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