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certificados que más me gustaron son: 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software:  Disfruté mucho este módulo porque casi todo lo que sé de programación lo aprendí allí, especialmente en programación web.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desarrollo de modelos de datos: Me gustó aprender la lógica detrás de los modelos de datos, desde cómo diseñarlos hasta cómo crearlos y programarlos.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creo que las certificaciones que obtuve tienen bastante valor porque visibilizan los conocimientos que adquirí a lo largo de la carrera.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Construcción de modelos de datos: T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engo una habilidad sólida para diseñar y estructurar bases de datos que cumplen con los requerimientos organizacionales.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Desarrollo de software: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gusta mucho trabajar tanto en el front-end como en el back-end, integrando bases de datos para crear aplicaciones web completas y funcionales. Disfruto diseñar la interfaz de usuario y asegurarse de que la lógica detrás funcione perfectamente con los datos.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Minería de datos: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Quiero fortalecer mis habilidades en esta área para manejar y analizar datos de manera más efectiva, aplicando las técnicas adecuadas para extraer información valiosa. 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Big Data: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mejorar en el manejo de grandes volúmenes de datos, especialmente en el uso de PL/SQL. Me interesa desarrollar una mayor competencia en la gestión y análisis de datos a gran escala, lo cual es fundamental en el campo del Big Data.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Mi principal interés profesional es el desarrollo de software. Me motiva crear soluciones tecnológicas que optimicen procesos y aporten valor a las organizaciones. Estoy especialmente interesado en diseñar, implementar y mantener aplicaciones que sean eficientes y escalables, y en explorar áreas como el Cloud y el desarrollo de software de escritorio (como plugins) y aplicaciones web y móviles.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Las competencias clave relacionadas con mis intereses incluyen el desarrollo full stack, la especialización en tecnologías como Cloud, y la habilidad para crear aplicaciones eficientes y escalables. Aunque me siento cómodo con el desarrollo de software en general, me gustaría profundizar en el desarrollo de software de escritorio y mantenerme al tanto de las últimas tendencias y tecnologías del sector.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cinco años, me imagino formando parte de un equipo de desarrollo como programador full stack. Me encantaría especializarme en áreas como Cloud, desarrollo de software de escritorio (como plugins) o aplicaciones web y móviles. Mi meta es aprender continuamente y adquirir un conocimiento profundo en el campo, manteniéndose siempre al tanto de las últimas tecnologías y tendencias.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los proyectos APT que diseñé anteriormente se relacionan con mis proyecciones profesionales actuales. El proyecto que más se alinea con mis objetivos es el de la plataforma de adopción y seguimiento de mascotas, ya que demuestra mis competencias en desarrollo de software, gestión de bases de datos y seguridad informática. Además, el proyecto de la plataforma de tienda en línea para productos musicales también es relevante, ya que refleja mi interés en desarrollar soluciones tecnológicas eficaces y seguras. Sin embargo, estoy considerando replantear los proyectos para abordar una problemática con un impacto social más significativo. Me gustaría desarrollar un proyecto centrado en “La contaminación de las industrias textiles y los vertederos de ropa en el norte de Iquique”. Este nuevo enfoque no solo tiene un gran valor social, sino que también me permitiría aplicar y fortalecer todas las competencias del perfil de egreso en un contexto relevante y desafiante.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nuevo proyecto debería enfocarse en áreas como el desarrollo de software, la gestión de bases de datos y la seguridad informática. Además, sería valioso incorporar competencias en análisis de impacto ambiental y sostenibilidad. De esta manera, podré combinar mis habilidades técnicas con la resolución de un problema social y ambiental importante.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proyecto que trate la contaminación de las industrias textiles y los vertederos de ropa sería ideal para mi desarrollo profesional. Este enfoque no solo ampliaría mi experiencia en desarrollo de software y gestión de bases de datos, sino que también me permitiría trabajar en un contexto que tiene un impacto social significativo. Abordar un problema de esta magnitud me ayudaría a fortalecer mis habilidades técnicas y a enfrentar desafíos complejos y relevantes.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debería desarrollarse en un entorno que facilite la colaboración con organizaciones medioambientales, la industria textil y las autoridades locales en el norte de Iquique. Trabajar con estos grupos proporcionará una comprensión más profunda del problema y ayudará a crear soluciones tecnológicas efectivas para reducir la contaminación y mejorar la gestión de residuos textiles.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-101599</wp:posOffset>
              </wp:positionV>
              <wp:extent cx="7753350" cy="329530"/>
              <wp:effectExtent b="0" l="0" r="0" t="0"/>
              <wp:wrapNone/>
              <wp:docPr id="1759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00" y="3612275"/>
                        <a:ext cx="7753350" cy="329530"/>
                        <a:chOff x="1469300" y="3612275"/>
                        <a:chExt cx="7753375" cy="864550"/>
                      </a:xfrm>
                    </wpg:grpSpPr>
                    <wpg:grpSp>
                      <wpg:cNvGrpSpPr/>
                      <wpg:grpSpPr>
                        <a:xfrm>
                          <a:off x="1469325" y="3615235"/>
                          <a:ext cx="7753350" cy="329530"/>
                          <a:chOff x="1469325" y="3612275"/>
                          <a:chExt cx="7753375" cy="8652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12275"/>
                            <a:ext cx="7753375" cy="8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15235"/>
                            <a:ext cx="7753350" cy="329530"/>
                            <a:chOff x="1469325" y="3612275"/>
                            <a:chExt cx="7753350" cy="867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12275"/>
                              <a:ext cx="7753350" cy="86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15235"/>
                              <a:ext cx="7753350" cy="329530"/>
                              <a:chOff x="1469325" y="3679975"/>
                              <a:chExt cx="7753375" cy="8717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69325" y="3679975"/>
                                <a:ext cx="7753375" cy="871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69325" y="3684750"/>
                                <a:ext cx="7753350" cy="190500"/>
                                <a:chOff x="0" y="14970"/>
                                <a:chExt cx="12255" cy="3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14970"/>
                                  <a:ext cx="12250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0803" y="14982"/>
                                  <a:ext cx="659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PAGE    \* MERGEFORMAT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8c8c8c"/>
                                        <w:sz w:val="22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flipH="1">
                                  <a:off x="0" y="14970"/>
                                  <a:ext cx="12255" cy="230"/>
                                  <a:chOff x="-8" y="14978"/>
                                  <a:chExt cx="12255" cy="230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-8" y="14978"/>
                                    <a:ext cx="1260" cy="230"/>
                                  </a:xfrm>
                                  <a:prstGeom prst="bentConnector3">
                                    <a:avLst>
                                      <a:gd fmla="val 50000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A5A5A5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252" y="14978"/>
                                    <a:ext cx="10995" cy="230"/>
                                  </a:xfrm>
                                  <a:prstGeom prst="bentConnector3">
                                    <a:avLst>
                                      <a:gd fmla="val 96778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A5A5A5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-101599</wp:posOffset>
              </wp:positionV>
              <wp:extent cx="7753350" cy="329530"/>
              <wp:effectExtent b="0" l="0" r="0" t="0"/>
              <wp:wrapNone/>
              <wp:docPr id="1759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32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9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9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bw8FCxGblkNVTmH8BJvOo+4LIA==">CgMxLjAyCGguZ2pkZ3hzOAByITFGRF9vMFhNc2NiMzZGSU9HRDdwLVY5bFU5RWdMTjdNRg==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