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E8C" w:rsidRDefault="00402E8C" w:rsidP="00402E8C">
      <w:r>
        <w:t xml:space="preserve"> </w:t>
      </w:r>
    </w:p>
    <w:p w:rsidR="00402E8C" w:rsidRDefault="000C5F80" w:rsidP="00402E8C">
      <w:r>
        <w:rPr>
          <w:sz w:val="48"/>
          <w:szCs w:val="48"/>
          <w:shd w:val="clear" w:color="auto" w:fill="D9D9D9"/>
        </w:rPr>
        <w:t>Advisor Meeting Minutes</w:t>
      </w:r>
      <w:bookmarkStart w:id="0" w:name="_GoBack"/>
      <w:bookmarkEnd w:id="0"/>
      <w:r w:rsidR="003B2ACA">
        <w:rPr>
          <w:sz w:val="48"/>
          <w:szCs w:val="48"/>
          <w:shd w:val="clear" w:color="auto" w:fill="D9D9D9"/>
        </w:rPr>
        <w:t xml:space="preserve"> Week 10</w:t>
      </w:r>
    </w:p>
    <w:p w:rsidR="00402E8C" w:rsidRDefault="00402E8C" w:rsidP="00402E8C">
      <w:r>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775"/>
        <w:gridCol w:w="2760"/>
        <w:gridCol w:w="3360"/>
      </w:tblGrid>
      <w:tr w:rsidR="00402E8C" w:rsidTr="006C49A4">
        <w:tc>
          <w:tcPr>
            <w:tcW w:w="2775" w:type="dxa"/>
            <w:tcMar>
              <w:top w:w="100" w:type="dxa"/>
              <w:left w:w="100" w:type="dxa"/>
              <w:bottom w:w="100" w:type="dxa"/>
              <w:right w:w="100" w:type="dxa"/>
            </w:tcMar>
          </w:tcPr>
          <w:p w:rsidR="00402E8C" w:rsidRDefault="00402E8C" w:rsidP="006C49A4">
            <w:pPr>
              <w:widowControl w:val="0"/>
              <w:spacing w:line="240" w:lineRule="auto"/>
            </w:pPr>
            <w:r>
              <w:rPr>
                <w:b/>
                <w:sz w:val="20"/>
                <w:szCs w:val="20"/>
              </w:rPr>
              <w:t>Meeting Date</w:t>
            </w:r>
          </w:p>
        </w:tc>
        <w:tc>
          <w:tcPr>
            <w:tcW w:w="2760" w:type="dxa"/>
            <w:tcMar>
              <w:top w:w="100" w:type="dxa"/>
              <w:left w:w="100" w:type="dxa"/>
              <w:bottom w:w="100" w:type="dxa"/>
              <w:right w:w="100" w:type="dxa"/>
            </w:tcMar>
          </w:tcPr>
          <w:p w:rsidR="00402E8C" w:rsidRDefault="00402E8C" w:rsidP="006C49A4">
            <w:pPr>
              <w:widowControl w:val="0"/>
              <w:spacing w:line="240" w:lineRule="auto"/>
            </w:pPr>
            <w:r>
              <w:rPr>
                <w:b/>
                <w:sz w:val="20"/>
                <w:szCs w:val="20"/>
              </w:rPr>
              <w:t>Meeting Time</w:t>
            </w:r>
          </w:p>
        </w:tc>
        <w:tc>
          <w:tcPr>
            <w:tcW w:w="3360" w:type="dxa"/>
            <w:tcMar>
              <w:top w:w="100" w:type="dxa"/>
              <w:left w:w="100" w:type="dxa"/>
              <w:bottom w:w="100" w:type="dxa"/>
              <w:right w:w="100" w:type="dxa"/>
            </w:tcMar>
          </w:tcPr>
          <w:p w:rsidR="00402E8C" w:rsidRDefault="00402E8C" w:rsidP="006C49A4">
            <w:pPr>
              <w:widowControl w:val="0"/>
              <w:spacing w:line="240" w:lineRule="auto"/>
            </w:pPr>
            <w:r>
              <w:rPr>
                <w:b/>
                <w:sz w:val="20"/>
                <w:szCs w:val="20"/>
              </w:rPr>
              <w:t>Location</w:t>
            </w:r>
          </w:p>
        </w:tc>
      </w:tr>
      <w:tr w:rsidR="00402E8C" w:rsidTr="006C49A4">
        <w:tc>
          <w:tcPr>
            <w:tcW w:w="2775" w:type="dxa"/>
            <w:tcMar>
              <w:top w:w="100" w:type="dxa"/>
              <w:left w:w="100" w:type="dxa"/>
              <w:bottom w:w="100" w:type="dxa"/>
              <w:right w:w="100" w:type="dxa"/>
            </w:tcMar>
          </w:tcPr>
          <w:p w:rsidR="00402E8C" w:rsidRDefault="003B2ACA" w:rsidP="006C49A4">
            <w:pPr>
              <w:widowControl w:val="0"/>
              <w:spacing w:line="240" w:lineRule="auto"/>
            </w:pPr>
            <w:r>
              <w:rPr>
                <w:sz w:val="20"/>
                <w:szCs w:val="20"/>
              </w:rPr>
              <w:t>[03/05</w:t>
            </w:r>
            <w:r w:rsidR="00402E8C">
              <w:rPr>
                <w:sz w:val="20"/>
                <w:szCs w:val="20"/>
              </w:rPr>
              <w:t>/2016]</w:t>
            </w:r>
          </w:p>
        </w:tc>
        <w:tc>
          <w:tcPr>
            <w:tcW w:w="2760" w:type="dxa"/>
            <w:tcMar>
              <w:top w:w="100" w:type="dxa"/>
              <w:left w:w="100" w:type="dxa"/>
              <w:bottom w:w="100" w:type="dxa"/>
              <w:right w:w="100" w:type="dxa"/>
            </w:tcMar>
          </w:tcPr>
          <w:p w:rsidR="00402E8C" w:rsidRDefault="00402E8C" w:rsidP="006C49A4">
            <w:pPr>
              <w:widowControl w:val="0"/>
              <w:spacing w:line="240" w:lineRule="auto"/>
            </w:pPr>
            <w:r>
              <w:rPr>
                <w:sz w:val="20"/>
                <w:szCs w:val="20"/>
              </w:rPr>
              <w:t>11:00 - 12:00</w:t>
            </w:r>
          </w:p>
        </w:tc>
        <w:tc>
          <w:tcPr>
            <w:tcW w:w="3360" w:type="dxa"/>
            <w:tcMar>
              <w:top w:w="100" w:type="dxa"/>
              <w:left w:w="100" w:type="dxa"/>
              <w:bottom w:w="100" w:type="dxa"/>
              <w:right w:w="100" w:type="dxa"/>
            </w:tcMar>
          </w:tcPr>
          <w:p w:rsidR="00402E8C" w:rsidRDefault="00402E8C" w:rsidP="006C49A4">
            <w:pPr>
              <w:widowControl w:val="0"/>
              <w:spacing w:line="240" w:lineRule="auto"/>
            </w:pPr>
            <w:r>
              <w:rPr>
                <w:sz w:val="20"/>
                <w:szCs w:val="20"/>
              </w:rPr>
              <w:t>T7</w:t>
            </w:r>
          </w:p>
        </w:tc>
      </w:tr>
    </w:tbl>
    <w:p w:rsidR="00402E8C" w:rsidRDefault="00402E8C" w:rsidP="00402E8C">
      <w:r>
        <w:t xml:space="preserve"> </w:t>
      </w:r>
    </w:p>
    <w:tbl>
      <w:tblPr>
        <w:tblW w:w="8940" w:type="dxa"/>
        <w:tblInd w:w="60" w:type="dxa"/>
        <w:tblLayout w:type="fixed"/>
        <w:tblLook w:val="0600" w:firstRow="0" w:lastRow="0" w:firstColumn="0" w:lastColumn="0" w:noHBand="1" w:noVBand="1"/>
      </w:tblPr>
      <w:tblGrid>
        <w:gridCol w:w="4440"/>
        <w:gridCol w:w="4500"/>
      </w:tblGrid>
      <w:tr w:rsidR="00402E8C" w:rsidTr="006C49A4">
        <w:trPr>
          <w:trHeight w:val="480"/>
        </w:trPr>
        <w:tc>
          <w:tcPr>
            <w:tcW w:w="4440" w:type="dxa"/>
            <w:tcMar>
              <w:left w:w="0" w:type="dxa"/>
              <w:right w:w="0" w:type="dxa"/>
            </w:tcMar>
          </w:tcPr>
          <w:p w:rsidR="00402E8C" w:rsidRDefault="00402E8C" w:rsidP="006C49A4">
            <w:pPr>
              <w:widowControl w:val="0"/>
              <w:spacing w:line="240" w:lineRule="auto"/>
            </w:pPr>
            <w:r>
              <w:rPr>
                <w:b/>
                <w:sz w:val="20"/>
                <w:szCs w:val="20"/>
              </w:rPr>
              <w:t>Meeting Leader</w:t>
            </w:r>
          </w:p>
        </w:tc>
        <w:tc>
          <w:tcPr>
            <w:tcW w:w="4500" w:type="dxa"/>
            <w:tcMar>
              <w:left w:w="0" w:type="dxa"/>
              <w:right w:w="0" w:type="dxa"/>
            </w:tcMar>
          </w:tcPr>
          <w:p w:rsidR="00402E8C" w:rsidRDefault="00402E8C" w:rsidP="006C49A4">
            <w:pPr>
              <w:spacing w:line="240" w:lineRule="auto"/>
            </w:pPr>
            <w:r>
              <w:rPr>
                <w:sz w:val="20"/>
                <w:szCs w:val="20"/>
              </w:rPr>
              <w:t>Xiaochen Li</w:t>
            </w:r>
          </w:p>
        </w:tc>
      </w:tr>
      <w:tr w:rsidR="00402E8C" w:rsidTr="006C49A4">
        <w:tc>
          <w:tcPr>
            <w:tcW w:w="4440" w:type="dxa"/>
            <w:tcMar>
              <w:left w:w="0" w:type="dxa"/>
              <w:right w:w="0" w:type="dxa"/>
            </w:tcMar>
          </w:tcPr>
          <w:p w:rsidR="00402E8C" w:rsidRDefault="00402E8C" w:rsidP="006C49A4">
            <w:pPr>
              <w:spacing w:line="240" w:lineRule="auto"/>
            </w:pPr>
            <w:r>
              <w:rPr>
                <w:b/>
                <w:sz w:val="20"/>
                <w:szCs w:val="20"/>
              </w:rPr>
              <w:t>Meeting Purpose</w:t>
            </w:r>
          </w:p>
        </w:tc>
        <w:tc>
          <w:tcPr>
            <w:tcW w:w="4500" w:type="dxa"/>
            <w:tcMar>
              <w:left w:w="0" w:type="dxa"/>
              <w:right w:w="0" w:type="dxa"/>
            </w:tcMar>
          </w:tcPr>
          <w:p w:rsidR="00402E8C" w:rsidRDefault="00402E8C" w:rsidP="006C49A4">
            <w:pPr>
              <w:widowControl w:val="0"/>
              <w:spacing w:line="240" w:lineRule="auto"/>
            </w:pPr>
            <w:r>
              <w:rPr>
                <w:sz w:val="20"/>
                <w:szCs w:val="20"/>
              </w:rPr>
              <w:t>Advisor Weekly Meeting</w:t>
            </w:r>
          </w:p>
        </w:tc>
      </w:tr>
      <w:tr w:rsidR="00402E8C" w:rsidTr="006C49A4">
        <w:tc>
          <w:tcPr>
            <w:tcW w:w="4440" w:type="dxa"/>
            <w:tcMar>
              <w:left w:w="0" w:type="dxa"/>
              <w:right w:w="0" w:type="dxa"/>
            </w:tcMar>
          </w:tcPr>
          <w:p w:rsidR="00402E8C" w:rsidRDefault="00402E8C" w:rsidP="006C49A4">
            <w:pPr>
              <w:widowControl w:val="0"/>
              <w:spacing w:line="240" w:lineRule="auto"/>
            </w:pPr>
            <w:r>
              <w:rPr>
                <w:b/>
                <w:sz w:val="20"/>
                <w:szCs w:val="20"/>
              </w:rPr>
              <w:t>Project Purpose</w:t>
            </w:r>
          </w:p>
        </w:tc>
        <w:tc>
          <w:tcPr>
            <w:tcW w:w="4500" w:type="dxa"/>
            <w:tcMar>
              <w:left w:w="0" w:type="dxa"/>
              <w:right w:w="0" w:type="dxa"/>
            </w:tcMar>
          </w:tcPr>
          <w:p w:rsidR="00402E8C" w:rsidRDefault="00402E8C" w:rsidP="006C49A4">
            <w:pPr>
              <w:widowControl w:val="0"/>
              <w:spacing w:line="240" w:lineRule="auto"/>
            </w:pPr>
            <w:r>
              <w:rPr>
                <w:sz w:val="20"/>
                <w:szCs w:val="20"/>
              </w:rPr>
              <w:t>Website for Atech Computers</w:t>
            </w:r>
          </w:p>
        </w:tc>
      </w:tr>
    </w:tbl>
    <w:p w:rsidR="00402E8C" w:rsidRDefault="00402E8C" w:rsidP="00402E8C">
      <w:r>
        <w:t xml:space="preserve"> </w:t>
      </w:r>
    </w:p>
    <w:tbl>
      <w:tblPr>
        <w:tblW w:w="8280" w:type="dxa"/>
        <w:tblBorders>
          <w:top w:val="nil"/>
          <w:left w:val="nil"/>
          <w:bottom w:val="nil"/>
          <w:right w:val="nil"/>
          <w:insideH w:val="nil"/>
          <w:insideV w:val="nil"/>
        </w:tblBorders>
        <w:tblLayout w:type="fixed"/>
        <w:tblLook w:val="0600" w:firstRow="0" w:lastRow="0" w:firstColumn="0" w:lastColumn="0" w:noHBand="1" w:noVBand="1"/>
      </w:tblPr>
      <w:tblGrid>
        <w:gridCol w:w="6435"/>
        <w:gridCol w:w="1845"/>
      </w:tblGrid>
      <w:tr w:rsidR="009A2795" w:rsidTr="006176BA">
        <w:tc>
          <w:tcPr>
            <w:tcW w:w="6435" w:type="dxa"/>
            <w:shd w:val="clear" w:color="auto" w:fill="E6E6E6"/>
            <w:tcMar>
              <w:top w:w="100" w:type="dxa"/>
              <w:left w:w="100" w:type="dxa"/>
              <w:bottom w:w="100" w:type="dxa"/>
              <w:right w:w="100" w:type="dxa"/>
            </w:tcMar>
          </w:tcPr>
          <w:p w:rsidR="009A2795" w:rsidRDefault="009A2795" w:rsidP="006176BA">
            <w:pPr>
              <w:widowControl w:val="0"/>
            </w:pPr>
            <w:r>
              <w:rPr>
                <w:b/>
                <w:shd w:val="clear" w:color="auto" w:fill="E6E6E6"/>
              </w:rPr>
              <w:t>Participant Names</w:t>
            </w:r>
          </w:p>
        </w:tc>
        <w:tc>
          <w:tcPr>
            <w:tcW w:w="1845" w:type="dxa"/>
            <w:shd w:val="clear" w:color="auto" w:fill="E6E6E6"/>
            <w:tcMar>
              <w:top w:w="100" w:type="dxa"/>
              <w:left w:w="100" w:type="dxa"/>
              <w:bottom w:w="100" w:type="dxa"/>
              <w:right w:w="100" w:type="dxa"/>
            </w:tcMar>
          </w:tcPr>
          <w:p w:rsidR="009A2795" w:rsidRDefault="009A2795" w:rsidP="006176BA">
            <w:pPr>
              <w:widowControl w:val="0"/>
            </w:pPr>
          </w:p>
        </w:tc>
      </w:tr>
      <w:tr w:rsidR="009A2795" w:rsidTr="006176BA">
        <w:tc>
          <w:tcPr>
            <w:tcW w:w="6435" w:type="dxa"/>
            <w:tcBorders>
              <w:bottom w:val="single" w:sz="8" w:space="0" w:color="000000"/>
            </w:tcBorders>
            <w:tcMar>
              <w:left w:w="0" w:type="dxa"/>
              <w:right w:w="0" w:type="dxa"/>
            </w:tcMar>
          </w:tcPr>
          <w:p w:rsidR="009A2795" w:rsidRDefault="009A2795" w:rsidP="006176BA">
            <w:r>
              <w:rPr>
                <w:sz w:val="20"/>
                <w:szCs w:val="20"/>
              </w:rPr>
              <w:t>Xiaochen Li</w:t>
            </w:r>
          </w:p>
        </w:tc>
        <w:tc>
          <w:tcPr>
            <w:tcW w:w="1845" w:type="dxa"/>
            <w:tcBorders>
              <w:bottom w:val="single" w:sz="8" w:space="0" w:color="000000"/>
            </w:tcBorders>
            <w:tcMar>
              <w:left w:w="0" w:type="dxa"/>
              <w:right w:w="0" w:type="dxa"/>
            </w:tcMar>
          </w:tcPr>
          <w:p w:rsidR="009A2795" w:rsidRDefault="009A2795" w:rsidP="006176BA">
            <w:r>
              <w:t xml:space="preserve"> Yes</w:t>
            </w:r>
          </w:p>
        </w:tc>
      </w:tr>
      <w:tr w:rsidR="009A2795" w:rsidTr="006176BA">
        <w:tc>
          <w:tcPr>
            <w:tcW w:w="6435" w:type="dxa"/>
            <w:tcBorders>
              <w:bottom w:val="single" w:sz="8" w:space="0" w:color="000000"/>
            </w:tcBorders>
            <w:tcMar>
              <w:left w:w="0" w:type="dxa"/>
              <w:right w:w="0" w:type="dxa"/>
            </w:tcMar>
          </w:tcPr>
          <w:p w:rsidR="009A2795" w:rsidRDefault="009A2795" w:rsidP="006176BA">
            <w:pPr>
              <w:widowControl w:val="0"/>
            </w:pPr>
            <w:proofErr w:type="spellStart"/>
            <w:r>
              <w:rPr>
                <w:sz w:val="20"/>
                <w:szCs w:val="20"/>
              </w:rPr>
              <w:t>Vineet</w:t>
            </w:r>
            <w:proofErr w:type="spellEnd"/>
            <w:r>
              <w:rPr>
                <w:sz w:val="20"/>
                <w:szCs w:val="20"/>
              </w:rPr>
              <w:t xml:space="preserve"> Joshi</w:t>
            </w:r>
          </w:p>
        </w:tc>
        <w:tc>
          <w:tcPr>
            <w:tcW w:w="1845" w:type="dxa"/>
            <w:tcBorders>
              <w:bottom w:val="single" w:sz="8" w:space="0" w:color="000000"/>
            </w:tcBorders>
            <w:tcMar>
              <w:left w:w="0" w:type="dxa"/>
              <w:right w:w="0" w:type="dxa"/>
            </w:tcMar>
          </w:tcPr>
          <w:p w:rsidR="009A2795" w:rsidRDefault="009A2795" w:rsidP="006176BA">
            <w:pPr>
              <w:widowControl w:val="0"/>
            </w:pPr>
            <w:r>
              <w:t xml:space="preserve"> Yes</w:t>
            </w:r>
          </w:p>
        </w:tc>
      </w:tr>
      <w:tr w:rsidR="009A2795" w:rsidTr="006176BA">
        <w:tc>
          <w:tcPr>
            <w:tcW w:w="6435" w:type="dxa"/>
            <w:tcBorders>
              <w:bottom w:val="single" w:sz="8" w:space="0" w:color="000000"/>
            </w:tcBorders>
            <w:tcMar>
              <w:left w:w="0" w:type="dxa"/>
              <w:right w:w="0" w:type="dxa"/>
            </w:tcMar>
          </w:tcPr>
          <w:p w:rsidR="009A2795" w:rsidRDefault="009A2795" w:rsidP="006176BA">
            <w:pPr>
              <w:widowControl w:val="0"/>
            </w:pPr>
            <w:proofErr w:type="spellStart"/>
            <w:r>
              <w:rPr>
                <w:sz w:val="20"/>
                <w:szCs w:val="20"/>
              </w:rPr>
              <w:t>Chalinor</w:t>
            </w:r>
            <w:proofErr w:type="spellEnd"/>
            <w:r>
              <w:rPr>
                <w:sz w:val="20"/>
                <w:szCs w:val="20"/>
              </w:rPr>
              <w:t xml:space="preserve"> </w:t>
            </w:r>
            <w:proofErr w:type="spellStart"/>
            <w:r>
              <w:rPr>
                <w:sz w:val="20"/>
                <w:szCs w:val="20"/>
              </w:rPr>
              <w:t>Baliuag</w:t>
            </w:r>
            <w:proofErr w:type="spellEnd"/>
          </w:p>
        </w:tc>
        <w:tc>
          <w:tcPr>
            <w:tcW w:w="1845" w:type="dxa"/>
            <w:tcBorders>
              <w:bottom w:val="single" w:sz="8" w:space="0" w:color="000000"/>
            </w:tcBorders>
            <w:tcMar>
              <w:left w:w="0" w:type="dxa"/>
              <w:right w:w="0" w:type="dxa"/>
            </w:tcMar>
          </w:tcPr>
          <w:p w:rsidR="009A2795" w:rsidRDefault="009A2795" w:rsidP="006176BA">
            <w:pPr>
              <w:widowControl w:val="0"/>
            </w:pPr>
            <w:r>
              <w:t xml:space="preserve"> Yes</w:t>
            </w:r>
          </w:p>
        </w:tc>
      </w:tr>
    </w:tbl>
    <w:p w:rsidR="009A2795" w:rsidRDefault="009A2795" w:rsidP="00402E8C"/>
    <w:p w:rsidR="00402E8C" w:rsidRDefault="00402E8C" w:rsidP="00402E8C">
      <w: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086"/>
        <w:gridCol w:w="1559"/>
        <w:gridCol w:w="1235"/>
      </w:tblGrid>
      <w:tr w:rsidR="00402E8C" w:rsidTr="006C49A4">
        <w:tc>
          <w:tcPr>
            <w:tcW w:w="6086"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 xml:space="preserve"> </w:t>
            </w:r>
          </w:p>
          <w:p w:rsidR="00402E8C" w:rsidRDefault="00402E8C" w:rsidP="006C49A4">
            <w:pPr>
              <w:widowControl w:val="0"/>
            </w:pPr>
            <w:r>
              <w:rPr>
                <w:b/>
                <w:shd w:val="clear" w:color="auto" w:fill="E6E6E6"/>
              </w:rPr>
              <w:t>Agenda Item</w:t>
            </w:r>
          </w:p>
        </w:tc>
        <w:tc>
          <w:tcPr>
            <w:tcW w:w="1559"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Who’s Responsible</w:t>
            </w:r>
          </w:p>
        </w:tc>
        <w:tc>
          <w:tcPr>
            <w:tcW w:w="1235"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 xml:space="preserve"> Time Allotted</w:t>
            </w: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1. Apologies</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Team</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9A2795" w:rsidP="006C49A4">
            <w:pPr>
              <w:widowControl w:val="0"/>
            </w:pPr>
            <w:r>
              <w:t xml:space="preserve"> </w:t>
            </w:r>
            <w:proofErr w:type="spellStart"/>
            <w:r>
              <w:t>Vineet</w:t>
            </w:r>
            <w:proofErr w:type="spellEnd"/>
            <w:r>
              <w:t xml:space="preserve"> was 15 minutes’ late for the adviser meeting</w:t>
            </w: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2. Acceptance of previous minutes</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Discussed whether we agree with the items of previous minutes.</w:t>
            </w:r>
          </w:p>
          <w:p w:rsidR="00402E8C" w:rsidRDefault="00402E8C" w:rsidP="006C49A4">
            <w:pPr>
              <w:widowControl w:val="0"/>
            </w:pPr>
            <w:r>
              <w:t xml:space="preserve"> </w:t>
            </w:r>
          </w:p>
        </w:tc>
      </w:tr>
      <w:tr w:rsidR="009A2795"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9A2795" w:rsidRDefault="009A2795" w:rsidP="006C49A4">
            <w:pPr>
              <w:widowControl w:val="0"/>
            </w:pPr>
            <w:r>
              <w:t>We all accept the items from previous minutes.</w:t>
            </w:r>
          </w:p>
          <w:p w:rsidR="009A2795" w:rsidRDefault="009A2795" w:rsidP="006C49A4">
            <w:pPr>
              <w:widowControl w:val="0"/>
            </w:pP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3</w:t>
            </w:r>
            <w:r>
              <w:rPr>
                <w:b/>
              </w:rPr>
              <w:t xml:space="preserve">. </w:t>
            </w:r>
            <w:r>
              <w:t>Action Items from previous minutes</w:t>
            </w: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3.1 </w:t>
            </w:r>
            <w:r w:rsidR="008865CB" w:rsidRPr="008865CB">
              <w:rPr>
                <w:rFonts w:eastAsiaTheme="minorEastAsia"/>
                <w:lang w:eastAsia="zh-CN"/>
              </w:rPr>
              <w:t>No items from previous minutes discussed</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Team</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784CC1">
            <w:pPr>
              <w:widowControl w:val="0"/>
            </w:pPr>
          </w:p>
        </w:tc>
      </w:tr>
    </w:tbl>
    <w:p w:rsidR="00402E8C" w:rsidRDefault="00402E8C" w:rsidP="00402E8C">
      <w:r>
        <w:t xml:space="preserve"> </w:t>
      </w:r>
    </w:p>
    <w:p w:rsidR="00402E8C" w:rsidRDefault="00402E8C" w:rsidP="00402E8C">
      <w:r>
        <w:t xml:space="preserve">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086"/>
        <w:gridCol w:w="1559"/>
        <w:gridCol w:w="1235"/>
      </w:tblGrid>
      <w:tr w:rsidR="00402E8C" w:rsidTr="006C49A4">
        <w:tc>
          <w:tcPr>
            <w:tcW w:w="6086"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shd w:val="clear" w:color="auto" w:fill="E6E6E6"/>
              </w:rPr>
              <w:t xml:space="preserve"> </w:t>
            </w:r>
          </w:p>
          <w:p w:rsidR="00402E8C" w:rsidRDefault="00402E8C" w:rsidP="006C49A4">
            <w:pPr>
              <w:widowControl w:val="0"/>
            </w:pPr>
            <w:r>
              <w:rPr>
                <w:b/>
                <w:shd w:val="clear" w:color="auto" w:fill="E6E6E6"/>
              </w:rPr>
              <w:t>Agenda Item – Business</w:t>
            </w:r>
          </w:p>
        </w:tc>
        <w:tc>
          <w:tcPr>
            <w:tcW w:w="1559"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Who’s Responsible</w:t>
            </w:r>
          </w:p>
        </w:tc>
        <w:tc>
          <w:tcPr>
            <w:tcW w:w="1235" w:type="dxa"/>
            <w:tcBorders>
              <w:top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402E8C" w:rsidRDefault="00402E8C" w:rsidP="006C49A4">
            <w:pPr>
              <w:widowControl w:val="0"/>
            </w:pPr>
            <w:r>
              <w:rPr>
                <w:b/>
                <w:shd w:val="clear" w:color="auto" w:fill="E6E6E6"/>
              </w:rPr>
              <w:t xml:space="preserve"> Time Allotted</w:t>
            </w:r>
          </w:p>
        </w:tc>
      </w:tr>
      <w:tr w:rsidR="00402E8C" w:rsidTr="006C49A4">
        <w:trPr>
          <w:trHeight w:val="460"/>
        </w:trPr>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CC3001" w:rsidP="00CC3001">
            <w:pPr>
              <w:widowControl w:val="0"/>
            </w:pPr>
            <w:r>
              <w:t>1.</w:t>
            </w:r>
            <w:r w:rsidR="00402E8C">
              <w:t>Check progress report</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roofErr w:type="spellStart"/>
            <w:r w:rsidR="00784CC1">
              <w:t>Chalinor</w:t>
            </w:r>
            <w:proofErr w:type="spellEnd"/>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rPr>
          <w:trHeight w:val="420"/>
        </w:trPr>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Pr="00CC3001" w:rsidRDefault="00CC3001" w:rsidP="006C49A4">
            <w:pPr>
              <w:widowControl w:val="0"/>
            </w:pPr>
            <w:proofErr w:type="spellStart"/>
            <w:r w:rsidRPr="00CC3001">
              <w:t>C</w:t>
            </w:r>
            <w:r w:rsidRPr="00CC3001">
              <w:rPr>
                <w:rFonts w:eastAsiaTheme="minorEastAsia"/>
                <w:lang w:eastAsia="zh-CN"/>
              </w:rPr>
              <w:t>halinor</w:t>
            </w:r>
            <w:proofErr w:type="spellEnd"/>
            <w:r w:rsidRPr="00CC3001">
              <w:rPr>
                <w:rFonts w:eastAsiaTheme="minorEastAsia"/>
                <w:lang w:eastAsia="zh-CN"/>
              </w:rPr>
              <w:t xml:space="preserve"> check the progress report.</w:t>
            </w:r>
            <w:r w:rsidR="00402E8C" w:rsidRPr="00CC3001">
              <w:t xml:space="preserve"> </w:t>
            </w:r>
          </w:p>
        </w:tc>
      </w:tr>
      <w:tr w:rsidR="009A2795" w:rsidTr="006C49A4">
        <w:trPr>
          <w:trHeight w:val="420"/>
        </w:trPr>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9A2795" w:rsidRDefault="009A2795" w:rsidP="006C49A4">
            <w:pPr>
              <w:widowControl w:val="0"/>
            </w:pPr>
            <w:r>
              <w:lastRenderedPageBreak/>
              <w:t xml:space="preserve">Development is progressing fine: client side file parsing has been done, with the output listed on the product import page. Next step is to complete the database design and the interaction between client and the server. </w:t>
            </w:r>
          </w:p>
          <w:p w:rsidR="009A2795" w:rsidRDefault="009A2795" w:rsidP="006C49A4">
            <w:pPr>
              <w:widowControl w:val="0"/>
            </w:pPr>
            <w:r>
              <w:t xml:space="preserve">Database design is behind the schedule because </w:t>
            </w:r>
            <w:proofErr w:type="spellStart"/>
            <w:r>
              <w:t>Vineet</w:t>
            </w:r>
            <w:proofErr w:type="spellEnd"/>
            <w:r>
              <w:t xml:space="preserve"> put off his work. He determines to work much harder this week to catch up with the progress.</w:t>
            </w:r>
          </w:p>
          <w:p w:rsidR="009A2795" w:rsidRPr="00CC3001" w:rsidRDefault="009A2795" w:rsidP="006C49A4">
            <w:pPr>
              <w:widowControl w:val="0"/>
            </w:pP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CC3001" w:rsidP="00CC3001">
            <w:pPr>
              <w:widowControl w:val="0"/>
            </w:pPr>
            <w:r>
              <w:t>2.</w:t>
            </w:r>
            <w:r w:rsidR="00402E8C">
              <w:t>Work this week</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784CC1" w:rsidP="006C49A4">
            <w:pPr>
              <w:widowControl w:val="0"/>
            </w:pPr>
            <w:r>
              <w:t>Xiaochen</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p>
        </w:tc>
      </w:tr>
      <w:tr w:rsidR="00402E8C" w:rsidTr="006C49A4">
        <w:trPr>
          <w:trHeight w:val="420"/>
        </w:trPr>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CC3001" w:rsidP="006C49A4">
            <w:pPr>
              <w:widowControl w:val="0"/>
            </w:pPr>
            <w:r>
              <w:t>Discuss the task assigned</w:t>
            </w:r>
            <w:r w:rsidR="00402E8C">
              <w:t xml:space="preserve"> to team members</w:t>
            </w:r>
          </w:p>
        </w:tc>
      </w:tr>
      <w:tr w:rsidR="009A2795" w:rsidTr="006C49A4">
        <w:trPr>
          <w:trHeight w:val="420"/>
        </w:trPr>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9A2795" w:rsidRDefault="009A2795" w:rsidP="006C49A4">
            <w:pPr>
              <w:widowControl w:val="0"/>
            </w:pPr>
            <w:r>
              <w:t xml:space="preserve">Xiaochen: </w:t>
            </w:r>
            <w:r w:rsidR="00DB18CB">
              <w:t>database design and development;</w:t>
            </w:r>
          </w:p>
          <w:p w:rsidR="00DB18CB" w:rsidRDefault="00DB18CB" w:rsidP="006C49A4">
            <w:pPr>
              <w:widowControl w:val="0"/>
            </w:pPr>
          </w:p>
          <w:p w:rsidR="00DB18CB" w:rsidRDefault="00DB18CB" w:rsidP="006C49A4">
            <w:pPr>
              <w:widowControl w:val="0"/>
            </w:pPr>
            <w:proofErr w:type="spellStart"/>
            <w:r>
              <w:t>Vineet</w:t>
            </w:r>
            <w:proofErr w:type="spellEnd"/>
            <w:r>
              <w:t>: database design and document</w:t>
            </w:r>
          </w:p>
          <w:p w:rsidR="009A2795" w:rsidRDefault="009A2795" w:rsidP="006C49A4">
            <w:pPr>
              <w:widowControl w:val="0"/>
            </w:pP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654DC0" w:rsidP="006C49A4">
            <w:pPr>
              <w:widowControl w:val="0"/>
            </w:pPr>
            <w:r>
              <w:t>3</w:t>
            </w:r>
            <w:r w:rsidR="00402E8C">
              <w:t>. Other Business</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No other business is related.</w:t>
            </w:r>
            <w:r>
              <w:tab/>
            </w:r>
          </w:p>
          <w:p w:rsidR="00402E8C" w:rsidRDefault="00402E8C" w:rsidP="006C49A4">
            <w:pPr>
              <w:widowControl w:val="0"/>
            </w:pPr>
            <w:r>
              <w:t xml:space="preserve"> </w:t>
            </w:r>
          </w:p>
        </w:tc>
      </w:tr>
      <w:tr w:rsidR="00402E8C" w:rsidTr="006C49A4">
        <w:tc>
          <w:tcPr>
            <w:tcW w:w="608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654DC0" w:rsidP="006C49A4">
            <w:pPr>
              <w:widowControl w:val="0"/>
            </w:pPr>
            <w:r>
              <w:t>4</w:t>
            </w:r>
            <w:r w:rsidR="00402E8C">
              <w:t>. Confirmation of next meeting</w:t>
            </w:r>
          </w:p>
        </w:tc>
        <w:tc>
          <w:tcPr>
            <w:tcW w:w="1559"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Xiaochen</w:t>
            </w:r>
          </w:p>
        </w:tc>
        <w:tc>
          <w:tcPr>
            <w:tcW w:w="1235" w:type="dxa"/>
            <w:tcBorders>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 xml:space="preserve"> </w:t>
            </w:r>
          </w:p>
        </w:tc>
      </w:tr>
      <w:tr w:rsidR="00402E8C" w:rsidTr="006C49A4">
        <w:tc>
          <w:tcPr>
            <w:tcW w:w="888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402E8C" w:rsidRDefault="00402E8C" w:rsidP="006C49A4">
            <w:pPr>
              <w:widowControl w:val="0"/>
            </w:pPr>
            <w:r>
              <w:t>Ne</w:t>
            </w:r>
            <w:r w:rsidR="003B2ACA">
              <w:t>xt advisor meeting will be on 9</w:t>
            </w:r>
            <w:r w:rsidR="00654DC0">
              <w:t xml:space="preserve"> May</w:t>
            </w:r>
            <w:r>
              <w:t>, 2016</w:t>
            </w:r>
            <w:r w:rsidR="00654DC0">
              <w:t xml:space="preserve"> (Mon</w:t>
            </w:r>
            <w:r w:rsidR="00CC3001">
              <w:t>day</w:t>
            </w:r>
            <w:r w:rsidR="00784CC1">
              <w:t>)</w:t>
            </w:r>
          </w:p>
          <w:p w:rsidR="00402E8C" w:rsidRDefault="00402E8C" w:rsidP="006C49A4">
            <w:pPr>
              <w:widowControl w:val="0"/>
            </w:pPr>
            <w:r>
              <w:t xml:space="preserve"> </w:t>
            </w:r>
          </w:p>
        </w:tc>
      </w:tr>
    </w:tbl>
    <w:p w:rsidR="00402E8C" w:rsidRDefault="00402E8C" w:rsidP="00402E8C">
      <w:r>
        <w:t xml:space="preserve"> </w:t>
      </w:r>
    </w:p>
    <w:p w:rsidR="00746062" w:rsidRPr="00402E8C" w:rsidRDefault="00746062" w:rsidP="00402E8C">
      <w:pPr>
        <w:tabs>
          <w:tab w:val="left" w:pos="3168"/>
        </w:tabs>
      </w:pPr>
    </w:p>
    <w:sectPr w:rsidR="00746062" w:rsidRPr="00402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8264E"/>
    <w:multiLevelType w:val="hybridMultilevel"/>
    <w:tmpl w:val="169E18B0"/>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DAD343B"/>
    <w:multiLevelType w:val="hybridMultilevel"/>
    <w:tmpl w:val="E7A2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F8"/>
    <w:rsid w:val="000C5F80"/>
    <w:rsid w:val="002858F8"/>
    <w:rsid w:val="003B2ACA"/>
    <w:rsid w:val="00402E8C"/>
    <w:rsid w:val="00654DC0"/>
    <w:rsid w:val="00746062"/>
    <w:rsid w:val="00784CC1"/>
    <w:rsid w:val="008865CB"/>
    <w:rsid w:val="009A2795"/>
    <w:rsid w:val="00CC3001"/>
    <w:rsid w:val="00DB18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830D4-C7D6-4C83-946B-A493715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2E8C"/>
    <w:pPr>
      <w:spacing w:after="0" w:line="276" w:lineRule="auto"/>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Xiaochen Li</cp:lastModifiedBy>
  <cp:revision>8</cp:revision>
  <dcterms:created xsi:type="dcterms:W3CDTF">2016-04-17T07:20:00Z</dcterms:created>
  <dcterms:modified xsi:type="dcterms:W3CDTF">2016-05-26T09:32:00Z</dcterms:modified>
</cp:coreProperties>
</file>