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A5C846" w14:textId="77777777" w:rsidR="00F931EE" w:rsidRDefault="007B2D26" w:rsidP="002F1575">
      <w:pPr>
        <w:pStyle w:val="H4"/>
        <w:spacing w:before="0" w:after="0"/>
        <w:jc w:val="center"/>
        <w:rPr>
          <w:sz w:val="28"/>
        </w:rPr>
      </w:pPr>
      <w:r>
        <w:rPr>
          <w:sz w:val="28"/>
        </w:rPr>
        <w:t>ISTE-23</w:t>
      </w:r>
      <w:r w:rsidR="00F931EE">
        <w:rPr>
          <w:sz w:val="28"/>
        </w:rPr>
        <w:t>0 Introduction to Database &amp; Data Modeling</w:t>
      </w:r>
    </w:p>
    <w:p w14:paraId="7800F4A0" w14:textId="701192C4" w:rsidR="00503CA8" w:rsidRDefault="001C3E90" w:rsidP="002F1575">
      <w:pPr>
        <w:pStyle w:val="Heading2"/>
        <w:spacing w:before="0"/>
        <w:rPr>
          <w:bCs/>
          <w:sz w:val="28"/>
        </w:rPr>
      </w:pPr>
      <w:r>
        <w:rPr>
          <w:bCs/>
          <w:sz w:val="28"/>
        </w:rPr>
        <w:t>Practice Exercise</w:t>
      </w:r>
      <w:r w:rsidR="00EC05FB">
        <w:rPr>
          <w:bCs/>
          <w:sz w:val="28"/>
        </w:rPr>
        <w:t xml:space="preserve"> #</w:t>
      </w:r>
      <w:r w:rsidR="005E5247">
        <w:rPr>
          <w:bCs/>
          <w:sz w:val="28"/>
        </w:rPr>
        <w:t xml:space="preserve"> </w:t>
      </w:r>
      <w:r w:rsidR="00674891">
        <w:rPr>
          <w:bCs/>
          <w:sz w:val="28"/>
        </w:rPr>
        <w:t>14</w:t>
      </w:r>
      <w:r w:rsidR="00EC05FB">
        <w:rPr>
          <w:bCs/>
          <w:sz w:val="28"/>
        </w:rPr>
        <w:t xml:space="preserve"> –</w:t>
      </w:r>
      <w:r w:rsidR="00CA12C0">
        <w:rPr>
          <w:bCs/>
          <w:sz w:val="28"/>
        </w:rPr>
        <w:t xml:space="preserve"> </w:t>
      </w:r>
      <w:r w:rsidR="00674891">
        <w:rPr>
          <w:bCs/>
          <w:sz w:val="28"/>
        </w:rPr>
        <w:t>Queries and Functions</w:t>
      </w:r>
    </w:p>
    <w:p w14:paraId="57B59E1A" w14:textId="672FA4CD" w:rsidR="00EC05FB" w:rsidRPr="00EC05FB" w:rsidRDefault="00EC05FB" w:rsidP="002F1575">
      <w:pPr>
        <w:spacing w:before="0" w:after="0"/>
      </w:pPr>
    </w:p>
    <w:p w14:paraId="6D7F2E93" w14:textId="43BB15EC" w:rsidR="00F931EE" w:rsidRDefault="00F931EE" w:rsidP="002F1575">
      <w:pPr>
        <w:spacing w:before="0" w:after="0"/>
        <w:rPr>
          <w:b/>
        </w:rPr>
      </w:pPr>
      <w:r w:rsidRPr="00503CA8">
        <w:rPr>
          <w:b/>
        </w:rPr>
        <w:t>Name</w:t>
      </w:r>
      <w:r w:rsidR="00503CA8">
        <w:rPr>
          <w:b/>
        </w:rPr>
        <w:t xml:space="preserve">: </w:t>
      </w:r>
      <w:r>
        <w:rPr>
          <w:b/>
        </w:rPr>
        <w:t>_____________________________________________</w:t>
      </w:r>
    </w:p>
    <w:p w14:paraId="432AA328" w14:textId="77777777" w:rsidR="00A35027" w:rsidRPr="00A35027" w:rsidRDefault="000D0D66" w:rsidP="002F1575">
      <w:pPr>
        <w:spacing w:before="0" w:after="0"/>
        <w:rPr>
          <w:b/>
        </w:rPr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055C217" wp14:editId="787BB43F">
                <wp:simplePos x="0" y="0"/>
                <wp:positionH relativeFrom="column">
                  <wp:posOffset>-62230</wp:posOffset>
                </wp:positionH>
                <wp:positionV relativeFrom="paragraph">
                  <wp:posOffset>45932</wp:posOffset>
                </wp:positionV>
                <wp:extent cx="5943600" cy="635"/>
                <wp:effectExtent l="50800" t="76200" r="50800" b="100965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blurRad="63500" dist="12700" dir="16200000" algn="tl" rotWithShape="0">
                            <a:srgbClr val="000000">
                              <a:alpha val="74998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5pt,3.6pt" to="463.15pt,3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" strokecolor="#d4d4d4" strokeweight="1.75pt">
                <v:shadow on="t" opacity="49150f" origin="-.5,-.5" offset="0,-1pt"/>
              </v:line>
            </w:pict>
          </mc:Fallback>
        </mc:AlternateContent>
      </w:r>
    </w:p>
    <w:p w14:paraId="417B4767" w14:textId="316F0679" w:rsidR="00674891" w:rsidRPr="00674891" w:rsidRDefault="00674891" w:rsidP="00674891">
      <w:pPr>
        <w:pStyle w:val="Blockquote"/>
        <w:rPr>
          <w:b/>
          <w:u w:val="single"/>
        </w:rPr>
      </w:pPr>
      <w:r w:rsidRPr="00674891">
        <w:rPr>
          <w:b/>
          <w:u w:val="single"/>
        </w:rPr>
        <w:t>PART 1</w:t>
      </w:r>
    </w:p>
    <w:p w14:paraId="4AE0BCCE" w14:textId="0CEFF5B6" w:rsidR="00674891" w:rsidRDefault="00674891" w:rsidP="00674891">
      <w:pPr>
        <w:pStyle w:val="Blockquote"/>
      </w:pPr>
      <w:r w:rsidRPr="00674891">
        <w:t>D</w:t>
      </w:r>
      <w:r>
        <w:t>ownload the</w:t>
      </w:r>
      <w:r w:rsidRPr="00674891">
        <w:t xml:space="preserve"> PE14.sql </w:t>
      </w:r>
      <w:r>
        <w:t>script execute</w:t>
      </w:r>
      <w:r w:rsidRPr="00674891">
        <w:t xml:space="preserve"> it to create the database shown in the ER diagram</w:t>
      </w:r>
      <w:r>
        <w:t xml:space="preserve"> below</w:t>
      </w:r>
      <w:r w:rsidRPr="00674891">
        <w:t xml:space="preserve">. For each of </w:t>
      </w:r>
      <w:r>
        <w:t>tasks</w:t>
      </w:r>
      <w:r w:rsidRPr="00674891">
        <w:t>, make no assumptions about the data that is in the database. That is, do not structure your queries based on any data values you see in the database.</w:t>
      </w:r>
      <w:r>
        <w:t xml:space="preserve"> Appendix A should be used as a reference. It contains the results of a DESCRIBE, as well as a SELECT, from each table.</w:t>
      </w:r>
    </w:p>
    <w:p w14:paraId="2DAB9D5B" w14:textId="77513D41" w:rsidR="00674891" w:rsidRDefault="00674891" w:rsidP="00674891">
      <w:pPr>
        <w:pStyle w:val="Blockquote"/>
      </w:pPr>
      <w:r w:rsidRPr="004A3144">
        <w:rPr>
          <w:b/>
        </w:rPr>
        <w:t>Put your answers in a script called '</w:t>
      </w:r>
      <w:r w:rsidRPr="004A3144">
        <w:rPr>
          <w:b/>
          <w:i/>
        </w:rPr>
        <w:t>your_lastname</w:t>
      </w:r>
      <w:r w:rsidRPr="004A3144">
        <w:rPr>
          <w:b/>
        </w:rPr>
        <w:t>_PE14</w:t>
      </w:r>
      <w:r w:rsidR="004A3144" w:rsidRPr="004A3144">
        <w:rPr>
          <w:b/>
        </w:rPr>
        <w:t>p1</w:t>
      </w:r>
      <w:r w:rsidRPr="004A3144">
        <w:rPr>
          <w:b/>
        </w:rPr>
        <w:t>.sql'</w:t>
      </w:r>
      <w:bookmarkStart w:id="0" w:name="_GoBack"/>
      <w:bookmarkEnd w:id="0"/>
      <w:r>
        <w:t>. Include a comment before each statement to denote the task number.</w:t>
      </w:r>
    </w:p>
    <w:p w14:paraId="61CF8B9B" w14:textId="77777777" w:rsidR="00674891" w:rsidRDefault="00674891" w:rsidP="00674891">
      <w:pPr>
        <w:pStyle w:val="Blockquote"/>
      </w:pPr>
    </w:p>
    <w:p w14:paraId="722BA667" w14:textId="0DEFA928" w:rsidR="00674891" w:rsidRPr="00674891" w:rsidRDefault="00674891" w:rsidP="00674891">
      <w:pPr>
        <w:pStyle w:val="Blockquote"/>
      </w:pPr>
      <w:r>
        <w:object w:dxaOrig="10463" w:dyaOrig="9922" w14:anchorId="0F9BA9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1.35pt;height:399.35pt" o:ole="">
            <v:imagedata r:id="rId9" o:title=""/>
          </v:shape>
          <o:OLEObject Type="Embed" ProgID="Pacestar.Diagram" ShapeID="_x0000_i1025" DrawAspect="Content" ObjectID="_1351460885" r:id="rId10"/>
        </w:object>
      </w:r>
    </w:p>
    <w:p w14:paraId="2AB8172F" w14:textId="77777777" w:rsidR="00674891" w:rsidRDefault="00674891" w:rsidP="00674891">
      <w:pPr>
        <w:pStyle w:val="Blockquote"/>
        <w:rPr>
          <w:b/>
        </w:rPr>
      </w:pPr>
    </w:p>
    <w:p w14:paraId="1770DDD6" w14:textId="77777777" w:rsidR="004871D7" w:rsidRDefault="004871D7" w:rsidP="00674891">
      <w:pPr>
        <w:pStyle w:val="Blockquote"/>
        <w:rPr>
          <w:b/>
        </w:rPr>
      </w:pPr>
    </w:p>
    <w:p w14:paraId="43773A27" w14:textId="77777777" w:rsidR="000106E9" w:rsidRDefault="000106E9" w:rsidP="00674891">
      <w:pPr>
        <w:pStyle w:val="Blockquote"/>
        <w:rPr>
          <w:u w:val="single"/>
        </w:rPr>
      </w:pPr>
    </w:p>
    <w:p w14:paraId="735E3293" w14:textId="59871132" w:rsidR="00674891" w:rsidRPr="004871D7" w:rsidRDefault="00674891" w:rsidP="00674891">
      <w:pPr>
        <w:pStyle w:val="Blockquote"/>
        <w:rPr>
          <w:u w:val="single"/>
        </w:rPr>
      </w:pPr>
      <w:r w:rsidRPr="004871D7">
        <w:rPr>
          <w:u w:val="single"/>
        </w:rPr>
        <w:t>Task 1</w:t>
      </w:r>
    </w:p>
    <w:p w14:paraId="6A3D3BD1" w14:textId="7B44DE31" w:rsidR="0056115F" w:rsidRPr="00CC3C37" w:rsidRDefault="00674891" w:rsidP="0056115F">
      <w:pPr>
        <w:pStyle w:val="Blockquote"/>
      </w:pPr>
      <w:r>
        <w:t>Write a query to display model, manufacturer, serial number, processor speed, and memory for</w:t>
      </w:r>
      <w:r w:rsidR="0056115F">
        <w:t xml:space="preserve"> the computer with item id = 3:</w:t>
      </w:r>
    </w:p>
    <w:p w14:paraId="4A2CAEFF" w14:textId="77777777" w:rsidR="0056115F" w:rsidRPr="0056115F" w:rsidRDefault="0056115F" w:rsidP="0056115F">
      <w:pPr>
        <w:pStyle w:val="Blockquote"/>
        <w:spacing w:before="0" w:after="0"/>
        <w:rPr>
          <w:rFonts w:ascii="Courier New" w:hAnsi="Courier New" w:cs="Courier New"/>
          <w:color w:val="000000" w:themeColor="text1"/>
          <w:sz w:val="20"/>
        </w:rPr>
      </w:pPr>
      <w:r w:rsidRPr="0056115F">
        <w:rPr>
          <w:rFonts w:ascii="Courier New" w:hAnsi="Courier New" w:cs="Courier New"/>
          <w:color w:val="000000" w:themeColor="text1"/>
          <w:sz w:val="20"/>
        </w:rPr>
        <w:t>+-----------+--------------+--------------+----------------+--------+</w:t>
      </w:r>
    </w:p>
    <w:p w14:paraId="2F423FF5" w14:textId="77777777" w:rsidR="0056115F" w:rsidRPr="0056115F" w:rsidRDefault="0056115F" w:rsidP="0056115F">
      <w:pPr>
        <w:pStyle w:val="Blockquote"/>
        <w:spacing w:before="0" w:after="0"/>
        <w:rPr>
          <w:rFonts w:ascii="Courier New" w:hAnsi="Courier New" w:cs="Courier New"/>
          <w:color w:val="000000" w:themeColor="text1"/>
          <w:sz w:val="20"/>
        </w:rPr>
      </w:pPr>
      <w:r w:rsidRPr="0056115F">
        <w:rPr>
          <w:rFonts w:ascii="Courier New" w:hAnsi="Courier New" w:cs="Courier New"/>
          <w:color w:val="000000" w:themeColor="text1"/>
          <w:sz w:val="20"/>
        </w:rPr>
        <w:t>| model     | manufacturer | serialNumber | processorspeed | memory |</w:t>
      </w:r>
    </w:p>
    <w:p w14:paraId="1B9C733F" w14:textId="77777777" w:rsidR="0056115F" w:rsidRPr="0056115F" w:rsidRDefault="0056115F" w:rsidP="0056115F">
      <w:pPr>
        <w:pStyle w:val="Blockquote"/>
        <w:spacing w:before="0" w:after="0"/>
        <w:rPr>
          <w:rFonts w:ascii="Courier New" w:hAnsi="Courier New" w:cs="Courier New"/>
          <w:color w:val="000000" w:themeColor="text1"/>
          <w:sz w:val="20"/>
        </w:rPr>
      </w:pPr>
      <w:r w:rsidRPr="0056115F">
        <w:rPr>
          <w:rFonts w:ascii="Courier New" w:hAnsi="Courier New" w:cs="Courier New"/>
          <w:color w:val="000000" w:themeColor="text1"/>
          <w:sz w:val="20"/>
        </w:rPr>
        <w:t>+-----------+--------------+--------------+----------------+--------+</w:t>
      </w:r>
    </w:p>
    <w:p w14:paraId="5BFDF82C" w14:textId="77777777" w:rsidR="0056115F" w:rsidRPr="0056115F" w:rsidRDefault="0056115F" w:rsidP="0056115F">
      <w:pPr>
        <w:pStyle w:val="Blockquote"/>
        <w:spacing w:before="0" w:after="0"/>
        <w:rPr>
          <w:rFonts w:ascii="Courier New" w:hAnsi="Courier New" w:cs="Courier New"/>
          <w:color w:val="000000" w:themeColor="text1"/>
          <w:sz w:val="20"/>
        </w:rPr>
      </w:pPr>
      <w:r w:rsidRPr="0056115F">
        <w:rPr>
          <w:rFonts w:ascii="Courier New" w:hAnsi="Courier New" w:cs="Courier New"/>
          <w:color w:val="000000" w:themeColor="text1"/>
          <w:sz w:val="20"/>
        </w:rPr>
        <w:t>| OfficePro | Bell         | abc234       |            800 | 256meg |</w:t>
      </w:r>
    </w:p>
    <w:p w14:paraId="3926AA58" w14:textId="77777777" w:rsidR="0056115F" w:rsidRPr="0056115F" w:rsidRDefault="0056115F" w:rsidP="0056115F">
      <w:pPr>
        <w:pStyle w:val="Blockquote"/>
        <w:spacing w:before="0" w:after="0"/>
        <w:rPr>
          <w:rFonts w:ascii="Courier New" w:hAnsi="Courier New" w:cs="Courier New"/>
          <w:color w:val="000000" w:themeColor="text1"/>
          <w:sz w:val="20"/>
        </w:rPr>
      </w:pPr>
      <w:r w:rsidRPr="0056115F">
        <w:rPr>
          <w:rFonts w:ascii="Courier New" w:hAnsi="Courier New" w:cs="Courier New"/>
          <w:color w:val="000000" w:themeColor="text1"/>
          <w:sz w:val="20"/>
        </w:rPr>
        <w:t>+-----------+--------------+--------------+----------------+--------+</w:t>
      </w:r>
    </w:p>
    <w:p w14:paraId="026AC2EE" w14:textId="1B61BD33" w:rsidR="00674891" w:rsidRDefault="0056115F" w:rsidP="0056115F">
      <w:pPr>
        <w:pStyle w:val="Blockquote"/>
        <w:spacing w:before="0" w:after="0"/>
        <w:rPr>
          <w:rFonts w:ascii="Courier New" w:hAnsi="Courier New" w:cs="Courier New"/>
          <w:color w:val="000000" w:themeColor="text1"/>
          <w:sz w:val="20"/>
        </w:rPr>
      </w:pPr>
      <w:r w:rsidRPr="0056115F">
        <w:rPr>
          <w:rFonts w:ascii="Courier New" w:hAnsi="Courier New" w:cs="Courier New"/>
          <w:color w:val="000000" w:themeColor="text1"/>
          <w:sz w:val="20"/>
        </w:rPr>
        <w:t>1 row in set (0.00 sec)</w:t>
      </w:r>
    </w:p>
    <w:p w14:paraId="286A0E88" w14:textId="77777777" w:rsidR="0056115F" w:rsidRDefault="0056115F" w:rsidP="0056115F">
      <w:pPr>
        <w:pStyle w:val="Blockquote"/>
        <w:rPr>
          <w:rFonts w:ascii="Courier New" w:hAnsi="Courier New" w:cs="Courier New"/>
          <w:color w:val="000000" w:themeColor="text1"/>
          <w:sz w:val="20"/>
        </w:rPr>
      </w:pPr>
    </w:p>
    <w:p w14:paraId="07BC4EC7" w14:textId="77777777" w:rsidR="0056115F" w:rsidRPr="0056115F" w:rsidRDefault="0056115F" w:rsidP="0056115F">
      <w:pPr>
        <w:pStyle w:val="Blockquote"/>
        <w:rPr>
          <w:rFonts w:ascii="Courier New" w:hAnsi="Courier New" w:cs="Courier New"/>
          <w:color w:val="000000" w:themeColor="text1"/>
          <w:sz w:val="20"/>
        </w:rPr>
      </w:pPr>
    </w:p>
    <w:p w14:paraId="54C4DD2E" w14:textId="2480C78B" w:rsidR="00674891" w:rsidRPr="004871D7" w:rsidRDefault="00674891" w:rsidP="00674891">
      <w:pPr>
        <w:pStyle w:val="Blockquote"/>
        <w:rPr>
          <w:u w:val="single"/>
        </w:rPr>
      </w:pPr>
      <w:r w:rsidRPr="004871D7">
        <w:rPr>
          <w:u w:val="single"/>
        </w:rPr>
        <w:t>Task 2</w:t>
      </w:r>
    </w:p>
    <w:p w14:paraId="275B799C" w14:textId="377150DD" w:rsidR="009835C4" w:rsidRPr="00A94616" w:rsidRDefault="00674891" w:rsidP="00A94616">
      <w:pPr>
        <w:pStyle w:val="Blockquote"/>
      </w:pPr>
      <w:r>
        <w:t>Write a query to display the le</w:t>
      </w:r>
      <w:r w:rsidR="00D512A0">
        <w:t>ase number, salesperson, item id,</w:t>
      </w:r>
      <w:r>
        <w:t xml:space="preserve"> and </w:t>
      </w:r>
      <w:r w:rsidR="00D512A0">
        <w:t>quantity for any trucks leased</w:t>
      </w:r>
      <w:r>
        <w:t>:</w:t>
      </w:r>
    </w:p>
    <w:p w14:paraId="559660AD" w14:textId="77777777" w:rsidR="00286F27" w:rsidRPr="00286F27" w:rsidRDefault="00286F27" w:rsidP="00286F27">
      <w:pPr>
        <w:pStyle w:val="Blockquote"/>
        <w:spacing w:before="0" w:after="0"/>
        <w:rPr>
          <w:rFonts w:ascii="Courier New" w:hAnsi="Courier New" w:cs="Courier New"/>
          <w:color w:val="000000" w:themeColor="text1"/>
          <w:sz w:val="20"/>
        </w:rPr>
      </w:pPr>
      <w:r w:rsidRPr="00286F27">
        <w:rPr>
          <w:rFonts w:ascii="Courier New" w:hAnsi="Courier New" w:cs="Courier New"/>
          <w:color w:val="000000" w:themeColor="text1"/>
          <w:sz w:val="20"/>
        </w:rPr>
        <w:t>+-------------+-------------+--------+----------+</w:t>
      </w:r>
    </w:p>
    <w:p w14:paraId="0507A139" w14:textId="77777777" w:rsidR="00286F27" w:rsidRPr="00286F27" w:rsidRDefault="00286F27" w:rsidP="00286F27">
      <w:pPr>
        <w:pStyle w:val="Blockquote"/>
        <w:spacing w:before="0" w:after="0"/>
        <w:rPr>
          <w:rFonts w:ascii="Courier New" w:hAnsi="Courier New" w:cs="Courier New"/>
          <w:color w:val="000000" w:themeColor="text1"/>
          <w:sz w:val="20"/>
        </w:rPr>
      </w:pPr>
      <w:r w:rsidRPr="00286F27">
        <w:rPr>
          <w:rFonts w:ascii="Courier New" w:hAnsi="Courier New" w:cs="Courier New"/>
          <w:color w:val="000000" w:themeColor="text1"/>
          <w:sz w:val="20"/>
        </w:rPr>
        <w:t>| leasenumber | salesperson | Itemid | quantity |</w:t>
      </w:r>
    </w:p>
    <w:p w14:paraId="10C0A90E" w14:textId="77777777" w:rsidR="00286F27" w:rsidRPr="00286F27" w:rsidRDefault="00286F27" w:rsidP="00286F27">
      <w:pPr>
        <w:pStyle w:val="Blockquote"/>
        <w:spacing w:before="0" w:after="0"/>
        <w:rPr>
          <w:rFonts w:ascii="Courier New" w:hAnsi="Courier New" w:cs="Courier New"/>
          <w:color w:val="000000" w:themeColor="text1"/>
          <w:sz w:val="20"/>
        </w:rPr>
      </w:pPr>
      <w:r w:rsidRPr="00286F27">
        <w:rPr>
          <w:rFonts w:ascii="Courier New" w:hAnsi="Courier New" w:cs="Courier New"/>
          <w:color w:val="000000" w:themeColor="text1"/>
          <w:sz w:val="20"/>
        </w:rPr>
        <w:t>+-------------+-------------+--------+----------+</w:t>
      </w:r>
    </w:p>
    <w:p w14:paraId="4A222B0B" w14:textId="77777777" w:rsidR="00286F27" w:rsidRPr="00286F27" w:rsidRDefault="00286F27" w:rsidP="00286F27">
      <w:pPr>
        <w:pStyle w:val="Blockquote"/>
        <w:spacing w:before="0" w:after="0"/>
        <w:rPr>
          <w:rFonts w:ascii="Courier New" w:hAnsi="Courier New" w:cs="Courier New"/>
          <w:color w:val="000000" w:themeColor="text1"/>
          <w:sz w:val="20"/>
        </w:rPr>
      </w:pPr>
      <w:r w:rsidRPr="00286F27">
        <w:rPr>
          <w:rFonts w:ascii="Courier New" w:hAnsi="Courier New" w:cs="Courier New"/>
          <w:color w:val="000000" w:themeColor="text1"/>
          <w:sz w:val="20"/>
        </w:rPr>
        <w:t>|           1 | John Smith  |      5 |        4 |</w:t>
      </w:r>
    </w:p>
    <w:p w14:paraId="1BDA1E3D" w14:textId="77777777" w:rsidR="00286F27" w:rsidRPr="00286F27" w:rsidRDefault="00286F27" w:rsidP="00286F27">
      <w:pPr>
        <w:pStyle w:val="Blockquote"/>
        <w:spacing w:before="0" w:after="0"/>
        <w:rPr>
          <w:rFonts w:ascii="Courier New" w:hAnsi="Courier New" w:cs="Courier New"/>
          <w:color w:val="000000" w:themeColor="text1"/>
          <w:sz w:val="20"/>
        </w:rPr>
      </w:pPr>
      <w:r w:rsidRPr="00286F27">
        <w:rPr>
          <w:rFonts w:ascii="Courier New" w:hAnsi="Courier New" w:cs="Courier New"/>
          <w:color w:val="000000" w:themeColor="text1"/>
          <w:sz w:val="20"/>
        </w:rPr>
        <w:t>|           1 | John Smith  |      6 |        2 |</w:t>
      </w:r>
    </w:p>
    <w:p w14:paraId="19C6CA74" w14:textId="77777777" w:rsidR="00286F27" w:rsidRPr="00286F27" w:rsidRDefault="00286F27" w:rsidP="00286F27">
      <w:pPr>
        <w:pStyle w:val="Blockquote"/>
        <w:spacing w:before="0" w:after="0"/>
        <w:rPr>
          <w:rFonts w:ascii="Courier New" w:hAnsi="Courier New" w:cs="Courier New"/>
          <w:color w:val="000000" w:themeColor="text1"/>
          <w:sz w:val="20"/>
        </w:rPr>
      </w:pPr>
      <w:r w:rsidRPr="00286F27">
        <w:rPr>
          <w:rFonts w:ascii="Courier New" w:hAnsi="Courier New" w:cs="Courier New"/>
          <w:color w:val="000000" w:themeColor="text1"/>
          <w:sz w:val="20"/>
        </w:rPr>
        <w:t>|           1 | John Smith  |      7 |        1 |</w:t>
      </w:r>
    </w:p>
    <w:p w14:paraId="7A5171C5" w14:textId="77777777" w:rsidR="00286F27" w:rsidRPr="00286F27" w:rsidRDefault="00286F27" w:rsidP="00286F27">
      <w:pPr>
        <w:pStyle w:val="Blockquote"/>
        <w:spacing w:before="0" w:after="0"/>
        <w:rPr>
          <w:rFonts w:ascii="Courier New" w:hAnsi="Courier New" w:cs="Courier New"/>
          <w:color w:val="000000" w:themeColor="text1"/>
          <w:sz w:val="20"/>
        </w:rPr>
      </w:pPr>
      <w:r w:rsidRPr="00286F27">
        <w:rPr>
          <w:rFonts w:ascii="Courier New" w:hAnsi="Courier New" w:cs="Courier New"/>
          <w:color w:val="000000" w:themeColor="text1"/>
          <w:sz w:val="20"/>
        </w:rPr>
        <w:t>|           1 | John Smith  |      8 |        1 |</w:t>
      </w:r>
    </w:p>
    <w:p w14:paraId="21868429" w14:textId="77777777" w:rsidR="00286F27" w:rsidRPr="00286F27" w:rsidRDefault="00286F27" w:rsidP="00286F27">
      <w:pPr>
        <w:pStyle w:val="Blockquote"/>
        <w:spacing w:before="0" w:after="0"/>
        <w:rPr>
          <w:rFonts w:ascii="Courier New" w:hAnsi="Courier New" w:cs="Courier New"/>
          <w:color w:val="000000" w:themeColor="text1"/>
          <w:sz w:val="20"/>
        </w:rPr>
      </w:pPr>
      <w:r w:rsidRPr="00286F27">
        <w:rPr>
          <w:rFonts w:ascii="Courier New" w:hAnsi="Courier New" w:cs="Courier New"/>
          <w:color w:val="000000" w:themeColor="text1"/>
          <w:sz w:val="20"/>
        </w:rPr>
        <w:t>+-------------+-------------+--------+----------+</w:t>
      </w:r>
    </w:p>
    <w:p w14:paraId="506B608A" w14:textId="4088DA75" w:rsidR="00D512A0" w:rsidRDefault="00286F27" w:rsidP="00286F27">
      <w:pPr>
        <w:pStyle w:val="Blockquote"/>
        <w:spacing w:before="0" w:after="0"/>
        <w:rPr>
          <w:rFonts w:ascii="Courier New" w:hAnsi="Courier New" w:cs="Courier New"/>
          <w:color w:val="000000" w:themeColor="text1"/>
          <w:sz w:val="20"/>
        </w:rPr>
      </w:pPr>
      <w:r w:rsidRPr="00286F27">
        <w:rPr>
          <w:rFonts w:ascii="Courier New" w:hAnsi="Courier New" w:cs="Courier New"/>
          <w:color w:val="000000" w:themeColor="text1"/>
          <w:sz w:val="20"/>
        </w:rPr>
        <w:t>4 rows in set (0.02 sec)</w:t>
      </w:r>
    </w:p>
    <w:p w14:paraId="5D3191DE" w14:textId="77777777" w:rsidR="00286F27" w:rsidRPr="00D512A0" w:rsidRDefault="00286F27" w:rsidP="00286F27">
      <w:pPr>
        <w:pStyle w:val="Blockquote"/>
        <w:spacing w:before="0" w:after="0"/>
        <w:rPr>
          <w:rFonts w:ascii="Courier New" w:hAnsi="Courier New" w:cs="Courier New"/>
          <w:color w:val="000000" w:themeColor="text1"/>
          <w:sz w:val="20"/>
        </w:rPr>
      </w:pPr>
    </w:p>
    <w:p w14:paraId="098E8625" w14:textId="6E3552EF" w:rsidR="00586310" w:rsidRDefault="00586310" w:rsidP="00586310">
      <w:pPr>
        <w:pStyle w:val="Blockquote"/>
        <w:spacing w:before="0" w:after="0"/>
        <w:rPr>
          <w:rFonts w:ascii="Courier New" w:hAnsi="Courier New" w:cs="Courier New"/>
          <w:b/>
          <w:color w:val="000000" w:themeColor="text1"/>
          <w:sz w:val="20"/>
        </w:rPr>
      </w:pPr>
    </w:p>
    <w:p w14:paraId="1C0CE761" w14:textId="77777777" w:rsidR="00CC3C37" w:rsidRDefault="00CC3C37" w:rsidP="00586310">
      <w:pPr>
        <w:pStyle w:val="Blockquote"/>
        <w:spacing w:before="0" w:after="0"/>
        <w:rPr>
          <w:rFonts w:ascii="Courier New" w:hAnsi="Courier New" w:cs="Courier New"/>
          <w:b/>
          <w:color w:val="000000" w:themeColor="text1"/>
          <w:sz w:val="20"/>
        </w:rPr>
      </w:pPr>
    </w:p>
    <w:p w14:paraId="6CBDEFC6" w14:textId="7B33D816" w:rsidR="00674891" w:rsidRPr="000106E9" w:rsidRDefault="00674891" w:rsidP="000106E9">
      <w:pPr>
        <w:widowControl/>
        <w:spacing w:before="0" w:after="0"/>
        <w:ind w:left="360"/>
        <w:rPr>
          <w:b/>
        </w:rPr>
      </w:pPr>
      <w:r w:rsidRPr="004871D7">
        <w:rPr>
          <w:u w:val="single"/>
        </w:rPr>
        <w:t>Task 3</w:t>
      </w:r>
    </w:p>
    <w:p w14:paraId="4DA478FD" w14:textId="18EBFE67" w:rsidR="00674891" w:rsidRDefault="00674891" w:rsidP="00674891">
      <w:pPr>
        <w:pStyle w:val="Blockquote"/>
      </w:pPr>
      <w:r>
        <w:t xml:space="preserve">Write a query to display all </w:t>
      </w:r>
      <w:r w:rsidR="009A40B5">
        <w:t>attributes</w:t>
      </w:r>
      <w:r w:rsidR="00231109">
        <w:t xml:space="preserve"> (supertype and subtypes) for </w:t>
      </w:r>
      <w:r w:rsidR="009A40B5">
        <w:t>item id = 7.</w:t>
      </w:r>
    </w:p>
    <w:p w14:paraId="51FFC811" w14:textId="77777777" w:rsidR="00324E7A" w:rsidRDefault="00324E7A" w:rsidP="009A40B5">
      <w:pPr>
        <w:pStyle w:val="Blockquote"/>
        <w:spacing w:before="0" w:after="0"/>
        <w:rPr>
          <w:rFonts w:ascii="Courier New" w:hAnsi="Courier New" w:cs="Courier New"/>
          <w:b/>
          <w:sz w:val="20"/>
        </w:rPr>
      </w:pPr>
    </w:p>
    <w:p w14:paraId="5CAB16EE" w14:textId="29F1D534" w:rsidR="00324E7A" w:rsidRPr="009A40B5" w:rsidRDefault="00CF0C5D" w:rsidP="009A40B5">
      <w:pPr>
        <w:pStyle w:val="Blockquote"/>
        <w:spacing w:before="0" w:after="0"/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t xml:space="preserve">* </w:t>
      </w:r>
      <w:r w:rsidR="00D532C5">
        <w:rPr>
          <w:rFonts w:ascii="Courier New" w:hAnsi="Courier New" w:cs="Courier New"/>
          <w:b/>
          <w:sz w:val="20"/>
        </w:rPr>
        <w:t>A</w:t>
      </w:r>
      <w:r>
        <w:rPr>
          <w:rFonts w:ascii="Courier New" w:hAnsi="Courier New" w:cs="Courier New"/>
          <w:b/>
          <w:sz w:val="20"/>
        </w:rPr>
        <w:t xml:space="preserve">ttribute names have been abbreviated only to save space and get output </w:t>
      </w:r>
      <w:r w:rsidR="00732008">
        <w:rPr>
          <w:rFonts w:ascii="Courier New" w:hAnsi="Courier New" w:cs="Courier New"/>
          <w:b/>
          <w:sz w:val="20"/>
        </w:rPr>
        <w:t>in</w:t>
      </w:r>
      <w:r>
        <w:rPr>
          <w:rFonts w:ascii="Courier New" w:hAnsi="Courier New" w:cs="Courier New"/>
          <w:b/>
          <w:sz w:val="20"/>
        </w:rPr>
        <w:t xml:space="preserve"> a </w:t>
      </w:r>
      <w:r w:rsidR="00732008">
        <w:rPr>
          <w:rFonts w:ascii="Courier New" w:hAnsi="Courier New" w:cs="Courier New"/>
          <w:b/>
          <w:sz w:val="20"/>
        </w:rPr>
        <w:t>readable format</w:t>
      </w:r>
      <w:r>
        <w:rPr>
          <w:rFonts w:ascii="Courier New" w:hAnsi="Courier New" w:cs="Courier New"/>
          <w:b/>
          <w:sz w:val="20"/>
        </w:rPr>
        <w:t>. Your headings do NOT need to match what is shown below.</w:t>
      </w:r>
    </w:p>
    <w:p w14:paraId="605F04BF" w14:textId="7BC7819C" w:rsidR="009A40B5" w:rsidRPr="00732008" w:rsidRDefault="00CF0C5D" w:rsidP="008B6E93">
      <w:pPr>
        <w:pStyle w:val="Blockquote"/>
        <w:spacing w:before="0" w:after="0"/>
        <w:rPr>
          <w:rFonts w:ascii="Courier New" w:hAnsi="Courier New" w:cs="Courier New"/>
          <w:sz w:val="16"/>
          <w:szCs w:val="16"/>
        </w:rPr>
      </w:pPr>
      <w:r w:rsidRPr="00732008">
        <w:rPr>
          <w:rFonts w:ascii="Courier New" w:hAnsi="Courier New" w:cs="Courier New"/>
          <w:sz w:val="16"/>
          <w:szCs w:val="16"/>
        </w:rPr>
        <w:t>+------+-----+-----</w:t>
      </w:r>
      <w:r w:rsidR="008B6E93" w:rsidRPr="00732008">
        <w:rPr>
          <w:rFonts w:ascii="Courier New" w:hAnsi="Courier New" w:cs="Courier New"/>
          <w:sz w:val="16"/>
          <w:szCs w:val="16"/>
        </w:rPr>
        <w:t>---</w:t>
      </w:r>
      <w:r w:rsidRPr="00732008">
        <w:rPr>
          <w:rFonts w:ascii="Courier New" w:hAnsi="Courier New" w:cs="Courier New"/>
          <w:sz w:val="16"/>
          <w:szCs w:val="16"/>
        </w:rPr>
        <w:t>--+---</w:t>
      </w:r>
      <w:r w:rsidR="009A40B5" w:rsidRPr="00732008">
        <w:rPr>
          <w:rFonts w:ascii="Courier New" w:hAnsi="Courier New" w:cs="Courier New"/>
          <w:sz w:val="16"/>
          <w:szCs w:val="16"/>
        </w:rPr>
        <w:t>--</w:t>
      </w:r>
      <w:r w:rsidR="008B6E93" w:rsidRPr="00732008">
        <w:rPr>
          <w:rFonts w:ascii="Courier New" w:hAnsi="Courier New" w:cs="Courier New"/>
          <w:sz w:val="16"/>
          <w:szCs w:val="16"/>
        </w:rPr>
        <w:t>---+---------+------+------+---------+------+------+--------------+</w:t>
      </w:r>
    </w:p>
    <w:p w14:paraId="3845EDD3" w14:textId="1B1629AF" w:rsidR="009A40B5" w:rsidRPr="00732008" w:rsidRDefault="00324E7A" w:rsidP="008B6E93">
      <w:pPr>
        <w:pStyle w:val="Blockquote"/>
        <w:spacing w:before="0" w:after="0"/>
        <w:rPr>
          <w:rFonts w:ascii="Courier New" w:hAnsi="Courier New" w:cs="Courier New"/>
          <w:sz w:val="16"/>
          <w:szCs w:val="16"/>
        </w:rPr>
      </w:pPr>
      <w:r w:rsidRPr="00732008">
        <w:rPr>
          <w:rFonts w:ascii="Courier New" w:hAnsi="Courier New" w:cs="Courier New"/>
          <w:sz w:val="16"/>
          <w:szCs w:val="16"/>
        </w:rPr>
        <w:t>|ItemID|Type</w:t>
      </w:r>
      <w:r w:rsidR="00CF0C5D" w:rsidRPr="00732008">
        <w:rPr>
          <w:rFonts w:ascii="Courier New" w:hAnsi="Courier New" w:cs="Courier New"/>
          <w:sz w:val="16"/>
          <w:szCs w:val="16"/>
        </w:rPr>
        <w:t xml:space="preserve"> </w:t>
      </w:r>
      <w:r w:rsidRPr="00732008">
        <w:rPr>
          <w:rFonts w:ascii="Courier New" w:hAnsi="Courier New" w:cs="Courier New"/>
          <w:sz w:val="16"/>
          <w:szCs w:val="16"/>
        </w:rPr>
        <w:t>|</w:t>
      </w:r>
      <w:r w:rsidR="008B6E93" w:rsidRPr="00732008">
        <w:rPr>
          <w:rFonts w:ascii="Courier New" w:hAnsi="Courier New" w:cs="Courier New"/>
          <w:sz w:val="16"/>
          <w:szCs w:val="16"/>
        </w:rPr>
        <w:t>Manufactur</w:t>
      </w:r>
      <w:r w:rsidRPr="00732008">
        <w:rPr>
          <w:rFonts w:ascii="Courier New" w:hAnsi="Courier New" w:cs="Courier New"/>
          <w:sz w:val="16"/>
          <w:szCs w:val="16"/>
        </w:rPr>
        <w:t>|Model</w:t>
      </w:r>
      <w:r w:rsidR="008B6E93" w:rsidRPr="00732008">
        <w:rPr>
          <w:rFonts w:ascii="Courier New" w:hAnsi="Courier New" w:cs="Courier New"/>
          <w:sz w:val="16"/>
          <w:szCs w:val="16"/>
        </w:rPr>
        <w:t xml:space="preserve">   </w:t>
      </w:r>
      <w:r w:rsidRPr="00732008">
        <w:rPr>
          <w:rFonts w:ascii="Courier New" w:hAnsi="Courier New" w:cs="Courier New"/>
          <w:sz w:val="16"/>
          <w:szCs w:val="16"/>
        </w:rPr>
        <w:t>|LeaseRate|ItemID|</w:t>
      </w:r>
      <w:r w:rsidR="00CF0C5D" w:rsidRPr="00732008">
        <w:rPr>
          <w:rFonts w:ascii="Courier New" w:hAnsi="Courier New" w:cs="Courier New"/>
          <w:sz w:val="16"/>
          <w:szCs w:val="16"/>
        </w:rPr>
        <w:t>SerNum</w:t>
      </w:r>
      <w:r w:rsidRPr="00732008">
        <w:rPr>
          <w:rFonts w:ascii="Courier New" w:hAnsi="Courier New" w:cs="Courier New"/>
          <w:sz w:val="16"/>
          <w:szCs w:val="16"/>
        </w:rPr>
        <w:t>|</w:t>
      </w:r>
      <w:r w:rsidR="00CF0C5D" w:rsidRPr="00732008">
        <w:rPr>
          <w:rFonts w:ascii="Courier New" w:hAnsi="Courier New" w:cs="Courier New"/>
          <w:sz w:val="16"/>
          <w:szCs w:val="16"/>
        </w:rPr>
        <w:t>Proc</w:t>
      </w:r>
      <w:r w:rsidRPr="00732008">
        <w:rPr>
          <w:rFonts w:ascii="Courier New" w:hAnsi="Courier New" w:cs="Courier New"/>
          <w:sz w:val="16"/>
          <w:szCs w:val="16"/>
        </w:rPr>
        <w:t>Speed|</w:t>
      </w:r>
      <w:r w:rsidR="00CF0C5D" w:rsidRPr="00732008">
        <w:rPr>
          <w:rFonts w:ascii="Courier New" w:hAnsi="Courier New" w:cs="Courier New"/>
          <w:sz w:val="16"/>
          <w:szCs w:val="16"/>
        </w:rPr>
        <w:t>Mem</w:t>
      </w:r>
      <w:r w:rsidR="008B6E93" w:rsidRPr="00732008">
        <w:rPr>
          <w:rFonts w:ascii="Courier New" w:hAnsi="Courier New" w:cs="Courier New"/>
          <w:sz w:val="16"/>
          <w:szCs w:val="16"/>
        </w:rPr>
        <w:t>ory</w:t>
      </w:r>
      <w:r w:rsidR="00CF0C5D" w:rsidRPr="00732008">
        <w:rPr>
          <w:rFonts w:ascii="Courier New" w:hAnsi="Courier New" w:cs="Courier New"/>
          <w:sz w:val="16"/>
          <w:szCs w:val="16"/>
        </w:rPr>
        <w:t>|Dim</w:t>
      </w:r>
      <w:r w:rsidR="008B6E93" w:rsidRPr="00732008">
        <w:rPr>
          <w:rFonts w:ascii="Courier New" w:hAnsi="Courier New" w:cs="Courier New"/>
          <w:sz w:val="16"/>
          <w:szCs w:val="16"/>
        </w:rPr>
        <w:t>ens</w:t>
      </w:r>
      <w:r w:rsidR="00CF0C5D" w:rsidRPr="00732008">
        <w:rPr>
          <w:rFonts w:ascii="Courier New" w:hAnsi="Courier New" w:cs="Courier New"/>
          <w:sz w:val="16"/>
          <w:szCs w:val="16"/>
        </w:rPr>
        <w:t>|HardDriveSpace|</w:t>
      </w:r>
    </w:p>
    <w:p w14:paraId="6DC19AB4" w14:textId="3301F9E6" w:rsidR="009A40B5" w:rsidRPr="00732008" w:rsidRDefault="00732008" w:rsidP="008B6E93">
      <w:pPr>
        <w:pStyle w:val="Blockquote"/>
        <w:spacing w:before="0"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noProof/>
          <w:snapToGrid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828331" wp14:editId="146662EE">
                <wp:simplePos x="0" y="0"/>
                <wp:positionH relativeFrom="column">
                  <wp:posOffset>38100</wp:posOffset>
                </wp:positionH>
                <wp:positionV relativeFrom="paragraph">
                  <wp:posOffset>106680</wp:posOffset>
                </wp:positionV>
                <wp:extent cx="6115050" cy="323850"/>
                <wp:effectExtent l="50800" t="25400" r="412750" b="10795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6115050" cy="323850"/>
                        </a:xfrm>
                        <a:prstGeom prst="bentConnector3">
                          <a:avLst>
                            <a:gd name="adj1" fmla="val -5556"/>
                          </a:avLst>
                        </a:prstGeom>
                        <a:ln>
                          <a:tailEnd type="non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0" o:spid="_x0000_s1026" type="#_x0000_t34" style="position:absolute;margin-left:3pt;margin-top:8.4pt;width:481.5pt;height:25.5pt;rotation:180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" adj="-1200" strokecolor="#4f81bd [3204]" strokeweight="2pt">
                <v:shadow on="t" opacity="24903f" mv:blur="40000f" origin=",.5" offset="0,20000emu"/>
              </v:shape>
            </w:pict>
          </mc:Fallback>
        </mc:AlternateContent>
      </w:r>
      <w:r w:rsidR="00CF0C5D" w:rsidRPr="00732008">
        <w:rPr>
          <w:rFonts w:ascii="Courier New" w:hAnsi="Courier New" w:cs="Courier New"/>
          <w:sz w:val="16"/>
          <w:szCs w:val="16"/>
        </w:rPr>
        <w:t>+------+-</w:t>
      </w:r>
      <w:r w:rsidR="009A40B5" w:rsidRPr="00732008">
        <w:rPr>
          <w:rFonts w:ascii="Courier New" w:hAnsi="Courier New" w:cs="Courier New"/>
          <w:sz w:val="16"/>
          <w:szCs w:val="16"/>
        </w:rPr>
        <w:t>--</w:t>
      </w:r>
      <w:r w:rsidR="00CF0C5D" w:rsidRPr="00732008">
        <w:rPr>
          <w:rFonts w:ascii="Courier New" w:hAnsi="Courier New" w:cs="Courier New"/>
          <w:sz w:val="16"/>
          <w:szCs w:val="16"/>
        </w:rPr>
        <w:t>--+--</w:t>
      </w:r>
      <w:r w:rsidR="008B6E93" w:rsidRPr="00732008">
        <w:rPr>
          <w:rFonts w:ascii="Courier New" w:hAnsi="Courier New" w:cs="Courier New"/>
          <w:sz w:val="16"/>
          <w:szCs w:val="16"/>
        </w:rPr>
        <w:t>--------+--------+---------+------+------+---------+------+------+--------------+</w:t>
      </w:r>
    </w:p>
    <w:p w14:paraId="3758F08A" w14:textId="09A52B15" w:rsidR="009A40B5" w:rsidRPr="00732008" w:rsidRDefault="008B6E93" w:rsidP="008B6E93">
      <w:pPr>
        <w:pStyle w:val="Blockquote"/>
        <w:spacing w:before="0" w:after="0"/>
        <w:rPr>
          <w:rFonts w:ascii="Courier New" w:hAnsi="Courier New" w:cs="Courier New"/>
          <w:sz w:val="16"/>
          <w:szCs w:val="16"/>
        </w:rPr>
      </w:pPr>
      <w:r w:rsidRPr="00732008">
        <w:rPr>
          <w:rFonts w:ascii="Courier New" w:hAnsi="Courier New" w:cs="Courier New"/>
          <w:sz w:val="16"/>
          <w:szCs w:val="16"/>
        </w:rPr>
        <w:t xml:space="preserve">|    7 |Truck|Industrial|Flat Bed|     800 | NULL | NULL |    NULL | NULL | NULL | NULL         | </w:t>
      </w:r>
    </w:p>
    <w:p w14:paraId="6A10AF6E" w14:textId="2A8027D3" w:rsidR="009A40B5" w:rsidRPr="00732008" w:rsidRDefault="008B6E93" w:rsidP="008B6E93">
      <w:pPr>
        <w:pStyle w:val="Blockquote"/>
        <w:spacing w:before="0" w:after="0"/>
        <w:rPr>
          <w:rFonts w:ascii="Courier New" w:hAnsi="Courier New" w:cs="Courier New"/>
          <w:sz w:val="16"/>
          <w:szCs w:val="16"/>
        </w:rPr>
      </w:pPr>
      <w:r w:rsidRPr="00732008">
        <w:rPr>
          <w:rFonts w:ascii="Courier New" w:hAnsi="Courier New" w:cs="Courier New"/>
          <w:sz w:val="16"/>
          <w:szCs w:val="16"/>
        </w:rPr>
        <w:t>+------+-----+----------+--------+---------+------+------+---------+------+------+-------</w:t>
      </w:r>
      <w:r w:rsidR="009A40B5" w:rsidRPr="00732008">
        <w:rPr>
          <w:rFonts w:ascii="Courier New" w:hAnsi="Courier New" w:cs="Courier New"/>
          <w:sz w:val="16"/>
          <w:szCs w:val="16"/>
        </w:rPr>
        <w:t>-------+</w:t>
      </w:r>
    </w:p>
    <w:p w14:paraId="2FC42E37" w14:textId="77777777" w:rsidR="00732008" w:rsidRPr="009A40B5" w:rsidRDefault="00732008" w:rsidP="008B6E93">
      <w:pPr>
        <w:pStyle w:val="Blockquote"/>
        <w:spacing w:before="0" w:after="0"/>
        <w:rPr>
          <w:rFonts w:ascii="Courier New" w:hAnsi="Courier New" w:cs="Courier New"/>
          <w:sz w:val="8"/>
          <w:szCs w:val="8"/>
        </w:rPr>
      </w:pPr>
    </w:p>
    <w:p w14:paraId="78F43E52" w14:textId="3CFB4C6D" w:rsidR="00732008" w:rsidRDefault="001305A0" w:rsidP="008B6E93">
      <w:pPr>
        <w:pStyle w:val="Blockquote"/>
        <w:spacing w:before="0" w:after="0"/>
        <w:rPr>
          <w:rFonts w:ascii="Courier New" w:hAnsi="Courier New" w:cs="Courier New"/>
          <w:sz w:val="8"/>
          <w:szCs w:val="8"/>
        </w:rPr>
      </w:pPr>
      <w:r>
        <w:rPr>
          <w:rFonts w:ascii="Courier New" w:hAnsi="Courier New" w:cs="Courier New"/>
          <w:noProof/>
          <w:snapToGrid/>
          <w:sz w:val="8"/>
          <w:szCs w:val="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AFB8DC" wp14:editId="3E5EBFE1">
                <wp:simplePos x="0" y="0"/>
                <wp:positionH relativeFrom="column">
                  <wp:posOffset>19050</wp:posOffset>
                </wp:positionH>
                <wp:positionV relativeFrom="paragraph">
                  <wp:posOffset>40640</wp:posOffset>
                </wp:positionV>
                <wp:extent cx="222250" cy="400050"/>
                <wp:effectExtent l="50800" t="25400" r="82550" b="15875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" cy="400050"/>
                        </a:xfrm>
                        <a:prstGeom prst="bentConnector3">
                          <a:avLst>
                            <a:gd name="adj1" fmla="val 142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1" o:spid="_x0000_s1026" type="#_x0000_t34" style="position:absolute;margin-left:1.5pt;margin-top:3.2pt;width:17.5pt;height:3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" adj="309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4D07C07B" w14:textId="3D700FB7" w:rsidR="00732008" w:rsidRPr="00732008" w:rsidRDefault="00732008" w:rsidP="008B6E93">
      <w:pPr>
        <w:pStyle w:val="Blockquote"/>
        <w:spacing w:before="0" w:after="0"/>
        <w:rPr>
          <w:rFonts w:ascii="Courier New" w:hAnsi="Courier New" w:cs="Courier New"/>
          <w:sz w:val="16"/>
          <w:szCs w:val="16"/>
        </w:rPr>
      </w:pPr>
      <w:r w:rsidRPr="00732008">
        <w:rPr>
          <w:rFonts w:ascii="Courier New" w:hAnsi="Courier New" w:cs="Courier New"/>
          <w:sz w:val="16"/>
          <w:szCs w:val="16"/>
        </w:rPr>
        <w:t>----------+------+------+-----+-----------+---------+------+----------+------+-----+------+-------+</w:t>
      </w:r>
    </w:p>
    <w:p w14:paraId="3C49F185" w14:textId="77777777" w:rsidR="00732008" w:rsidRPr="00732008" w:rsidRDefault="00732008" w:rsidP="00732008">
      <w:pPr>
        <w:pStyle w:val="Blockquote"/>
        <w:spacing w:before="0" w:after="0"/>
        <w:rPr>
          <w:rFonts w:ascii="Courier New" w:hAnsi="Courier New" w:cs="Courier New"/>
          <w:sz w:val="16"/>
          <w:szCs w:val="16"/>
        </w:rPr>
      </w:pPr>
      <w:r w:rsidRPr="00732008">
        <w:rPr>
          <w:rFonts w:ascii="Courier New" w:hAnsi="Courier New" w:cs="Courier New"/>
          <w:sz w:val="16"/>
          <w:szCs w:val="16"/>
        </w:rPr>
        <w:t>CDRomSpeed|ItemID|VinNum|Color|MilesPerGal|TransType|TowCap|NumOfAxles|ItemID|Dimen|Weight|Color  |</w:t>
      </w:r>
    </w:p>
    <w:p w14:paraId="0C3DC2AD" w14:textId="55A31317" w:rsidR="009A40B5" w:rsidRPr="00732008" w:rsidRDefault="00732008" w:rsidP="009A40B5">
      <w:pPr>
        <w:pStyle w:val="Blockquote"/>
        <w:spacing w:before="0" w:after="0"/>
        <w:rPr>
          <w:rFonts w:ascii="Courier New" w:hAnsi="Courier New" w:cs="Courier New"/>
          <w:sz w:val="16"/>
          <w:szCs w:val="16"/>
        </w:rPr>
      </w:pPr>
      <w:r w:rsidRPr="00732008">
        <w:rPr>
          <w:rFonts w:ascii="Courier New" w:hAnsi="Courier New" w:cs="Courier New"/>
          <w:sz w:val="16"/>
          <w:szCs w:val="16"/>
        </w:rPr>
        <w:t>----------+------+------+-----+-----------+---------+------+----------+------+-----+------+-------+</w:t>
      </w:r>
    </w:p>
    <w:p w14:paraId="5BABD66A" w14:textId="6A4D86A2" w:rsidR="00732008" w:rsidRPr="00732008" w:rsidRDefault="00732008" w:rsidP="00732008">
      <w:pPr>
        <w:pStyle w:val="Blockquote"/>
        <w:spacing w:before="0" w:after="0"/>
        <w:rPr>
          <w:rFonts w:ascii="Courier New" w:hAnsi="Courier New" w:cs="Courier New"/>
          <w:sz w:val="16"/>
          <w:szCs w:val="16"/>
        </w:rPr>
      </w:pPr>
      <w:r w:rsidRPr="00732008">
        <w:rPr>
          <w:rFonts w:ascii="Courier New" w:hAnsi="Courier New" w:cs="Courier New"/>
          <w:sz w:val="16"/>
          <w:szCs w:val="16"/>
        </w:rPr>
        <w:t xml:space="preserve"> NULL     |    7 | 12347|Black|        10 | Manual  |14000 |        3 | NULL |NULL | NULL | NULL  |  </w:t>
      </w:r>
    </w:p>
    <w:p w14:paraId="7B203286" w14:textId="11848898" w:rsidR="009A40B5" w:rsidRDefault="00732008" w:rsidP="009A40B5">
      <w:pPr>
        <w:pStyle w:val="Blockquote"/>
        <w:spacing w:before="0" w:after="0"/>
        <w:rPr>
          <w:rFonts w:ascii="Courier New" w:hAnsi="Courier New" w:cs="Courier New"/>
          <w:sz w:val="16"/>
          <w:szCs w:val="16"/>
        </w:rPr>
      </w:pPr>
      <w:r w:rsidRPr="00732008">
        <w:rPr>
          <w:rFonts w:ascii="Courier New" w:hAnsi="Courier New" w:cs="Courier New"/>
          <w:sz w:val="16"/>
          <w:szCs w:val="16"/>
        </w:rPr>
        <w:t>----------+------+------+-----+-----------+---------+------+----------+------+-----+------+-------+</w:t>
      </w:r>
    </w:p>
    <w:p w14:paraId="2472F4CD" w14:textId="77777777" w:rsidR="00C11AE1" w:rsidRDefault="00C11AE1" w:rsidP="009A40B5">
      <w:pPr>
        <w:pStyle w:val="Blockquote"/>
        <w:spacing w:before="0" w:after="0"/>
        <w:rPr>
          <w:rFonts w:ascii="Courier New" w:hAnsi="Courier New" w:cs="Courier New"/>
          <w:sz w:val="16"/>
          <w:szCs w:val="16"/>
        </w:rPr>
      </w:pPr>
    </w:p>
    <w:p w14:paraId="6926126B" w14:textId="77777777" w:rsidR="00C11AE1" w:rsidRDefault="00C11AE1" w:rsidP="009A40B5">
      <w:pPr>
        <w:pStyle w:val="Blockquote"/>
        <w:spacing w:before="0" w:after="0"/>
        <w:rPr>
          <w:rFonts w:ascii="Courier New" w:hAnsi="Courier New" w:cs="Courier New"/>
          <w:sz w:val="16"/>
          <w:szCs w:val="16"/>
        </w:rPr>
      </w:pPr>
    </w:p>
    <w:p w14:paraId="749D8AAE" w14:textId="77777777" w:rsidR="00C11AE1" w:rsidRPr="00732008" w:rsidRDefault="00C11AE1" w:rsidP="009A40B5">
      <w:pPr>
        <w:pStyle w:val="Blockquote"/>
        <w:spacing w:before="0" w:after="0"/>
        <w:rPr>
          <w:rFonts w:ascii="Courier New" w:hAnsi="Courier New" w:cs="Courier New"/>
          <w:sz w:val="16"/>
          <w:szCs w:val="16"/>
        </w:rPr>
      </w:pPr>
    </w:p>
    <w:p w14:paraId="1D3F36F1" w14:textId="559F4EAC" w:rsidR="009A40B5" w:rsidRDefault="009A40B5" w:rsidP="009A40B5">
      <w:pPr>
        <w:pStyle w:val="Blockquote"/>
        <w:spacing w:before="0" w:after="0"/>
        <w:rPr>
          <w:rFonts w:ascii="Courier New" w:hAnsi="Courier New" w:cs="Courier New"/>
          <w:sz w:val="20"/>
        </w:rPr>
      </w:pPr>
    </w:p>
    <w:p w14:paraId="1D2B838F" w14:textId="77777777" w:rsidR="009A40B5" w:rsidRDefault="009A40B5" w:rsidP="009A40B5">
      <w:pPr>
        <w:pStyle w:val="Blockquote"/>
        <w:spacing w:before="0" w:after="0"/>
        <w:rPr>
          <w:rFonts w:ascii="Courier New" w:hAnsi="Courier New" w:cs="Courier New"/>
          <w:sz w:val="20"/>
        </w:rPr>
      </w:pPr>
    </w:p>
    <w:p w14:paraId="2962CDC8" w14:textId="3EE112FC" w:rsidR="009A40B5" w:rsidRDefault="009A40B5" w:rsidP="009A40B5">
      <w:pPr>
        <w:pStyle w:val="Blockquote"/>
        <w:spacing w:before="0" w:after="0"/>
        <w:rPr>
          <w:rFonts w:ascii="Courier New" w:hAnsi="Courier New" w:cs="Courier New"/>
          <w:sz w:val="20"/>
        </w:rPr>
      </w:pPr>
    </w:p>
    <w:p w14:paraId="4E7D3A69" w14:textId="5B256244" w:rsidR="004A3144" w:rsidRDefault="004A3144">
      <w:pPr>
        <w:widowControl/>
        <w:spacing w:before="0"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br w:type="page"/>
      </w:r>
    </w:p>
    <w:p w14:paraId="5E066085" w14:textId="3EC462A1" w:rsidR="004A3144" w:rsidRPr="00674891" w:rsidRDefault="004A3144" w:rsidP="004A3144">
      <w:pPr>
        <w:pStyle w:val="Blockquote"/>
        <w:rPr>
          <w:b/>
          <w:u w:val="single"/>
        </w:rPr>
      </w:pPr>
      <w:r>
        <w:rPr>
          <w:b/>
          <w:u w:val="single"/>
        </w:rPr>
        <w:lastRenderedPageBreak/>
        <w:t>PART 2</w:t>
      </w:r>
    </w:p>
    <w:p w14:paraId="24DE639C" w14:textId="525430B8" w:rsidR="004A3144" w:rsidRPr="00270C57" w:rsidRDefault="004A3144" w:rsidP="004A3144">
      <w:pPr>
        <w:pStyle w:val="Blockquote"/>
        <w:spacing w:before="0" w:after="0"/>
      </w:pPr>
      <w:r w:rsidRPr="00674891">
        <w:t>D</w:t>
      </w:r>
      <w:r>
        <w:t>ownload the</w:t>
      </w:r>
      <w:r w:rsidR="00D14068">
        <w:t xml:space="preserve"> createBOOK</w:t>
      </w:r>
      <w:r w:rsidRPr="00674891">
        <w:t xml:space="preserve">.sql </w:t>
      </w:r>
      <w:r>
        <w:t>script execute</w:t>
      </w:r>
      <w:r w:rsidRPr="00674891">
        <w:t xml:space="preserve"> it to create the database shown in the ER diagram</w:t>
      </w:r>
      <w:r>
        <w:t xml:space="preserve"> below</w:t>
      </w:r>
      <w:r w:rsidRPr="00674891">
        <w:t xml:space="preserve">. </w:t>
      </w:r>
      <w:r w:rsidR="00E05EB8">
        <w:t>Add your s</w:t>
      </w:r>
      <w:r w:rsidR="00270C57">
        <w:t>tatements for this part to</w:t>
      </w:r>
      <w:r w:rsidR="00882B7B">
        <w:t xml:space="preserve"> the</w:t>
      </w:r>
      <w:r w:rsidR="00270C57">
        <w:t xml:space="preserve"> '</w:t>
      </w:r>
      <w:r w:rsidR="00270C57">
        <w:rPr>
          <w:i/>
        </w:rPr>
        <w:t>your_lastname</w:t>
      </w:r>
      <w:r w:rsidR="00270C57">
        <w:t>_PE14.sql' script that you created for Part 1. Add a comment before each statement with the task number.</w:t>
      </w:r>
    </w:p>
    <w:p w14:paraId="6C5CA494" w14:textId="77777777" w:rsidR="005F73D9" w:rsidRDefault="005F73D9" w:rsidP="004A3144">
      <w:pPr>
        <w:pStyle w:val="Blockquote"/>
        <w:spacing w:before="0" w:after="0"/>
      </w:pPr>
    </w:p>
    <w:p w14:paraId="7F7D9EEE" w14:textId="77777777" w:rsidR="005F73D9" w:rsidRDefault="005F73D9" w:rsidP="005F73D9">
      <w:pPr>
        <w:pStyle w:val="Blockquote"/>
      </w:pPr>
      <w:r>
        <w:t>Use the BOOK database to answer the following queries.</w:t>
      </w:r>
    </w:p>
    <w:p w14:paraId="11471B9C" w14:textId="41EC70E2" w:rsidR="005F73D9" w:rsidRDefault="005D7F64" w:rsidP="005F73D9">
      <w:pPr>
        <w:pStyle w:val="Blockquote"/>
      </w:pPr>
      <w:r>
        <w:rPr>
          <w:noProof/>
          <w:snapToGrid/>
        </w:rPr>
        <w:drawing>
          <wp:inline distT="0" distB="0" distL="0" distR="0" wp14:anchorId="599A8414" wp14:editId="26E1DD1D">
            <wp:extent cx="6849745" cy="6578600"/>
            <wp:effectExtent l="0" t="0" r="8255" b="0"/>
            <wp:docPr id="1" name="Picture 1" descr="Macintosh HD:Users:elissaweeden:Desktop:Elissa:GCCIS-ISTE-230Development:DIAGRAMS: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elissaweeden:Desktop:Elissa:GCCIS-ISTE-230Development:DIAGRAMS:BOOK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745" cy="657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AED80" w14:textId="4B06EF0D" w:rsidR="005F73D9" w:rsidRDefault="005F73D9" w:rsidP="006814C5">
      <w:pPr>
        <w:pStyle w:val="Blockquote"/>
      </w:pPr>
    </w:p>
    <w:p w14:paraId="76B7AA9E" w14:textId="77777777" w:rsidR="00930503" w:rsidRDefault="00930503">
      <w:pPr>
        <w:widowControl/>
        <w:spacing w:before="0" w:after="0"/>
      </w:pPr>
      <w:r>
        <w:br w:type="page"/>
      </w:r>
    </w:p>
    <w:p w14:paraId="0BFB59E2" w14:textId="77777777" w:rsidR="003522E3" w:rsidRDefault="003522E3" w:rsidP="003522E3">
      <w:pPr>
        <w:pStyle w:val="BodyTextIndent2"/>
        <w:spacing w:after="0" w:line="240" w:lineRule="auto"/>
        <w:ind w:left="0"/>
      </w:pPr>
      <w:r>
        <w:lastRenderedPageBreak/>
        <w:t>Captured in English, the entities of this Universe of Discourse, and the relationships among them, can be described like this:</w:t>
      </w:r>
    </w:p>
    <w:p w14:paraId="44B3E049" w14:textId="77777777" w:rsidR="003522E3" w:rsidRDefault="003522E3" w:rsidP="003522E3">
      <w:pPr>
        <w:pStyle w:val="BodyTextIndent2"/>
        <w:spacing w:after="0" w:line="240" w:lineRule="auto"/>
        <w:ind w:left="0"/>
      </w:pPr>
    </w:p>
    <w:tbl>
      <w:tblPr>
        <w:tblW w:w="8928" w:type="dxa"/>
        <w:tblInd w:w="540" w:type="dxa"/>
        <w:tblLook w:val="0000" w:firstRow="0" w:lastRow="0" w:firstColumn="0" w:lastColumn="0" w:noHBand="0" w:noVBand="0"/>
      </w:tblPr>
      <w:tblGrid>
        <w:gridCol w:w="2358"/>
        <w:gridCol w:w="6570"/>
      </w:tblGrid>
      <w:tr w:rsidR="003522E3" w14:paraId="20C60B76" w14:textId="77777777" w:rsidTr="001637F1">
        <w:tc>
          <w:tcPr>
            <w:tcW w:w="2358" w:type="dxa"/>
          </w:tcPr>
          <w:p w14:paraId="43B0184D" w14:textId="77777777" w:rsidR="003522E3" w:rsidRDefault="003522E3" w:rsidP="001637F1">
            <w:pPr>
              <w:pStyle w:val="BodyTextIndent2"/>
              <w:spacing w:after="0" w:line="24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Book</w:t>
            </w:r>
          </w:p>
        </w:tc>
        <w:tc>
          <w:tcPr>
            <w:tcW w:w="6570" w:type="dxa"/>
          </w:tcPr>
          <w:p w14:paraId="55A11C43" w14:textId="77777777" w:rsidR="003522E3" w:rsidRDefault="003522E3" w:rsidP="001637F1">
            <w:pPr>
              <w:pStyle w:val="BodyTextIndent2"/>
              <w:spacing w:after="0" w:line="240" w:lineRule="auto"/>
              <w:ind w:left="0"/>
              <w:rPr>
                <w:b/>
                <w:bCs/>
              </w:rPr>
            </w:pPr>
            <w:r>
              <w:t xml:space="preserve">.. (1) identified by an </w:t>
            </w:r>
            <w:r>
              <w:rPr>
                <w:b/>
                <w:bCs/>
              </w:rPr>
              <w:t>ISBN</w:t>
            </w:r>
            <w:r>
              <w:t xml:space="preserve">, (2) written by one primary </w:t>
            </w:r>
            <w:r>
              <w:rPr>
                <w:b/>
                <w:bCs/>
              </w:rPr>
              <w:t xml:space="preserve">BookAuthor </w:t>
            </w:r>
            <w:r>
              <w:t xml:space="preserve">and zero or more secondary </w:t>
            </w:r>
            <w:r>
              <w:rPr>
                <w:b/>
                <w:bCs/>
              </w:rPr>
              <w:t>BookAuthors</w:t>
            </w:r>
            <w:r>
              <w:t xml:space="preserve">, (3) categorized by subject matter </w:t>
            </w:r>
            <w:r>
              <w:rPr>
                <w:b/>
                <w:bCs/>
              </w:rPr>
              <w:t>Category</w:t>
            </w:r>
            <w:r>
              <w:t xml:space="preserve">, (4) published by </w:t>
            </w:r>
            <w:r>
              <w:rPr>
                <w:b/>
                <w:bCs/>
              </w:rPr>
              <w:t>Publisher</w:t>
            </w:r>
            <w:r>
              <w:t xml:space="preserve">, and (5) reviewed in a given </w:t>
            </w:r>
            <w:r>
              <w:rPr>
                <w:b/>
                <w:bCs/>
              </w:rPr>
              <w:t>BookReview</w:t>
            </w:r>
          </w:p>
        </w:tc>
      </w:tr>
      <w:tr w:rsidR="003522E3" w14:paraId="64D1BFB9" w14:textId="77777777" w:rsidTr="001637F1">
        <w:tc>
          <w:tcPr>
            <w:tcW w:w="2358" w:type="dxa"/>
          </w:tcPr>
          <w:p w14:paraId="68B26E87" w14:textId="77777777" w:rsidR="003522E3" w:rsidRDefault="003522E3" w:rsidP="001637F1">
            <w:pPr>
              <w:pStyle w:val="BodyTextIndent2"/>
              <w:spacing w:after="0" w:line="24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BookAuthor</w:t>
            </w:r>
          </w:p>
        </w:tc>
        <w:tc>
          <w:tcPr>
            <w:tcW w:w="6570" w:type="dxa"/>
          </w:tcPr>
          <w:p w14:paraId="204727E2" w14:textId="77777777" w:rsidR="003522E3" w:rsidRDefault="003522E3" w:rsidP="001637F1">
            <w:pPr>
              <w:pStyle w:val="BodyTextIndent2"/>
              <w:spacing w:after="0" w:line="240" w:lineRule="auto"/>
              <w:ind w:left="0"/>
            </w:pPr>
            <w:r>
              <w:t xml:space="preserve">.. individuals that are either the primary or secondary author(s) of a specific </w:t>
            </w:r>
            <w:r>
              <w:rPr>
                <w:b/>
                <w:bCs/>
              </w:rPr>
              <w:t xml:space="preserve">Book </w:t>
            </w:r>
            <w:r>
              <w:t xml:space="preserve">occurrence </w:t>
            </w:r>
          </w:p>
        </w:tc>
      </w:tr>
      <w:tr w:rsidR="003522E3" w14:paraId="121AB303" w14:textId="77777777" w:rsidTr="001637F1">
        <w:tc>
          <w:tcPr>
            <w:tcW w:w="2358" w:type="dxa"/>
          </w:tcPr>
          <w:p w14:paraId="5DB50601" w14:textId="77777777" w:rsidR="003522E3" w:rsidRDefault="003522E3" w:rsidP="001637F1">
            <w:pPr>
              <w:pStyle w:val="BodyTextIndent2"/>
              <w:spacing w:after="0" w:line="24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570" w:type="dxa"/>
          </w:tcPr>
          <w:p w14:paraId="04B4407D" w14:textId="77777777" w:rsidR="003522E3" w:rsidRDefault="003522E3" w:rsidP="001637F1">
            <w:pPr>
              <w:pStyle w:val="BodyTextIndent2"/>
              <w:spacing w:after="0" w:line="240" w:lineRule="auto"/>
              <w:ind w:left="0"/>
            </w:pPr>
            <w:r>
              <w:t>.. individuals that are primary or secondary authors</w:t>
            </w:r>
          </w:p>
        </w:tc>
      </w:tr>
      <w:tr w:rsidR="003522E3" w14:paraId="07D23931" w14:textId="77777777" w:rsidTr="001637F1">
        <w:tc>
          <w:tcPr>
            <w:tcW w:w="2358" w:type="dxa"/>
          </w:tcPr>
          <w:p w14:paraId="25522507" w14:textId="77777777" w:rsidR="003522E3" w:rsidRDefault="003522E3" w:rsidP="001637F1">
            <w:pPr>
              <w:pStyle w:val="BodyTextIndent2"/>
              <w:spacing w:after="0" w:line="24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BookReview</w:t>
            </w:r>
          </w:p>
        </w:tc>
        <w:tc>
          <w:tcPr>
            <w:tcW w:w="6570" w:type="dxa"/>
          </w:tcPr>
          <w:p w14:paraId="5B633417" w14:textId="77777777" w:rsidR="003522E3" w:rsidRDefault="003522E3" w:rsidP="001637F1">
            <w:pPr>
              <w:pStyle w:val="BodyTextIndent2"/>
              <w:spacing w:after="0" w:line="240" w:lineRule="auto"/>
              <w:ind w:left="0"/>
              <w:rPr>
                <w:b/>
                <w:bCs/>
              </w:rPr>
            </w:pPr>
            <w:r>
              <w:t xml:space="preserve">.. the rating assigned to a specific </w:t>
            </w:r>
            <w:r>
              <w:rPr>
                <w:b/>
                <w:bCs/>
              </w:rPr>
              <w:t>Book</w:t>
            </w:r>
            <w:r>
              <w:t xml:space="preserve"> occurrence by a given </w:t>
            </w:r>
            <w:r>
              <w:rPr>
                <w:b/>
                <w:bCs/>
              </w:rPr>
              <w:t>Reviewer</w:t>
            </w:r>
          </w:p>
        </w:tc>
      </w:tr>
      <w:tr w:rsidR="003522E3" w14:paraId="4FEAD4E8" w14:textId="77777777" w:rsidTr="001637F1">
        <w:tc>
          <w:tcPr>
            <w:tcW w:w="2358" w:type="dxa"/>
          </w:tcPr>
          <w:p w14:paraId="26E8B052" w14:textId="77777777" w:rsidR="003522E3" w:rsidRDefault="003522E3" w:rsidP="001637F1">
            <w:pPr>
              <w:pStyle w:val="BodyTextIndent2"/>
              <w:spacing w:after="0" w:line="24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Reviewer</w:t>
            </w:r>
          </w:p>
        </w:tc>
        <w:tc>
          <w:tcPr>
            <w:tcW w:w="6570" w:type="dxa"/>
          </w:tcPr>
          <w:p w14:paraId="47C0F103" w14:textId="77777777" w:rsidR="003522E3" w:rsidRDefault="003522E3" w:rsidP="001637F1">
            <w:pPr>
              <w:pStyle w:val="BodyTextIndent2"/>
              <w:spacing w:after="0" w:line="240" w:lineRule="auto"/>
              <w:ind w:left="0"/>
            </w:pPr>
            <w:r>
              <w:t xml:space="preserve">.. individuals that review </w:t>
            </w:r>
            <w:r>
              <w:rPr>
                <w:b/>
                <w:bCs/>
              </w:rPr>
              <w:t>Book</w:t>
            </w:r>
            <w:r>
              <w:t>s and assign a rating to it</w:t>
            </w:r>
          </w:p>
        </w:tc>
      </w:tr>
      <w:tr w:rsidR="003522E3" w14:paraId="4A366FD0" w14:textId="77777777" w:rsidTr="001637F1">
        <w:tc>
          <w:tcPr>
            <w:tcW w:w="2358" w:type="dxa"/>
          </w:tcPr>
          <w:p w14:paraId="7EF6B9CB" w14:textId="77777777" w:rsidR="003522E3" w:rsidRDefault="003522E3" w:rsidP="001637F1">
            <w:pPr>
              <w:pStyle w:val="BodyTextIndent2"/>
              <w:spacing w:after="0" w:line="24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OwnersBook</w:t>
            </w:r>
          </w:p>
        </w:tc>
        <w:tc>
          <w:tcPr>
            <w:tcW w:w="6570" w:type="dxa"/>
          </w:tcPr>
          <w:p w14:paraId="5A42A811" w14:textId="77777777" w:rsidR="003522E3" w:rsidRDefault="003522E3" w:rsidP="001637F1">
            <w:pPr>
              <w:pStyle w:val="BodyTextIndent2"/>
              <w:spacing w:after="0" w:line="240" w:lineRule="auto"/>
              <w:ind w:left="0"/>
              <w:rPr>
                <w:b/>
                <w:bCs/>
              </w:rPr>
            </w:pPr>
            <w:r>
              <w:t xml:space="preserve">.. </w:t>
            </w:r>
            <w:r>
              <w:rPr>
                <w:b/>
                <w:bCs/>
              </w:rPr>
              <w:t>Book</w:t>
            </w:r>
            <w:r>
              <w:t xml:space="preserve">s </w:t>
            </w:r>
            <w:r>
              <w:rPr>
                <w:i/>
                <w:iCs/>
              </w:rPr>
              <w:t>owned</w:t>
            </w:r>
            <w:r>
              <w:t xml:space="preserve"> by </w:t>
            </w:r>
            <w:r>
              <w:rPr>
                <w:b/>
                <w:bCs/>
              </w:rPr>
              <w:t>Owners</w:t>
            </w:r>
            <w:r>
              <w:t xml:space="preserve"> that are deemed to be in a certain </w:t>
            </w:r>
            <w:r>
              <w:rPr>
                <w:b/>
                <w:bCs/>
              </w:rPr>
              <w:t>Condition</w:t>
            </w:r>
            <w:r>
              <w:t xml:space="preserve"> as rated by a </w:t>
            </w:r>
            <w:r>
              <w:rPr>
                <w:b/>
                <w:bCs/>
              </w:rPr>
              <w:t>ConditionEvaluator</w:t>
            </w:r>
          </w:p>
        </w:tc>
      </w:tr>
      <w:tr w:rsidR="003522E3" w14:paraId="7BA4068B" w14:textId="77777777" w:rsidTr="001637F1">
        <w:tc>
          <w:tcPr>
            <w:tcW w:w="2358" w:type="dxa"/>
          </w:tcPr>
          <w:p w14:paraId="256C5E06" w14:textId="77777777" w:rsidR="003522E3" w:rsidRDefault="003522E3" w:rsidP="001637F1">
            <w:pPr>
              <w:pStyle w:val="BodyTextIndent2"/>
              <w:spacing w:after="0" w:line="24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Owners</w:t>
            </w:r>
          </w:p>
        </w:tc>
        <w:tc>
          <w:tcPr>
            <w:tcW w:w="6570" w:type="dxa"/>
          </w:tcPr>
          <w:p w14:paraId="495FCF64" w14:textId="77777777" w:rsidR="003522E3" w:rsidRDefault="003522E3" w:rsidP="001637F1">
            <w:pPr>
              <w:pStyle w:val="BodyTextIndent2"/>
              <w:spacing w:after="0" w:line="240" w:lineRule="auto"/>
              <w:ind w:left="0"/>
            </w:pPr>
            <w:r>
              <w:t xml:space="preserve">.. individuals that </w:t>
            </w:r>
            <w:r>
              <w:rPr>
                <w:i/>
                <w:iCs/>
              </w:rPr>
              <w:t xml:space="preserve">own </w:t>
            </w:r>
            <w:r>
              <w:rPr>
                <w:b/>
                <w:bCs/>
              </w:rPr>
              <w:t>OwnersBook</w:t>
            </w:r>
            <w:r>
              <w:t xml:space="preserve">s </w:t>
            </w:r>
          </w:p>
        </w:tc>
      </w:tr>
      <w:tr w:rsidR="003522E3" w14:paraId="068FEA38" w14:textId="77777777" w:rsidTr="001637F1">
        <w:tc>
          <w:tcPr>
            <w:tcW w:w="2358" w:type="dxa"/>
          </w:tcPr>
          <w:p w14:paraId="5E9BECD1" w14:textId="77777777" w:rsidR="003522E3" w:rsidRDefault="003522E3" w:rsidP="001637F1">
            <w:pPr>
              <w:pStyle w:val="BodyTextIndent2"/>
              <w:spacing w:after="0" w:line="24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Condition</w:t>
            </w:r>
          </w:p>
        </w:tc>
        <w:tc>
          <w:tcPr>
            <w:tcW w:w="6570" w:type="dxa"/>
          </w:tcPr>
          <w:p w14:paraId="1ED9048A" w14:textId="77777777" w:rsidR="003522E3" w:rsidRDefault="003522E3" w:rsidP="001637F1">
            <w:pPr>
              <w:pStyle w:val="BodyTextIndent2"/>
              <w:spacing w:after="0" w:line="240" w:lineRule="auto"/>
              <w:ind w:left="0"/>
              <w:jc w:val="both"/>
              <w:rPr>
                <w:b/>
                <w:bCs/>
              </w:rPr>
            </w:pPr>
            <w:r>
              <w:t xml:space="preserve"> .. the set of </w:t>
            </w:r>
            <w:r>
              <w:rPr>
                <w:b/>
                <w:bCs/>
              </w:rPr>
              <w:t>Condition “</w:t>
            </w:r>
            <w:r>
              <w:t xml:space="preserve">rankings” (1..5, corresponding to “bad”, “poor”, “average”, “good” and “excellent”) that can be assigned to an </w:t>
            </w:r>
            <w:r>
              <w:rPr>
                <w:b/>
                <w:bCs/>
              </w:rPr>
              <w:t>OwnersBook</w:t>
            </w:r>
          </w:p>
        </w:tc>
      </w:tr>
      <w:tr w:rsidR="003522E3" w14:paraId="406C6F68" w14:textId="77777777" w:rsidTr="001637F1">
        <w:tc>
          <w:tcPr>
            <w:tcW w:w="2358" w:type="dxa"/>
          </w:tcPr>
          <w:p w14:paraId="5A190FC7" w14:textId="77777777" w:rsidR="003522E3" w:rsidRDefault="003522E3" w:rsidP="001637F1">
            <w:pPr>
              <w:pStyle w:val="BodyTextIndent2"/>
              <w:spacing w:after="0" w:line="24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ConditionEvaluator</w:t>
            </w:r>
          </w:p>
        </w:tc>
        <w:tc>
          <w:tcPr>
            <w:tcW w:w="6570" w:type="dxa"/>
          </w:tcPr>
          <w:p w14:paraId="0E7F304B" w14:textId="77777777" w:rsidR="003522E3" w:rsidRDefault="003522E3" w:rsidP="001637F1">
            <w:pPr>
              <w:pStyle w:val="BodyTextIndent2"/>
              <w:spacing w:after="0" w:line="240" w:lineRule="auto"/>
              <w:ind w:left="0"/>
            </w:pPr>
            <w:r>
              <w:t xml:space="preserve">.. individuals that evaluate the condition of a book and assign a </w:t>
            </w:r>
            <w:r>
              <w:rPr>
                <w:b/>
                <w:bCs/>
              </w:rPr>
              <w:t>Condition</w:t>
            </w:r>
            <w:r>
              <w:t xml:space="preserve"> to it</w:t>
            </w:r>
          </w:p>
        </w:tc>
      </w:tr>
      <w:tr w:rsidR="003522E3" w14:paraId="2EC40EF5" w14:textId="77777777" w:rsidTr="001637F1">
        <w:tc>
          <w:tcPr>
            <w:tcW w:w="2358" w:type="dxa"/>
          </w:tcPr>
          <w:p w14:paraId="1AFAD189" w14:textId="77777777" w:rsidR="003522E3" w:rsidRDefault="003522E3" w:rsidP="001637F1">
            <w:pPr>
              <w:pStyle w:val="BodyTextIndent2"/>
              <w:spacing w:after="0" w:line="24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Category</w:t>
            </w:r>
          </w:p>
        </w:tc>
        <w:tc>
          <w:tcPr>
            <w:tcW w:w="6570" w:type="dxa"/>
          </w:tcPr>
          <w:p w14:paraId="234525B3" w14:textId="77777777" w:rsidR="003522E3" w:rsidRDefault="003522E3" w:rsidP="001637F1">
            <w:pPr>
              <w:pStyle w:val="BodyTextIndent2"/>
              <w:spacing w:after="0" w:line="240" w:lineRule="auto"/>
              <w:ind w:left="0"/>
            </w:pPr>
            <w:r>
              <w:t xml:space="preserve">… the set of </w:t>
            </w:r>
            <w:r>
              <w:rPr>
                <w:b/>
                <w:bCs/>
              </w:rPr>
              <w:t xml:space="preserve">BOOK </w:t>
            </w:r>
            <w:r>
              <w:t>subject matter classifications</w:t>
            </w:r>
          </w:p>
        </w:tc>
      </w:tr>
      <w:tr w:rsidR="003522E3" w14:paraId="6CFEE895" w14:textId="77777777" w:rsidTr="001637F1">
        <w:tc>
          <w:tcPr>
            <w:tcW w:w="2358" w:type="dxa"/>
          </w:tcPr>
          <w:p w14:paraId="327E990F" w14:textId="77777777" w:rsidR="003522E3" w:rsidRDefault="003522E3" w:rsidP="001637F1">
            <w:pPr>
              <w:pStyle w:val="BodyTextIndent2"/>
              <w:spacing w:after="0" w:line="24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Publisher</w:t>
            </w:r>
          </w:p>
        </w:tc>
        <w:tc>
          <w:tcPr>
            <w:tcW w:w="6570" w:type="dxa"/>
          </w:tcPr>
          <w:p w14:paraId="3DC295F0" w14:textId="77777777" w:rsidR="003522E3" w:rsidRDefault="003522E3" w:rsidP="001637F1">
            <w:pPr>
              <w:pStyle w:val="BodyTextIndent2"/>
              <w:spacing w:after="0" w:line="240" w:lineRule="auto"/>
              <w:ind w:left="0"/>
              <w:rPr>
                <w:b/>
                <w:bCs/>
              </w:rPr>
            </w:pPr>
            <w:r>
              <w:t xml:space="preserve">.. publishes </w:t>
            </w:r>
            <w:r>
              <w:rPr>
                <w:b/>
                <w:bCs/>
              </w:rPr>
              <w:t>BOOK</w:t>
            </w:r>
            <w:r>
              <w:t xml:space="preserve">s in a given U.S. </w:t>
            </w:r>
            <w:r>
              <w:rPr>
                <w:b/>
                <w:bCs/>
              </w:rPr>
              <w:t>State</w:t>
            </w:r>
          </w:p>
        </w:tc>
      </w:tr>
      <w:tr w:rsidR="003522E3" w14:paraId="5472F430" w14:textId="77777777" w:rsidTr="001637F1">
        <w:tc>
          <w:tcPr>
            <w:tcW w:w="2358" w:type="dxa"/>
          </w:tcPr>
          <w:p w14:paraId="0A2D9883" w14:textId="77777777" w:rsidR="003522E3" w:rsidRDefault="003522E3" w:rsidP="001637F1">
            <w:pPr>
              <w:pStyle w:val="BodyTextIndent2"/>
              <w:spacing w:after="0" w:line="24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State</w:t>
            </w:r>
          </w:p>
        </w:tc>
        <w:tc>
          <w:tcPr>
            <w:tcW w:w="6570" w:type="dxa"/>
          </w:tcPr>
          <w:p w14:paraId="1240A126" w14:textId="77777777" w:rsidR="003522E3" w:rsidRDefault="003522E3" w:rsidP="001637F1">
            <w:pPr>
              <w:pStyle w:val="BodyTextIndent2"/>
              <w:spacing w:after="0" w:line="240" w:lineRule="auto"/>
              <w:ind w:left="0"/>
            </w:pPr>
            <w:r>
              <w:t>.. state codes and full state names</w:t>
            </w:r>
          </w:p>
        </w:tc>
      </w:tr>
    </w:tbl>
    <w:p w14:paraId="3A0A0D44" w14:textId="77777777" w:rsidR="003522E3" w:rsidRPr="003522E3" w:rsidRDefault="003522E3" w:rsidP="00E61D3A">
      <w:pPr>
        <w:pStyle w:val="Blockquote"/>
      </w:pPr>
    </w:p>
    <w:p w14:paraId="2EABB2E9" w14:textId="77777777" w:rsidR="003522E3" w:rsidRDefault="003522E3" w:rsidP="00E61D3A">
      <w:pPr>
        <w:pStyle w:val="Blockquote"/>
        <w:rPr>
          <w:u w:val="single"/>
        </w:rPr>
      </w:pPr>
    </w:p>
    <w:p w14:paraId="248C3B47" w14:textId="77777777" w:rsidR="003522E3" w:rsidRDefault="003522E3">
      <w:pPr>
        <w:widowControl/>
        <w:spacing w:before="0" w:after="0"/>
        <w:rPr>
          <w:u w:val="single"/>
        </w:rPr>
      </w:pPr>
      <w:r>
        <w:rPr>
          <w:u w:val="single"/>
        </w:rPr>
        <w:br w:type="page"/>
      </w:r>
    </w:p>
    <w:p w14:paraId="0384D9DD" w14:textId="590EB6EB" w:rsidR="00E61D3A" w:rsidRPr="00E61D3A" w:rsidRDefault="00E61D3A" w:rsidP="00E61D3A">
      <w:pPr>
        <w:pStyle w:val="Blockquote"/>
        <w:rPr>
          <w:u w:val="single"/>
        </w:rPr>
      </w:pPr>
      <w:r>
        <w:rPr>
          <w:u w:val="single"/>
        </w:rPr>
        <w:lastRenderedPageBreak/>
        <w:t>Task 4</w:t>
      </w:r>
    </w:p>
    <w:p w14:paraId="06BBCDC7" w14:textId="3EBD0DB6" w:rsidR="00E2476A" w:rsidRPr="00C341AB" w:rsidRDefault="005F73D9" w:rsidP="00AE16C3">
      <w:pPr>
        <w:pStyle w:val="Blockquote"/>
      </w:pPr>
      <w:r>
        <w:t>Display the reviewer’s name, book title, and rating for books that have a rating between 5 and 7. Sort the results by rating in descending order and then by title in ascending order.</w:t>
      </w:r>
      <w:r w:rsidR="00E2476A">
        <w:tab/>
      </w:r>
    </w:p>
    <w:p w14:paraId="06CC8D16" w14:textId="77777777" w:rsidR="00202708" w:rsidRPr="00202708" w:rsidRDefault="00202708" w:rsidP="00202708">
      <w:pPr>
        <w:pStyle w:val="Blockquote"/>
        <w:rPr>
          <w:rFonts w:ascii="Courier" w:hAnsi="Courier"/>
          <w:sz w:val="20"/>
        </w:rPr>
      </w:pPr>
      <w:r w:rsidRPr="00202708">
        <w:rPr>
          <w:rFonts w:ascii="Courier" w:hAnsi="Courier"/>
          <w:sz w:val="20"/>
        </w:rPr>
        <w:t>+-------------+-------------------------------------------+--------+</w:t>
      </w:r>
    </w:p>
    <w:p w14:paraId="704D3312" w14:textId="77777777" w:rsidR="00202708" w:rsidRPr="00202708" w:rsidRDefault="00202708" w:rsidP="00202708">
      <w:pPr>
        <w:pStyle w:val="Blockquote"/>
        <w:rPr>
          <w:rFonts w:ascii="Courier" w:hAnsi="Courier"/>
          <w:sz w:val="20"/>
        </w:rPr>
      </w:pPr>
      <w:r w:rsidRPr="00202708">
        <w:rPr>
          <w:rFonts w:ascii="Courier" w:hAnsi="Courier"/>
          <w:sz w:val="20"/>
        </w:rPr>
        <w:t>| Review Name | Book Title                                | Rating |</w:t>
      </w:r>
    </w:p>
    <w:p w14:paraId="5CAD2E93" w14:textId="77777777" w:rsidR="00202708" w:rsidRPr="00202708" w:rsidRDefault="00202708" w:rsidP="00202708">
      <w:pPr>
        <w:pStyle w:val="Blockquote"/>
        <w:rPr>
          <w:rFonts w:ascii="Courier" w:hAnsi="Courier"/>
          <w:sz w:val="20"/>
        </w:rPr>
      </w:pPr>
      <w:r w:rsidRPr="00202708">
        <w:rPr>
          <w:rFonts w:ascii="Courier" w:hAnsi="Courier"/>
          <w:sz w:val="20"/>
        </w:rPr>
        <w:t>+-------------+-------------------------------------------+--------+</w:t>
      </w:r>
    </w:p>
    <w:p w14:paraId="7AE0B31D" w14:textId="77777777" w:rsidR="00202708" w:rsidRPr="00202708" w:rsidRDefault="00202708" w:rsidP="00202708">
      <w:pPr>
        <w:pStyle w:val="Blockquote"/>
        <w:rPr>
          <w:rFonts w:ascii="Courier" w:hAnsi="Courier"/>
          <w:sz w:val="20"/>
        </w:rPr>
      </w:pPr>
      <w:r w:rsidRPr="00202708">
        <w:rPr>
          <w:rFonts w:ascii="Courier" w:hAnsi="Courier"/>
          <w:sz w:val="20"/>
        </w:rPr>
        <w:t>| Youngfellow | From Brockport to IT                      |      7 |</w:t>
      </w:r>
    </w:p>
    <w:p w14:paraId="19444717" w14:textId="77777777" w:rsidR="00202708" w:rsidRPr="00202708" w:rsidRDefault="00202708" w:rsidP="00202708">
      <w:pPr>
        <w:pStyle w:val="Blockquote"/>
        <w:rPr>
          <w:rFonts w:ascii="Courier" w:hAnsi="Courier"/>
          <w:sz w:val="20"/>
        </w:rPr>
      </w:pPr>
      <w:r w:rsidRPr="00202708">
        <w:rPr>
          <w:rFonts w:ascii="Courier" w:hAnsi="Courier"/>
          <w:sz w:val="20"/>
        </w:rPr>
        <w:t>| Lester      | How to Keep your Cable Bill Down          |      7 |</w:t>
      </w:r>
    </w:p>
    <w:p w14:paraId="6B67F207" w14:textId="77777777" w:rsidR="00202708" w:rsidRPr="00202708" w:rsidRDefault="00202708" w:rsidP="00202708">
      <w:pPr>
        <w:pStyle w:val="Blockquote"/>
        <w:rPr>
          <w:rFonts w:ascii="Courier" w:hAnsi="Courier"/>
          <w:sz w:val="20"/>
        </w:rPr>
      </w:pPr>
      <w:r w:rsidRPr="00202708">
        <w:rPr>
          <w:rFonts w:ascii="Courier" w:hAnsi="Courier"/>
          <w:sz w:val="20"/>
        </w:rPr>
        <w:t>| Lester      | How to Keep your Cellular Bill Down       |      7 |</w:t>
      </w:r>
    </w:p>
    <w:p w14:paraId="0DBCEAFC" w14:textId="77777777" w:rsidR="00202708" w:rsidRPr="00202708" w:rsidRDefault="00202708" w:rsidP="00202708">
      <w:pPr>
        <w:pStyle w:val="Blockquote"/>
        <w:rPr>
          <w:rFonts w:ascii="Courier" w:hAnsi="Courier"/>
          <w:sz w:val="20"/>
        </w:rPr>
      </w:pPr>
      <w:r w:rsidRPr="00202708">
        <w:rPr>
          <w:rFonts w:ascii="Courier" w:hAnsi="Courier"/>
          <w:sz w:val="20"/>
        </w:rPr>
        <w:t>| Wheaton     | I Lasted my Love's Last Lingering Longing |      7 |</w:t>
      </w:r>
    </w:p>
    <w:p w14:paraId="238F8384" w14:textId="77777777" w:rsidR="00202708" w:rsidRPr="00202708" w:rsidRDefault="00202708" w:rsidP="00202708">
      <w:pPr>
        <w:pStyle w:val="Blockquote"/>
        <w:rPr>
          <w:rFonts w:ascii="Courier" w:hAnsi="Courier"/>
          <w:sz w:val="20"/>
        </w:rPr>
      </w:pPr>
      <w:r w:rsidRPr="00202708">
        <w:rPr>
          <w:rFonts w:ascii="Courier" w:hAnsi="Courier"/>
          <w:sz w:val="20"/>
        </w:rPr>
        <w:t>| Wheaton     | My Love's at Long Last Lost his Lingering |      7 |</w:t>
      </w:r>
    </w:p>
    <w:p w14:paraId="53B51ABF" w14:textId="77777777" w:rsidR="00202708" w:rsidRPr="00202708" w:rsidRDefault="00202708" w:rsidP="00202708">
      <w:pPr>
        <w:pStyle w:val="Blockquote"/>
        <w:rPr>
          <w:rFonts w:ascii="Courier" w:hAnsi="Courier"/>
          <w:sz w:val="20"/>
        </w:rPr>
      </w:pPr>
      <w:r w:rsidRPr="00202708">
        <w:rPr>
          <w:rFonts w:ascii="Courier" w:hAnsi="Courier"/>
          <w:sz w:val="20"/>
        </w:rPr>
        <w:t>| Lester      | From Deep in the Heart of Texas to IT     |      6 |</w:t>
      </w:r>
    </w:p>
    <w:p w14:paraId="65CFE947" w14:textId="77777777" w:rsidR="00202708" w:rsidRPr="00202708" w:rsidRDefault="00202708" w:rsidP="00202708">
      <w:pPr>
        <w:pStyle w:val="Blockquote"/>
        <w:rPr>
          <w:rFonts w:ascii="Courier" w:hAnsi="Courier"/>
          <w:sz w:val="20"/>
        </w:rPr>
      </w:pPr>
      <w:r w:rsidRPr="00202708">
        <w:rPr>
          <w:rFonts w:ascii="Courier" w:hAnsi="Courier"/>
          <w:sz w:val="20"/>
        </w:rPr>
        <w:t>| Stratson    | Yes! Networking is for Bills Fans         |      6 |</w:t>
      </w:r>
    </w:p>
    <w:p w14:paraId="7435251A" w14:textId="77777777" w:rsidR="00202708" w:rsidRPr="00202708" w:rsidRDefault="00202708" w:rsidP="00202708">
      <w:pPr>
        <w:pStyle w:val="Blockquote"/>
        <w:rPr>
          <w:rFonts w:ascii="Courier" w:hAnsi="Courier"/>
          <w:sz w:val="20"/>
        </w:rPr>
      </w:pPr>
      <w:r w:rsidRPr="00202708">
        <w:rPr>
          <w:rFonts w:ascii="Courier" w:hAnsi="Courier"/>
          <w:sz w:val="20"/>
        </w:rPr>
        <w:t>| Kurtzweill  | Yes! Networking is for Bills Fans         |      5 |</w:t>
      </w:r>
    </w:p>
    <w:p w14:paraId="35DD4E42" w14:textId="77777777" w:rsidR="00202708" w:rsidRPr="00202708" w:rsidRDefault="00202708" w:rsidP="00202708">
      <w:pPr>
        <w:pStyle w:val="Blockquote"/>
        <w:rPr>
          <w:rFonts w:ascii="Courier" w:hAnsi="Courier"/>
          <w:sz w:val="20"/>
        </w:rPr>
      </w:pPr>
      <w:r w:rsidRPr="00202708">
        <w:rPr>
          <w:rFonts w:ascii="Courier" w:hAnsi="Courier"/>
          <w:sz w:val="20"/>
        </w:rPr>
        <w:t>+-------------+-------------------------------------------+--------+</w:t>
      </w:r>
    </w:p>
    <w:p w14:paraId="6F428786" w14:textId="060FFE8A" w:rsidR="005F73D9" w:rsidRDefault="00202708" w:rsidP="00202708">
      <w:pPr>
        <w:pStyle w:val="Blockquote"/>
        <w:rPr>
          <w:rFonts w:ascii="Courier" w:hAnsi="Courier"/>
          <w:sz w:val="20"/>
        </w:rPr>
      </w:pPr>
      <w:r w:rsidRPr="00202708">
        <w:rPr>
          <w:rFonts w:ascii="Courier" w:hAnsi="Courier"/>
          <w:sz w:val="20"/>
        </w:rPr>
        <w:t>8 rows in set (0.00 sec)</w:t>
      </w:r>
    </w:p>
    <w:p w14:paraId="75C3D97A" w14:textId="77777777" w:rsidR="00AE16C3" w:rsidRDefault="00AE16C3" w:rsidP="00202708">
      <w:pPr>
        <w:pStyle w:val="Blockquote"/>
      </w:pPr>
    </w:p>
    <w:p w14:paraId="0F7EAB8D" w14:textId="77777777" w:rsidR="00AE16C3" w:rsidRPr="00D9436A" w:rsidRDefault="00AE16C3" w:rsidP="00202708">
      <w:pPr>
        <w:pStyle w:val="Blockquote"/>
      </w:pPr>
    </w:p>
    <w:p w14:paraId="3465A364" w14:textId="4B65B1F8" w:rsidR="00E61D3A" w:rsidRPr="00AE16C3" w:rsidRDefault="00E61D3A" w:rsidP="00AE16C3">
      <w:pPr>
        <w:widowControl/>
        <w:spacing w:before="0" w:after="0"/>
        <w:ind w:left="360"/>
      </w:pPr>
      <w:r>
        <w:rPr>
          <w:u w:val="single"/>
        </w:rPr>
        <w:t>Task 5</w:t>
      </w:r>
    </w:p>
    <w:p w14:paraId="1F774F7D" w14:textId="757B1FC4" w:rsidR="00EC367B" w:rsidRPr="00AE16C3" w:rsidRDefault="005F73D9" w:rsidP="00AE16C3">
      <w:pPr>
        <w:widowControl/>
        <w:spacing w:before="0" w:after="0"/>
        <w:ind w:left="360"/>
        <w:rPr>
          <w:sz w:val="20"/>
        </w:rPr>
      </w:pPr>
      <w:r w:rsidRPr="00216EC7">
        <w:t>List the owners and the books they own. List owners even if they do not own a book. List the owners first and last name and the book’s title.</w:t>
      </w:r>
    </w:p>
    <w:p w14:paraId="224F4E35" w14:textId="77777777" w:rsidR="00202708" w:rsidRPr="00202708" w:rsidRDefault="00202708" w:rsidP="00202708">
      <w:pPr>
        <w:spacing w:before="0" w:after="0"/>
        <w:ind w:left="360"/>
        <w:rPr>
          <w:rFonts w:ascii="Courier" w:hAnsi="Courier"/>
          <w:sz w:val="20"/>
        </w:rPr>
      </w:pPr>
      <w:r w:rsidRPr="00202708">
        <w:rPr>
          <w:rFonts w:ascii="Courier" w:hAnsi="Courier"/>
          <w:sz w:val="20"/>
        </w:rPr>
        <w:t>+-----------+---------------+-------------------------------------------------+</w:t>
      </w:r>
    </w:p>
    <w:p w14:paraId="57781900" w14:textId="77777777" w:rsidR="00202708" w:rsidRPr="00202708" w:rsidRDefault="00202708" w:rsidP="00202708">
      <w:pPr>
        <w:spacing w:before="0" w:after="0"/>
        <w:ind w:left="360"/>
        <w:rPr>
          <w:rFonts w:ascii="Courier" w:hAnsi="Courier"/>
          <w:sz w:val="20"/>
        </w:rPr>
      </w:pPr>
      <w:r w:rsidRPr="00202708">
        <w:rPr>
          <w:rFonts w:ascii="Courier" w:hAnsi="Courier"/>
          <w:sz w:val="20"/>
        </w:rPr>
        <w:t>| FirstName | LastName      | Title                                           |</w:t>
      </w:r>
    </w:p>
    <w:p w14:paraId="3563F55C" w14:textId="77777777" w:rsidR="00202708" w:rsidRPr="00202708" w:rsidRDefault="00202708" w:rsidP="00202708">
      <w:pPr>
        <w:spacing w:before="0" w:after="0"/>
        <w:ind w:left="360"/>
        <w:rPr>
          <w:rFonts w:ascii="Courier" w:hAnsi="Courier"/>
          <w:sz w:val="20"/>
        </w:rPr>
      </w:pPr>
      <w:r w:rsidRPr="00202708">
        <w:rPr>
          <w:rFonts w:ascii="Courier" w:hAnsi="Courier"/>
          <w:sz w:val="20"/>
        </w:rPr>
        <w:t>+-----------+---------------+-------------------------------------------------+</w:t>
      </w:r>
    </w:p>
    <w:p w14:paraId="56C89486" w14:textId="77777777" w:rsidR="00202708" w:rsidRPr="00202708" w:rsidRDefault="00202708" w:rsidP="00202708">
      <w:pPr>
        <w:spacing w:before="0" w:after="0"/>
        <w:ind w:left="360"/>
        <w:rPr>
          <w:rFonts w:ascii="Courier" w:hAnsi="Courier"/>
          <w:sz w:val="20"/>
        </w:rPr>
      </w:pPr>
      <w:r w:rsidRPr="00202708">
        <w:rPr>
          <w:rFonts w:ascii="Courier" w:hAnsi="Courier"/>
          <w:sz w:val="20"/>
        </w:rPr>
        <w:t>| Martha    | Tripplewander | How to Keep your Cable Bill Down                |</w:t>
      </w:r>
    </w:p>
    <w:p w14:paraId="67F6CB2B" w14:textId="77777777" w:rsidR="00202708" w:rsidRPr="00202708" w:rsidRDefault="00202708" w:rsidP="00202708">
      <w:pPr>
        <w:spacing w:before="0" w:after="0"/>
        <w:ind w:left="360"/>
        <w:rPr>
          <w:rFonts w:ascii="Courier" w:hAnsi="Courier"/>
          <w:sz w:val="20"/>
        </w:rPr>
      </w:pPr>
      <w:r w:rsidRPr="00202708">
        <w:rPr>
          <w:rFonts w:ascii="Courier" w:hAnsi="Courier"/>
          <w:sz w:val="20"/>
        </w:rPr>
        <w:t>| Martha    | Tripplewander | I Lasted my Love's Last Lingering Longing       |</w:t>
      </w:r>
    </w:p>
    <w:p w14:paraId="01DD1F72" w14:textId="77777777" w:rsidR="00202708" w:rsidRPr="00202708" w:rsidRDefault="00202708" w:rsidP="00202708">
      <w:pPr>
        <w:spacing w:before="0" w:after="0"/>
        <w:ind w:left="360"/>
        <w:rPr>
          <w:rFonts w:ascii="Courier" w:hAnsi="Courier"/>
          <w:sz w:val="20"/>
        </w:rPr>
      </w:pPr>
      <w:r w:rsidRPr="00202708">
        <w:rPr>
          <w:rFonts w:ascii="Courier" w:hAnsi="Courier"/>
          <w:sz w:val="20"/>
        </w:rPr>
        <w:t>| Martha    | Tripplewander | My Lost Love's Long Last Lingering              |</w:t>
      </w:r>
    </w:p>
    <w:p w14:paraId="1B0BFE55" w14:textId="77777777" w:rsidR="00202708" w:rsidRPr="00202708" w:rsidRDefault="00202708" w:rsidP="00202708">
      <w:pPr>
        <w:spacing w:before="0" w:after="0"/>
        <w:ind w:left="360"/>
        <w:rPr>
          <w:rFonts w:ascii="Courier" w:hAnsi="Courier"/>
          <w:sz w:val="20"/>
        </w:rPr>
      </w:pPr>
      <w:r w:rsidRPr="00202708">
        <w:rPr>
          <w:rFonts w:ascii="Courier" w:hAnsi="Courier"/>
          <w:sz w:val="20"/>
        </w:rPr>
        <w:t>| Martha    | Tripplewander | The Shortest Book in the World                  |</w:t>
      </w:r>
    </w:p>
    <w:p w14:paraId="3628B2E9" w14:textId="77777777" w:rsidR="00202708" w:rsidRPr="00202708" w:rsidRDefault="00202708" w:rsidP="00202708">
      <w:pPr>
        <w:spacing w:before="0" w:after="0"/>
        <w:ind w:left="360"/>
        <w:rPr>
          <w:rFonts w:ascii="Courier" w:hAnsi="Courier"/>
          <w:sz w:val="20"/>
        </w:rPr>
      </w:pPr>
      <w:r w:rsidRPr="00202708">
        <w:rPr>
          <w:rFonts w:ascii="Courier" w:hAnsi="Courier"/>
          <w:sz w:val="20"/>
        </w:rPr>
        <w:t>| Francis   | Scott         | Yes! Networking is for Bills Fans               |</w:t>
      </w:r>
    </w:p>
    <w:p w14:paraId="52646FAE" w14:textId="77777777" w:rsidR="00202708" w:rsidRPr="00202708" w:rsidRDefault="00202708" w:rsidP="00202708">
      <w:pPr>
        <w:spacing w:before="0" w:after="0"/>
        <w:ind w:left="360"/>
        <w:rPr>
          <w:rFonts w:ascii="Courier" w:hAnsi="Courier"/>
          <w:sz w:val="20"/>
        </w:rPr>
      </w:pPr>
      <w:r w:rsidRPr="00202708">
        <w:rPr>
          <w:rFonts w:ascii="Courier" w:hAnsi="Courier"/>
          <w:sz w:val="20"/>
        </w:rPr>
        <w:t>| Roda      | Ribblemaze    | NULL                                            |</w:t>
      </w:r>
    </w:p>
    <w:p w14:paraId="721D5AA6" w14:textId="77777777" w:rsidR="00202708" w:rsidRPr="00202708" w:rsidRDefault="00202708" w:rsidP="00202708">
      <w:pPr>
        <w:spacing w:before="0" w:after="0"/>
        <w:ind w:left="360"/>
        <w:rPr>
          <w:rFonts w:ascii="Courier" w:hAnsi="Courier"/>
          <w:sz w:val="20"/>
        </w:rPr>
      </w:pPr>
      <w:r w:rsidRPr="00202708">
        <w:rPr>
          <w:rFonts w:ascii="Courier" w:hAnsi="Courier"/>
          <w:sz w:val="20"/>
        </w:rPr>
        <w:t>| George    | Rabblewok     | How to Keep your Cellular Bill Down             |</w:t>
      </w:r>
    </w:p>
    <w:p w14:paraId="6B2B767B" w14:textId="77777777" w:rsidR="00202708" w:rsidRPr="00202708" w:rsidRDefault="00202708" w:rsidP="00202708">
      <w:pPr>
        <w:spacing w:before="0" w:after="0"/>
        <w:ind w:left="360"/>
        <w:rPr>
          <w:rFonts w:ascii="Courier" w:hAnsi="Courier"/>
          <w:sz w:val="20"/>
        </w:rPr>
      </w:pPr>
      <w:r w:rsidRPr="00202708">
        <w:rPr>
          <w:rFonts w:ascii="Courier" w:hAnsi="Courier"/>
          <w:sz w:val="20"/>
        </w:rPr>
        <w:t>| George    | Lumberworker  | From the Shores of Lake Erie to IT              |</w:t>
      </w:r>
    </w:p>
    <w:p w14:paraId="7D6D4756" w14:textId="77777777" w:rsidR="00202708" w:rsidRPr="00202708" w:rsidRDefault="00202708" w:rsidP="00202708">
      <w:pPr>
        <w:spacing w:before="0" w:after="0"/>
        <w:ind w:left="360"/>
        <w:rPr>
          <w:rFonts w:ascii="Courier" w:hAnsi="Courier"/>
          <w:sz w:val="20"/>
        </w:rPr>
      </w:pPr>
      <w:r w:rsidRPr="00202708">
        <w:rPr>
          <w:rFonts w:ascii="Courier" w:hAnsi="Courier"/>
          <w:sz w:val="20"/>
        </w:rPr>
        <w:t>| Wei       | Ling          | From Deep in the Heart of Texas to IT           |</w:t>
      </w:r>
    </w:p>
    <w:p w14:paraId="6456BBC8" w14:textId="77777777" w:rsidR="00202708" w:rsidRPr="00202708" w:rsidRDefault="00202708" w:rsidP="00202708">
      <w:pPr>
        <w:spacing w:before="0" w:after="0"/>
        <w:ind w:left="360"/>
        <w:rPr>
          <w:rFonts w:ascii="Courier" w:hAnsi="Courier"/>
          <w:sz w:val="20"/>
        </w:rPr>
      </w:pPr>
      <w:r w:rsidRPr="00202708">
        <w:rPr>
          <w:rFonts w:ascii="Courier" w:hAnsi="Courier"/>
          <w:sz w:val="20"/>
        </w:rPr>
        <w:t>| Wei       | Ling          | My Love's at Long Last Lost his Lingering       |</w:t>
      </w:r>
    </w:p>
    <w:p w14:paraId="6E6EC623" w14:textId="77777777" w:rsidR="00202708" w:rsidRPr="00202708" w:rsidRDefault="00202708" w:rsidP="00202708">
      <w:pPr>
        <w:spacing w:before="0" w:after="0"/>
        <w:ind w:left="360"/>
        <w:rPr>
          <w:rFonts w:ascii="Courier" w:hAnsi="Courier"/>
          <w:sz w:val="20"/>
        </w:rPr>
      </w:pPr>
      <w:r w:rsidRPr="00202708">
        <w:rPr>
          <w:rFonts w:ascii="Courier" w:hAnsi="Courier"/>
          <w:sz w:val="20"/>
        </w:rPr>
        <w:t>| Wei       | Ling          | The Science of Literature Searching             |</w:t>
      </w:r>
    </w:p>
    <w:p w14:paraId="2AB42ECB" w14:textId="77777777" w:rsidR="00202708" w:rsidRPr="00202708" w:rsidRDefault="00202708" w:rsidP="00202708">
      <w:pPr>
        <w:spacing w:before="0" w:after="0"/>
        <w:ind w:left="360"/>
        <w:rPr>
          <w:rFonts w:ascii="Courier" w:hAnsi="Courier"/>
          <w:sz w:val="20"/>
        </w:rPr>
      </w:pPr>
      <w:r w:rsidRPr="00202708">
        <w:rPr>
          <w:rFonts w:ascii="Courier" w:hAnsi="Courier"/>
          <w:sz w:val="20"/>
        </w:rPr>
        <w:t>| Gus       | Fribblestone  | NULL                                            |</w:t>
      </w:r>
    </w:p>
    <w:p w14:paraId="5D73E1CF" w14:textId="77777777" w:rsidR="00202708" w:rsidRPr="00202708" w:rsidRDefault="00202708" w:rsidP="00202708">
      <w:pPr>
        <w:spacing w:before="0" w:after="0"/>
        <w:ind w:left="360"/>
        <w:rPr>
          <w:rFonts w:ascii="Courier" w:hAnsi="Courier"/>
          <w:sz w:val="20"/>
        </w:rPr>
      </w:pPr>
      <w:r w:rsidRPr="00202708">
        <w:rPr>
          <w:rFonts w:ascii="Courier" w:hAnsi="Courier"/>
          <w:sz w:val="20"/>
        </w:rPr>
        <w:t>| Scott     | Francis       | ER, SOM, NF, DK/NF, SQL, JDBC, ODBC, and RELVAR |</w:t>
      </w:r>
    </w:p>
    <w:p w14:paraId="41AAA7A7" w14:textId="77777777" w:rsidR="00202708" w:rsidRPr="00202708" w:rsidRDefault="00202708" w:rsidP="00202708">
      <w:pPr>
        <w:spacing w:before="0" w:after="0"/>
        <w:ind w:left="360"/>
        <w:rPr>
          <w:rFonts w:ascii="Courier" w:hAnsi="Courier"/>
          <w:sz w:val="20"/>
        </w:rPr>
      </w:pPr>
      <w:r w:rsidRPr="00202708">
        <w:rPr>
          <w:rFonts w:ascii="Courier" w:hAnsi="Courier"/>
          <w:sz w:val="20"/>
        </w:rPr>
        <w:t>| Scott     | Francis       | How to Keep your Cellular Bill Down             |</w:t>
      </w:r>
    </w:p>
    <w:p w14:paraId="4AEE8942" w14:textId="77777777" w:rsidR="00202708" w:rsidRPr="00202708" w:rsidRDefault="00202708" w:rsidP="00202708">
      <w:pPr>
        <w:spacing w:before="0" w:after="0"/>
        <w:ind w:left="360"/>
        <w:rPr>
          <w:rFonts w:ascii="Courier" w:hAnsi="Courier"/>
          <w:sz w:val="20"/>
        </w:rPr>
      </w:pPr>
      <w:r w:rsidRPr="00202708">
        <w:rPr>
          <w:rFonts w:ascii="Courier" w:hAnsi="Courier"/>
          <w:sz w:val="20"/>
        </w:rPr>
        <w:t>| Frederick | Ferblemander  | NULL                                            |</w:t>
      </w:r>
    </w:p>
    <w:p w14:paraId="3C148FC7" w14:textId="77777777" w:rsidR="00202708" w:rsidRPr="00202708" w:rsidRDefault="00202708" w:rsidP="00202708">
      <w:pPr>
        <w:spacing w:before="0" w:after="0"/>
        <w:ind w:left="360"/>
        <w:rPr>
          <w:rFonts w:ascii="Courier" w:hAnsi="Courier"/>
          <w:sz w:val="20"/>
        </w:rPr>
      </w:pPr>
      <w:r w:rsidRPr="00202708">
        <w:rPr>
          <w:rFonts w:ascii="Courier" w:hAnsi="Courier"/>
          <w:sz w:val="20"/>
        </w:rPr>
        <w:t>| Ira       | Corplestein   | ER, SOM, NF, DK/NF, SQL, JDBC, ODBC, and RELVAR |</w:t>
      </w:r>
    </w:p>
    <w:p w14:paraId="7BDCA739" w14:textId="77777777" w:rsidR="00202708" w:rsidRPr="00202708" w:rsidRDefault="00202708" w:rsidP="00202708">
      <w:pPr>
        <w:spacing w:before="0" w:after="0"/>
        <w:ind w:left="360"/>
        <w:rPr>
          <w:rFonts w:ascii="Courier" w:hAnsi="Courier"/>
          <w:sz w:val="20"/>
        </w:rPr>
      </w:pPr>
      <w:r w:rsidRPr="00202708">
        <w:rPr>
          <w:rFonts w:ascii="Courier" w:hAnsi="Courier"/>
          <w:sz w:val="20"/>
        </w:rPr>
        <w:t>| Leslie    | Corplestein   | From Deep in the Heart of Texas to IT           |</w:t>
      </w:r>
    </w:p>
    <w:p w14:paraId="5B081F0E" w14:textId="77777777" w:rsidR="00202708" w:rsidRPr="00202708" w:rsidRDefault="00202708" w:rsidP="00202708">
      <w:pPr>
        <w:spacing w:before="0" w:after="0"/>
        <w:ind w:left="360"/>
        <w:rPr>
          <w:rFonts w:ascii="Courier" w:hAnsi="Courier"/>
          <w:sz w:val="20"/>
        </w:rPr>
      </w:pPr>
      <w:r w:rsidRPr="00202708">
        <w:rPr>
          <w:rFonts w:ascii="Courier" w:hAnsi="Courier"/>
          <w:sz w:val="20"/>
        </w:rPr>
        <w:t>| Leslie    | Corplestein   | From the Shores of Lake Erie to IT              |</w:t>
      </w:r>
    </w:p>
    <w:p w14:paraId="619C44E9" w14:textId="77777777" w:rsidR="00202708" w:rsidRPr="00202708" w:rsidRDefault="00202708" w:rsidP="00202708">
      <w:pPr>
        <w:spacing w:before="0" w:after="0"/>
        <w:ind w:left="360"/>
        <w:rPr>
          <w:rFonts w:ascii="Courier" w:hAnsi="Courier"/>
          <w:sz w:val="20"/>
        </w:rPr>
      </w:pPr>
      <w:r w:rsidRPr="00202708">
        <w:rPr>
          <w:rFonts w:ascii="Courier" w:hAnsi="Courier"/>
          <w:sz w:val="20"/>
        </w:rPr>
        <w:t>| Ira       | Corplestein   | How to Keep your Cellular Bill Down             |</w:t>
      </w:r>
    </w:p>
    <w:p w14:paraId="430C7CE8" w14:textId="77777777" w:rsidR="00202708" w:rsidRPr="00202708" w:rsidRDefault="00202708" w:rsidP="00202708">
      <w:pPr>
        <w:spacing w:before="0" w:after="0"/>
        <w:ind w:left="360"/>
        <w:rPr>
          <w:rFonts w:ascii="Courier" w:hAnsi="Courier"/>
          <w:sz w:val="20"/>
        </w:rPr>
      </w:pPr>
      <w:r w:rsidRPr="00202708">
        <w:rPr>
          <w:rFonts w:ascii="Courier" w:hAnsi="Courier"/>
          <w:sz w:val="20"/>
        </w:rPr>
        <w:t>| Leslie    | Corplestein   | My Love's Last Longing                          |</w:t>
      </w:r>
    </w:p>
    <w:p w14:paraId="51209716" w14:textId="77777777" w:rsidR="00202708" w:rsidRPr="00202708" w:rsidRDefault="00202708" w:rsidP="00202708">
      <w:pPr>
        <w:spacing w:before="0" w:after="0"/>
        <w:ind w:left="360"/>
        <w:rPr>
          <w:rFonts w:ascii="Courier" w:hAnsi="Courier"/>
          <w:sz w:val="20"/>
        </w:rPr>
      </w:pPr>
      <w:r w:rsidRPr="00202708">
        <w:rPr>
          <w:rFonts w:ascii="Courier" w:hAnsi="Courier"/>
          <w:sz w:val="20"/>
        </w:rPr>
        <w:t>| Ira       | Corplestein   | Yes! Networking is for Bills Fans               |</w:t>
      </w:r>
    </w:p>
    <w:p w14:paraId="6A5119C8" w14:textId="77777777" w:rsidR="00202708" w:rsidRPr="00202708" w:rsidRDefault="00202708" w:rsidP="00202708">
      <w:pPr>
        <w:spacing w:before="0" w:after="0"/>
        <w:ind w:left="360"/>
        <w:rPr>
          <w:rFonts w:ascii="Courier" w:hAnsi="Courier"/>
          <w:sz w:val="20"/>
        </w:rPr>
      </w:pPr>
      <w:r w:rsidRPr="00202708">
        <w:rPr>
          <w:rFonts w:ascii="Courier" w:hAnsi="Courier"/>
          <w:sz w:val="20"/>
        </w:rPr>
        <w:t>| Mary      | Burblemonger  | My Love's Last Lingering Lost                   |</w:t>
      </w:r>
    </w:p>
    <w:p w14:paraId="4456F1FC" w14:textId="77777777" w:rsidR="00202708" w:rsidRPr="00202708" w:rsidRDefault="00202708" w:rsidP="00202708">
      <w:pPr>
        <w:spacing w:before="0" w:after="0"/>
        <w:ind w:left="360"/>
        <w:rPr>
          <w:rFonts w:ascii="Courier" w:hAnsi="Courier"/>
          <w:sz w:val="20"/>
        </w:rPr>
      </w:pPr>
      <w:r w:rsidRPr="00202708">
        <w:rPr>
          <w:rFonts w:ascii="Courier" w:hAnsi="Courier"/>
          <w:sz w:val="20"/>
        </w:rPr>
        <w:t>+-----------+---------------+-------------------------------------------------+</w:t>
      </w:r>
    </w:p>
    <w:p w14:paraId="77A1ED42" w14:textId="568E32B4" w:rsidR="005F73D9" w:rsidRDefault="00202708" w:rsidP="00202708">
      <w:pPr>
        <w:spacing w:before="0" w:after="0"/>
        <w:ind w:left="360"/>
      </w:pPr>
      <w:r w:rsidRPr="00202708">
        <w:rPr>
          <w:rFonts w:ascii="Courier" w:hAnsi="Courier"/>
          <w:sz w:val="20"/>
        </w:rPr>
        <w:t>22 rows in set (0.00 sec)</w:t>
      </w:r>
    </w:p>
    <w:p w14:paraId="2B2586E0" w14:textId="77777777" w:rsidR="001637F1" w:rsidRDefault="001637F1" w:rsidP="001637F1">
      <w:pPr>
        <w:widowControl/>
        <w:spacing w:before="0" w:after="0"/>
        <w:ind w:left="360"/>
      </w:pPr>
    </w:p>
    <w:p w14:paraId="59B3FAF1" w14:textId="77777777" w:rsidR="001637F1" w:rsidRDefault="001637F1" w:rsidP="001637F1">
      <w:pPr>
        <w:widowControl/>
        <w:spacing w:before="0" w:after="0"/>
        <w:ind w:left="360"/>
      </w:pPr>
    </w:p>
    <w:p w14:paraId="61806206" w14:textId="2F92BB3B" w:rsidR="00E61D3A" w:rsidRPr="001637F1" w:rsidRDefault="00E61D3A" w:rsidP="001637F1">
      <w:pPr>
        <w:widowControl/>
        <w:spacing w:before="0" w:after="0"/>
        <w:ind w:left="360"/>
      </w:pPr>
      <w:r>
        <w:rPr>
          <w:u w:val="single"/>
        </w:rPr>
        <w:t>Task 6</w:t>
      </w:r>
    </w:p>
    <w:p w14:paraId="1A17EA13" w14:textId="79CA5088" w:rsidR="005F73D9" w:rsidRDefault="005F73D9" w:rsidP="00E61D3A">
      <w:pPr>
        <w:widowControl/>
        <w:spacing w:before="0" w:after="0"/>
        <w:ind w:left="360"/>
      </w:pPr>
      <w:r w:rsidRPr="00FC2142">
        <w:t>Show th</w:t>
      </w:r>
      <w:r w:rsidR="00D86813">
        <w:t>e publisher name</w:t>
      </w:r>
      <w:r w:rsidR="007F527E">
        <w:t xml:space="preserve"> and location </w:t>
      </w:r>
      <w:r w:rsidR="002064DE">
        <w:t>(</w:t>
      </w:r>
      <w:r w:rsidR="007F527E">
        <w:t>as shown below</w:t>
      </w:r>
      <w:r w:rsidR="002064DE">
        <w:t>)</w:t>
      </w:r>
      <w:r w:rsidR="00D86813">
        <w:t xml:space="preserve">, </w:t>
      </w:r>
      <w:r w:rsidRPr="00FC2142">
        <w:t xml:space="preserve">count of </w:t>
      </w:r>
      <w:r w:rsidR="006814C5">
        <w:t>the</w:t>
      </w:r>
      <w:r w:rsidR="002064DE">
        <w:t>ir</w:t>
      </w:r>
      <w:r w:rsidR="006814C5">
        <w:t xml:space="preserve"> ISBN number</w:t>
      </w:r>
      <w:r w:rsidR="002064DE">
        <w:t xml:space="preserve">s, </w:t>
      </w:r>
      <w:r w:rsidR="00D86813">
        <w:t>len</w:t>
      </w:r>
      <w:r w:rsidR="002064DE">
        <w:t>gth of the longest title, and</w:t>
      </w:r>
      <w:r w:rsidR="00D86813">
        <w:t xml:space="preserve"> length of the shortest titles</w:t>
      </w:r>
      <w:r w:rsidR="006814C5">
        <w:t xml:space="preserve"> for </w:t>
      </w:r>
      <w:r w:rsidRPr="00FC2142">
        <w:t xml:space="preserve">books published </w:t>
      </w:r>
      <w:r w:rsidR="006814C5">
        <w:t>by</w:t>
      </w:r>
      <w:r w:rsidRPr="00FC2142">
        <w:t xml:space="preserve"> publishers that have</w:t>
      </w:r>
      <w:r w:rsidR="00D86813">
        <w:t xml:space="preserve"> ‘read’ in the p</w:t>
      </w:r>
      <w:r>
        <w:t>ublisher’s name</w:t>
      </w:r>
      <w:r w:rsidR="009E2CF0">
        <w:t xml:space="preserve"> (you MUST use INSTR())</w:t>
      </w:r>
      <w:r>
        <w:t xml:space="preserve"> and that have</w:t>
      </w:r>
      <w:r w:rsidRPr="00FC2142">
        <w:t xml:space="preserve"> published MORE than one book. </w:t>
      </w:r>
    </w:p>
    <w:p w14:paraId="16DC824E" w14:textId="77777777" w:rsidR="00766E15" w:rsidRDefault="00766E15" w:rsidP="005F73D9">
      <w:pPr>
        <w:widowControl/>
        <w:spacing w:before="0" w:after="0"/>
        <w:rPr>
          <w:sz w:val="20"/>
        </w:rPr>
      </w:pPr>
    </w:p>
    <w:p w14:paraId="22E39632" w14:textId="0C3C7EA4" w:rsidR="007F527E" w:rsidRPr="007F527E" w:rsidRDefault="007F527E" w:rsidP="007F527E">
      <w:pPr>
        <w:spacing w:before="0" w:after="0"/>
        <w:ind w:left="36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+---</w:t>
      </w:r>
      <w:r w:rsidRPr="007F527E">
        <w:rPr>
          <w:rFonts w:ascii="Courier New" w:hAnsi="Courier New" w:cs="Courier New"/>
          <w:sz w:val="20"/>
        </w:rPr>
        <w:t>------------</w:t>
      </w:r>
      <w:r>
        <w:rPr>
          <w:rFonts w:ascii="Courier New" w:hAnsi="Courier New" w:cs="Courier New"/>
          <w:sz w:val="20"/>
        </w:rPr>
        <w:t>-------------------------------</w:t>
      </w:r>
      <w:r w:rsidR="002064DE">
        <w:rPr>
          <w:rFonts w:ascii="Courier New" w:hAnsi="Courier New" w:cs="Courier New"/>
          <w:sz w:val="20"/>
        </w:rPr>
        <w:t>-+-------+-------------+-------------</w:t>
      </w:r>
      <w:r w:rsidRPr="007F527E">
        <w:rPr>
          <w:rFonts w:ascii="Courier New" w:hAnsi="Courier New" w:cs="Courier New"/>
          <w:sz w:val="20"/>
        </w:rPr>
        <w:t>-+</w:t>
      </w:r>
    </w:p>
    <w:p w14:paraId="1005B377" w14:textId="44EDF7AD" w:rsidR="007F527E" w:rsidRPr="007F527E" w:rsidRDefault="007F527E" w:rsidP="007F527E">
      <w:pPr>
        <w:spacing w:before="0" w:after="0"/>
        <w:ind w:left="36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|</w:t>
      </w:r>
      <w:r w:rsidRPr="007F527E">
        <w:rPr>
          <w:rFonts w:ascii="Courier New" w:hAnsi="Courier New" w:cs="Courier New"/>
          <w:sz w:val="20"/>
        </w:rPr>
        <w:t>Publisher Name a</w:t>
      </w:r>
      <w:r>
        <w:rPr>
          <w:rFonts w:ascii="Courier New" w:hAnsi="Courier New" w:cs="Courier New"/>
          <w:sz w:val="20"/>
        </w:rPr>
        <w:t xml:space="preserve">nd Location                    </w:t>
      </w:r>
      <w:r w:rsidR="002064DE">
        <w:rPr>
          <w:rFonts w:ascii="Courier New" w:hAnsi="Courier New" w:cs="Courier New"/>
          <w:sz w:val="20"/>
        </w:rPr>
        <w:t>|</w:t>
      </w:r>
      <w:r w:rsidRPr="007F527E">
        <w:rPr>
          <w:rFonts w:ascii="Courier New" w:hAnsi="Courier New" w:cs="Courier New"/>
          <w:sz w:val="20"/>
        </w:rPr>
        <w:t># Bo</w:t>
      </w:r>
      <w:r w:rsidR="002064DE">
        <w:rPr>
          <w:rFonts w:ascii="Courier New" w:hAnsi="Courier New" w:cs="Courier New"/>
          <w:sz w:val="20"/>
        </w:rPr>
        <w:t>oks|Longest Title|Shortest Title</w:t>
      </w:r>
      <w:r w:rsidRPr="007F527E">
        <w:rPr>
          <w:rFonts w:ascii="Courier New" w:hAnsi="Courier New" w:cs="Courier New"/>
          <w:sz w:val="20"/>
        </w:rPr>
        <w:t>|</w:t>
      </w:r>
    </w:p>
    <w:p w14:paraId="45C291A8" w14:textId="4E212DA6" w:rsidR="007F527E" w:rsidRPr="007F527E" w:rsidRDefault="007F527E" w:rsidP="007F527E">
      <w:pPr>
        <w:spacing w:before="0" w:after="0"/>
        <w:ind w:left="36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+----</w:t>
      </w:r>
      <w:r w:rsidRPr="007F527E">
        <w:rPr>
          <w:rFonts w:ascii="Courier New" w:hAnsi="Courier New" w:cs="Courier New"/>
          <w:sz w:val="20"/>
        </w:rPr>
        <w:t>-----------</w:t>
      </w:r>
      <w:r>
        <w:rPr>
          <w:rFonts w:ascii="Courier New" w:hAnsi="Courier New" w:cs="Courier New"/>
          <w:sz w:val="20"/>
        </w:rPr>
        <w:t>-------------------------------</w:t>
      </w:r>
      <w:r w:rsidR="002064DE">
        <w:rPr>
          <w:rFonts w:ascii="Courier New" w:hAnsi="Courier New" w:cs="Courier New"/>
          <w:sz w:val="20"/>
        </w:rPr>
        <w:t>-+-------+-------------+-------------</w:t>
      </w:r>
      <w:r w:rsidRPr="007F527E">
        <w:rPr>
          <w:rFonts w:ascii="Courier New" w:hAnsi="Courier New" w:cs="Courier New"/>
          <w:sz w:val="20"/>
        </w:rPr>
        <w:t>-+</w:t>
      </w:r>
    </w:p>
    <w:p w14:paraId="545AA110" w14:textId="2B35BEC0" w:rsidR="007F527E" w:rsidRPr="007F527E" w:rsidRDefault="002064DE" w:rsidP="007F527E">
      <w:pPr>
        <w:spacing w:before="0" w:after="0"/>
        <w:ind w:left="36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|</w:t>
      </w:r>
      <w:r w:rsidR="007F527E" w:rsidRPr="007F527E">
        <w:rPr>
          <w:rFonts w:ascii="Courier New" w:hAnsi="Courier New" w:cs="Courier New"/>
          <w:sz w:val="20"/>
        </w:rPr>
        <w:t>EZRead Masterp</w:t>
      </w:r>
      <w:r>
        <w:rPr>
          <w:rFonts w:ascii="Courier New" w:hAnsi="Courier New" w:cs="Courier New"/>
          <w:sz w:val="20"/>
        </w:rPr>
        <w:t xml:space="preserve">iece Comics in New York, NY      |     3 |          42 |       </w:t>
      </w:r>
      <w:r w:rsidR="007F527E" w:rsidRPr="007F527E">
        <w:rPr>
          <w:rFonts w:ascii="Courier New" w:hAnsi="Courier New" w:cs="Courier New"/>
          <w:sz w:val="20"/>
        </w:rPr>
        <w:t xml:space="preserve">    37 |</w:t>
      </w:r>
    </w:p>
    <w:p w14:paraId="33E1C425" w14:textId="6788772E" w:rsidR="007F527E" w:rsidRPr="007F527E" w:rsidRDefault="007F527E" w:rsidP="007F527E">
      <w:pPr>
        <w:spacing w:before="0" w:after="0"/>
        <w:ind w:left="36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|</w:t>
      </w:r>
      <w:r w:rsidRPr="007F527E">
        <w:rPr>
          <w:rFonts w:ascii="Courier New" w:hAnsi="Courier New" w:cs="Courier New"/>
          <w:sz w:val="20"/>
        </w:rPr>
        <w:t>ReadEmandWeep Ro</w:t>
      </w:r>
      <w:r>
        <w:rPr>
          <w:rFonts w:ascii="Courier New" w:hAnsi="Courier New" w:cs="Courier New"/>
          <w:sz w:val="20"/>
        </w:rPr>
        <w:t>mance Publishing in Chicago, IL</w:t>
      </w:r>
      <w:r w:rsidR="002064DE">
        <w:rPr>
          <w:rFonts w:ascii="Courier New" w:hAnsi="Courier New" w:cs="Courier New"/>
          <w:sz w:val="20"/>
        </w:rPr>
        <w:t xml:space="preserve">|     5 |          41 |      </w:t>
      </w:r>
      <w:r w:rsidRPr="007F527E">
        <w:rPr>
          <w:rFonts w:ascii="Courier New" w:hAnsi="Courier New" w:cs="Courier New"/>
          <w:sz w:val="20"/>
        </w:rPr>
        <w:t xml:space="preserve">     22 |</w:t>
      </w:r>
    </w:p>
    <w:p w14:paraId="772E9767" w14:textId="6B9B99DD" w:rsidR="007F527E" w:rsidRPr="007F527E" w:rsidRDefault="002064DE" w:rsidP="007F527E">
      <w:pPr>
        <w:spacing w:before="0" w:after="0"/>
        <w:ind w:left="36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|</w:t>
      </w:r>
      <w:r w:rsidR="007F527E" w:rsidRPr="007F527E">
        <w:rPr>
          <w:rFonts w:ascii="Courier New" w:hAnsi="Courier New" w:cs="Courier New"/>
          <w:sz w:val="20"/>
        </w:rPr>
        <w:t>ReadMeFirst Hous</w:t>
      </w:r>
      <w:r>
        <w:rPr>
          <w:rFonts w:ascii="Courier New" w:hAnsi="Courier New" w:cs="Courier New"/>
          <w:sz w:val="20"/>
        </w:rPr>
        <w:t xml:space="preserve">e of Publishing in New York, NY|     2 |          35 |        </w:t>
      </w:r>
      <w:r w:rsidR="007F527E" w:rsidRPr="007F527E">
        <w:rPr>
          <w:rFonts w:ascii="Courier New" w:hAnsi="Courier New" w:cs="Courier New"/>
          <w:sz w:val="20"/>
        </w:rPr>
        <w:t xml:space="preserve">   33 |</w:t>
      </w:r>
    </w:p>
    <w:p w14:paraId="5173540F" w14:textId="27BDF5F0" w:rsidR="007F527E" w:rsidRPr="007F527E" w:rsidRDefault="002064DE" w:rsidP="007F527E">
      <w:pPr>
        <w:spacing w:before="0" w:after="0"/>
        <w:ind w:left="36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|</w:t>
      </w:r>
      <w:r w:rsidR="007F527E" w:rsidRPr="007F527E">
        <w:rPr>
          <w:rFonts w:ascii="Courier New" w:hAnsi="Courier New" w:cs="Courier New"/>
          <w:sz w:val="20"/>
        </w:rPr>
        <w:t>ReadMeNext House</w:t>
      </w:r>
      <w:r>
        <w:rPr>
          <w:rFonts w:ascii="Courier New" w:hAnsi="Courier New" w:cs="Courier New"/>
          <w:sz w:val="20"/>
        </w:rPr>
        <w:t xml:space="preserve"> of Publishing in New York, NY |     2 |          36 |      </w:t>
      </w:r>
      <w:r w:rsidR="007F527E" w:rsidRPr="007F527E">
        <w:rPr>
          <w:rFonts w:ascii="Courier New" w:hAnsi="Courier New" w:cs="Courier New"/>
          <w:sz w:val="20"/>
        </w:rPr>
        <w:t xml:space="preserve">     32 |</w:t>
      </w:r>
    </w:p>
    <w:p w14:paraId="506CB736" w14:textId="4A63C36B" w:rsidR="007F527E" w:rsidRPr="007F527E" w:rsidRDefault="007F527E" w:rsidP="007F527E">
      <w:pPr>
        <w:spacing w:before="0" w:after="0"/>
        <w:ind w:left="360"/>
        <w:rPr>
          <w:rFonts w:ascii="Courier New" w:hAnsi="Courier New" w:cs="Courier New"/>
          <w:sz w:val="20"/>
        </w:rPr>
      </w:pPr>
      <w:r w:rsidRPr="007F527E">
        <w:rPr>
          <w:rFonts w:ascii="Courier New" w:hAnsi="Courier New" w:cs="Courier New"/>
          <w:sz w:val="20"/>
        </w:rPr>
        <w:t>+---------</w:t>
      </w:r>
      <w:r w:rsidR="002064DE">
        <w:rPr>
          <w:rFonts w:ascii="Courier New" w:hAnsi="Courier New" w:cs="Courier New"/>
          <w:sz w:val="20"/>
        </w:rPr>
        <w:t>--------------------------------------+-------+-------------+------</w:t>
      </w:r>
      <w:r w:rsidRPr="007F527E">
        <w:rPr>
          <w:rFonts w:ascii="Courier New" w:hAnsi="Courier New" w:cs="Courier New"/>
          <w:sz w:val="20"/>
        </w:rPr>
        <w:t>--------+</w:t>
      </w:r>
    </w:p>
    <w:p w14:paraId="2D5E5D4D" w14:textId="77777777" w:rsidR="001637F1" w:rsidRDefault="007F527E" w:rsidP="001637F1">
      <w:pPr>
        <w:spacing w:before="0" w:after="0"/>
        <w:ind w:left="360"/>
      </w:pPr>
      <w:r w:rsidRPr="007F527E">
        <w:rPr>
          <w:rFonts w:ascii="Courier New" w:hAnsi="Courier New" w:cs="Courier New"/>
          <w:sz w:val="20"/>
        </w:rPr>
        <w:t>4 rows in set (0.00 sec)</w:t>
      </w:r>
    </w:p>
    <w:p w14:paraId="3CF30AD3" w14:textId="77777777" w:rsidR="001637F1" w:rsidRDefault="001637F1" w:rsidP="001637F1">
      <w:pPr>
        <w:spacing w:before="0" w:after="0"/>
        <w:ind w:left="360"/>
      </w:pPr>
    </w:p>
    <w:p w14:paraId="52F30B0E" w14:textId="77777777" w:rsidR="001637F1" w:rsidRDefault="001637F1" w:rsidP="001637F1">
      <w:pPr>
        <w:spacing w:before="0" w:after="0"/>
        <w:ind w:left="360"/>
      </w:pPr>
    </w:p>
    <w:p w14:paraId="7810A64A" w14:textId="77777777" w:rsidR="001637F1" w:rsidRDefault="001637F1" w:rsidP="001637F1">
      <w:pPr>
        <w:spacing w:before="0" w:after="0"/>
        <w:ind w:left="360"/>
      </w:pPr>
    </w:p>
    <w:p w14:paraId="33C96024" w14:textId="182E22A0" w:rsidR="005F73D9" w:rsidRPr="001637F1" w:rsidRDefault="00E61D3A" w:rsidP="001637F1">
      <w:pPr>
        <w:spacing w:before="0" w:after="0"/>
        <w:ind w:left="360"/>
        <w:rPr>
          <w:rFonts w:ascii="Courier" w:hAnsi="Courier"/>
          <w:sz w:val="18"/>
          <w:szCs w:val="18"/>
        </w:rPr>
      </w:pPr>
      <w:r>
        <w:rPr>
          <w:u w:val="single"/>
        </w:rPr>
        <w:t>Task 7</w:t>
      </w:r>
    </w:p>
    <w:p w14:paraId="4F7A1121" w14:textId="45825256" w:rsidR="005F73D9" w:rsidRDefault="005F73D9" w:rsidP="00E61D3A">
      <w:pPr>
        <w:keepNext/>
        <w:spacing w:before="0" w:after="0"/>
        <w:ind w:left="360"/>
      </w:pPr>
      <w:r w:rsidRPr="00E61D3A">
        <w:rPr>
          <w:bCs/>
        </w:rPr>
        <w:t>Show the title and its average rat</w:t>
      </w:r>
      <w:r w:rsidR="00993868" w:rsidRPr="00E61D3A">
        <w:rPr>
          <w:bCs/>
        </w:rPr>
        <w:t xml:space="preserve">ing, rounded to the nearest whole number, </w:t>
      </w:r>
      <w:r w:rsidR="00CA02CC" w:rsidRPr="00E61D3A">
        <w:rPr>
          <w:bCs/>
        </w:rPr>
        <w:t>and the first 20</w:t>
      </w:r>
      <w:r w:rsidR="00110181" w:rsidRPr="00E61D3A">
        <w:rPr>
          <w:bCs/>
        </w:rPr>
        <w:t xml:space="preserve"> characters of the book's description, </w:t>
      </w:r>
      <w:r w:rsidR="00993868" w:rsidRPr="00E61D3A">
        <w:rPr>
          <w:bCs/>
        </w:rPr>
        <w:t>for all books that have ‘THE</w:t>
      </w:r>
      <w:r w:rsidRPr="00E61D3A">
        <w:rPr>
          <w:bCs/>
        </w:rPr>
        <w:t>’ in the title in descending order by average rank and title.</w:t>
      </w:r>
      <w:r>
        <w:t xml:space="preserve"> </w:t>
      </w:r>
      <w:r w:rsidR="00993868">
        <w:t xml:space="preserve">Make sure that case does not impact your results. </w:t>
      </w:r>
      <w:r>
        <w:t>Your output should match the display given below:</w:t>
      </w:r>
    </w:p>
    <w:p w14:paraId="427D5D03" w14:textId="0987F1C1" w:rsidR="004625B8" w:rsidRPr="00926A98" w:rsidRDefault="004625B8" w:rsidP="005F73D9">
      <w:pPr>
        <w:spacing w:before="0" w:after="0"/>
        <w:rPr>
          <w:rFonts w:ascii="Courier New" w:hAnsi="Courier New" w:cs="Courier New"/>
        </w:rPr>
      </w:pPr>
    </w:p>
    <w:p w14:paraId="1C3B2412" w14:textId="0A3F8BC1" w:rsidR="00CA02CC" w:rsidRPr="00CA02CC" w:rsidRDefault="00CA02CC" w:rsidP="00CA02CC">
      <w:pPr>
        <w:pStyle w:val="Blockquote"/>
        <w:spacing w:before="0"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+-</w:t>
      </w:r>
      <w:r w:rsidRPr="00CA02CC">
        <w:rPr>
          <w:rFonts w:ascii="Courier New" w:hAnsi="Courier New" w:cs="Courier New"/>
          <w:sz w:val="20"/>
        </w:rPr>
        <w:t>------------------------------------------+------------+--------------</w:t>
      </w:r>
      <w:r>
        <w:rPr>
          <w:rFonts w:ascii="Courier New" w:hAnsi="Courier New" w:cs="Courier New"/>
          <w:sz w:val="20"/>
        </w:rPr>
        <w:t>-------</w:t>
      </w:r>
      <w:r w:rsidRPr="00CA02CC">
        <w:rPr>
          <w:rFonts w:ascii="Courier New" w:hAnsi="Courier New" w:cs="Courier New"/>
          <w:sz w:val="20"/>
        </w:rPr>
        <w:t>---+</w:t>
      </w:r>
    </w:p>
    <w:p w14:paraId="23E37CCA" w14:textId="52848B56" w:rsidR="00CA02CC" w:rsidRPr="00CA02CC" w:rsidRDefault="00CA02CC" w:rsidP="00CA02CC">
      <w:pPr>
        <w:pStyle w:val="Blockquote"/>
        <w:spacing w:before="0" w:after="0"/>
        <w:rPr>
          <w:rFonts w:ascii="Courier New" w:hAnsi="Courier New" w:cs="Courier New"/>
          <w:sz w:val="20"/>
        </w:rPr>
      </w:pPr>
      <w:r w:rsidRPr="00CA02CC">
        <w:rPr>
          <w:rFonts w:ascii="Courier New" w:hAnsi="Courier New" w:cs="Courier New"/>
          <w:sz w:val="20"/>
        </w:rPr>
        <w:t xml:space="preserve">| Title    </w:t>
      </w:r>
      <w:r>
        <w:rPr>
          <w:rFonts w:ascii="Courier New" w:hAnsi="Courier New" w:cs="Courier New"/>
          <w:sz w:val="20"/>
        </w:rPr>
        <w:t xml:space="preserve">                               </w:t>
      </w:r>
      <w:r w:rsidRPr="00CA02CC">
        <w:rPr>
          <w:rFonts w:ascii="Courier New" w:hAnsi="Courier New" w:cs="Courier New"/>
          <w:sz w:val="20"/>
        </w:rPr>
        <w:t xml:space="preserve">  | Avg </w:t>
      </w:r>
      <w:r>
        <w:rPr>
          <w:rFonts w:ascii="Courier New" w:hAnsi="Courier New" w:cs="Courier New"/>
          <w:sz w:val="20"/>
        </w:rPr>
        <w:t xml:space="preserve">Rating | Description Excerpt   </w:t>
      </w:r>
      <w:r w:rsidRPr="00CA02CC">
        <w:rPr>
          <w:rFonts w:ascii="Courier New" w:hAnsi="Courier New" w:cs="Courier New"/>
          <w:sz w:val="20"/>
        </w:rPr>
        <w:t xml:space="preserve"> |</w:t>
      </w:r>
    </w:p>
    <w:p w14:paraId="69371856" w14:textId="1F55C13C" w:rsidR="00CA02CC" w:rsidRPr="00CA02CC" w:rsidRDefault="00CA02CC" w:rsidP="00CA02CC">
      <w:pPr>
        <w:pStyle w:val="Blockquote"/>
        <w:spacing w:before="0" w:after="0"/>
        <w:rPr>
          <w:rFonts w:ascii="Courier New" w:hAnsi="Courier New" w:cs="Courier New"/>
          <w:sz w:val="20"/>
        </w:rPr>
      </w:pPr>
      <w:r w:rsidRPr="00CA02CC">
        <w:rPr>
          <w:rFonts w:ascii="Courier New" w:hAnsi="Courier New" w:cs="Courier New"/>
          <w:sz w:val="20"/>
        </w:rPr>
        <w:t>+-----------</w:t>
      </w:r>
      <w:r>
        <w:rPr>
          <w:rFonts w:ascii="Courier New" w:hAnsi="Courier New" w:cs="Courier New"/>
          <w:sz w:val="20"/>
        </w:rPr>
        <w:t>-------------------------------</w:t>
      </w:r>
      <w:r w:rsidRPr="00CA02CC">
        <w:rPr>
          <w:rFonts w:ascii="Courier New" w:hAnsi="Courier New" w:cs="Courier New"/>
          <w:sz w:val="20"/>
        </w:rPr>
        <w:t>-+-----</w:t>
      </w:r>
      <w:r>
        <w:rPr>
          <w:rFonts w:ascii="Courier New" w:hAnsi="Courier New" w:cs="Courier New"/>
          <w:sz w:val="20"/>
        </w:rPr>
        <w:t>-------+-----------------------</w:t>
      </w:r>
      <w:r w:rsidRPr="00CA02CC">
        <w:rPr>
          <w:rFonts w:ascii="Courier New" w:hAnsi="Courier New" w:cs="Courier New"/>
          <w:sz w:val="20"/>
        </w:rPr>
        <w:t>-+</w:t>
      </w:r>
    </w:p>
    <w:p w14:paraId="01AD9BF9" w14:textId="2A8464E6" w:rsidR="00CA02CC" w:rsidRPr="00CA02CC" w:rsidRDefault="00CA02CC" w:rsidP="00CA02CC">
      <w:pPr>
        <w:pStyle w:val="Blockquote"/>
        <w:spacing w:before="0" w:after="0"/>
        <w:rPr>
          <w:rFonts w:ascii="Courier New" w:hAnsi="Courier New" w:cs="Courier New"/>
          <w:sz w:val="20"/>
        </w:rPr>
      </w:pPr>
      <w:r w:rsidRPr="00CA02CC">
        <w:rPr>
          <w:rFonts w:ascii="Courier New" w:hAnsi="Courier New" w:cs="Courier New"/>
          <w:sz w:val="20"/>
        </w:rPr>
        <w:t>| The Shor</w:t>
      </w:r>
      <w:r>
        <w:rPr>
          <w:rFonts w:ascii="Courier New" w:hAnsi="Courier New" w:cs="Courier New"/>
          <w:sz w:val="20"/>
        </w:rPr>
        <w:t xml:space="preserve">test Book in the World         </w:t>
      </w:r>
      <w:r w:rsidRPr="00CA02CC">
        <w:rPr>
          <w:rFonts w:ascii="Courier New" w:hAnsi="Courier New" w:cs="Courier New"/>
          <w:sz w:val="20"/>
        </w:rPr>
        <w:t xml:space="preserve">   |         10 | A Guide to </w:t>
      </w:r>
      <w:r>
        <w:rPr>
          <w:rFonts w:ascii="Courier New" w:hAnsi="Courier New" w:cs="Courier New"/>
          <w:sz w:val="20"/>
        </w:rPr>
        <w:t>how Detro...</w:t>
      </w:r>
      <w:r w:rsidRPr="00CA02CC">
        <w:rPr>
          <w:rFonts w:ascii="Courier New" w:hAnsi="Courier New" w:cs="Courier New"/>
          <w:sz w:val="20"/>
        </w:rPr>
        <w:t>|</w:t>
      </w:r>
    </w:p>
    <w:p w14:paraId="7C45552D" w14:textId="1E54D677" w:rsidR="00CA02CC" w:rsidRPr="00CA02CC" w:rsidRDefault="00CA02CC" w:rsidP="00CA02CC">
      <w:pPr>
        <w:pStyle w:val="Blockquote"/>
        <w:spacing w:before="0" w:after="0"/>
        <w:rPr>
          <w:rFonts w:ascii="Courier New" w:hAnsi="Courier New" w:cs="Courier New"/>
          <w:sz w:val="20"/>
        </w:rPr>
      </w:pPr>
      <w:r w:rsidRPr="00CA02CC">
        <w:rPr>
          <w:rFonts w:ascii="Courier New" w:hAnsi="Courier New" w:cs="Courier New"/>
          <w:sz w:val="20"/>
        </w:rPr>
        <w:t xml:space="preserve">| From Deep </w:t>
      </w:r>
      <w:r>
        <w:rPr>
          <w:rFonts w:ascii="Courier New" w:hAnsi="Courier New" w:cs="Courier New"/>
          <w:sz w:val="20"/>
        </w:rPr>
        <w:t xml:space="preserve">in the Heart of Texas to IT    </w:t>
      </w:r>
      <w:r w:rsidRPr="00CA02CC">
        <w:rPr>
          <w:rFonts w:ascii="Courier New" w:hAnsi="Courier New" w:cs="Courier New"/>
          <w:sz w:val="20"/>
        </w:rPr>
        <w:t xml:space="preserve"> |      </w:t>
      </w:r>
      <w:r>
        <w:rPr>
          <w:rFonts w:ascii="Courier New" w:hAnsi="Courier New" w:cs="Courier New"/>
          <w:sz w:val="20"/>
        </w:rPr>
        <w:t xml:space="preserve">    6 | One man's Journey to...</w:t>
      </w:r>
      <w:r w:rsidRPr="00CA02CC">
        <w:rPr>
          <w:rFonts w:ascii="Courier New" w:hAnsi="Courier New" w:cs="Courier New"/>
          <w:sz w:val="20"/>
        </w:rPr>
        <w:t>|</w:t>
      </w:r>
    </w:p>
    <w:p w14:paraId="0AE1A89F" w14:textId="099FE4C5" w:rsidR="00CA02CC" w:rsidRPr="00CA02CC" w:rsidRDefault="00CA02CC" w:rsidP="00CA02CC">
      <w:pPr>
        <w:pStyle w:val="Blockquote"/>
        <w:spacing w:before="0" w:after="0"/>
        <w:rPr>
          <w:rFonts w:ascii="Courier New" w:hAnsi="Courier New" w:cs="Courier New"/>
          <w:sz w:val="20"/>
        </w:rPr>
      </w:pPr>
      <w:r w:rsidRPr="00CA02CC">
        <w:rPr>
          <w:rFonts w:ascii="Courier New" w:hAnsi="Courier New" w:cs="Courier New"/>
          <w:sz w:val="20"/>
        </w:rPr>
        <w:t xml:space="preserve">| From the </w:t>
      </w:r>
      <w:r>
        <w:rPr>
          <w:rFonts w:ascii="Courier New" w:hAnsi="Courier New" w:cs="Courier New"/>
          <w:sz w:val="20"/>
        </w:rPr>
        <w:t xml:space="preserve">Shores of Lake Erie to IT      </w:t>
      </w:r>
      <w:r w:rsidRPr="00CA02CC">
        <w:rPr>
          <w:rFonts w:ascii="Courier New" w:hAnsi="Courier New" w:cs="Courier New"/>
          <w:sz w:val="20"/>
        </w:rPr>
        <w:t xml:space="preserve">  |      </w:t>
      </w:r>
      <w:r>
        <w:rPr>
          <w:rFonts w:ascii="Courier New" w:hAnsi="Courier New" w:cs="Courier New"/>
          <w:sz w:val="20"/>
        </w:rPr>
        <w:t xml:space="preserve">    4 | One man's Journey to...</w:t>
      </w:r>
      <w:r w:rsidRPr="00CA02CC">
        <w:rPr>
          <w:rFonts w:ascii="Courier New" w:hAnsi="Courier New" w:cs="Courier New"/>
          <w:sz w:val="20"/>
        </w:rPr>
        <w:t>|</w:t>
      </w:r>
    </w:p>
    <w:p w14:paraId="0E0E9D54" w14:textId="22993556" w:rsidR="00CA02CC" w:rsidRPr="00CA02CC" w:rsidRDefault="00CA02CC" w:rsidP="00CA02CC">
      <w:pPr>
        <w:pStyle w:val="Blockquote"/>
        <w:spacing w:before="0" w:after="0"/>
        <w:rPr>
          <w:rFonts w:ascii="Courier New" w:hAnsi="Courier New" w:cs="Courier New"/>
          <w:sz w:val="20"/>
        </w:rPr>
      </w:pPr>
      <w:r w:rsidRPr="00CA02CC">
        <w:rPr>
          <w:rFonts w:ascii="Courier New" w:hAnsi="Courier New" w:cs="Courier New"/>
          <w:sz w:val="20"/>
        </w:rPr>
        <w:t>| The Scie</w:t>
      </w:r>
      <w:r>
        <w:rPr>
          <w:rFonts w:ascii="Courier New" w:hAnsi="Courier New" w:cs="Courier New"/>
          <w:sz w:val="20"/>
        </w:rPr>
        <w:t xml:space="preserve">nce of Literature Searching    </w:t>
      </w:r>
      <w:r w:rsidRPr="00CA02CC">
        <w:rPr>
          <w:rFonts w:ascii="Courier New" w:hAnsi="Courier New" w:cs="Courier New"/>
          <w:sz w:val="20"/>
        </w:rPr>
        <w:t xml:space="preserve">   |      </w:t>
      </w:r>
      <w:r>
        <w:rPr>
          <w:rFonts w:ascii="Courier New" w:hAnsi="Courier New" w:cs="Courier New"/>
          <w:sz w:val="20"/>
        </w:rPr>
        <w:t xml:space="preserve"> NULL | A Book Worth a Look ...</w:t>
      </w:r>
      <w:r w:rsidRPr="00CA02CC">
        <w:rPr>
          <w:rFonts w:ascii="Courier New" w:hAnsi="Courier New" w:cs="Courier New"/>
          <w:sz w:val="20"/>
        </w:rPr>
        <w:t>|</w:t>
      </w:r>
    </w:p>
    <w:p w14:paraId="61B65084" w14:textId="11DE571D" w:rsidR="00CA02CC" w:rsidRPr="00CA02CC" w:rsidRDefault="00CA02CC" w:rsidP="00CA02CC">
      <w:pPr>
        <w:pStyle w:val="Blockquote"/>
        <w:spacing w:before="0" w:after="0"/>
        <w:rPr>
          <w:rFonts w:ascii="Courier New" w:hAnsi="Courier New" w:cs="Courier New"/>
          <w:sz w:val="20"/>
        </w:rPr>
      </w:pPr>
      <w:r w:rsidRPr="00CA02CC">
        <w:rPr>
          <w:rFonts w:ascii="Courier New" w:hAnsi="Courier New" w:cs="Courier New"/>
          <w:sz w:val="20"/>
        </w:rPr>
        <w:t>| Master Wire</w:t>
      </w:r>
      <w:r>
        <w:rPr>
          <w:rFonts w:ascii="Courier New" w:hAnsi="Courier New" w:cs="Courier New"/>
          <w:sz w:val="20"/>
        </w:rPr>
        <w:t>less Through The Classic Comics</w:t>
      </w:r>
      <w:r w:rsidRPr="00CA02CC">
        <w:rPr>
          <w:rFonts w:ascii="Courier New" w:hAnsi="Courier New" w:cs="Courier New"/>
          <w:sz w:val="20"/>
        </w:rPr>
        <w:t xml:space="preserve">|      </w:t>
      </w:r>
      <w:r>
        <w:rPr>
          <w:rFonts w:ascii="Courier New" w:hAnsi="Courier New" w:cs="Courier New"/>
          <w:sz w:val="20"/>
        </w:rPr>
        <w:t xml:space="preserve"> NULL | Infrared man triumph...</w:t>
      </w:r>
      <w:r w:rsidRPr="00CA02CC">
        <w:rPr>
          <w:rFonts w:ascii="Courier New" w:hAnsi="Courier New" w:cs="Courier New"/>
          <w:sz w:val="20"/>
        </w:rPr>
        <w:t>|</w:t>
      </w:r>
    </w:p>
    <w:p w14:paraId="2A3BD037" w14:textId="2EC8C745" w:rsidR="00CA02CC" w:rsidRPr="00CA02CC" w:rsidRDefault="00CA02CC" w:rsidP="00CA02CC">
      <w:pPr>
        <w:pStyle w:val="Blockquote"/>
        <w:spacing w:before="0" w:after="0"/>
        <w:rPr>
          <w:rFonts w:ascii="Courier New" w:hAnsi="Courier New" w:cs="Courier New"/>
          <w:sz w:val="20"/>
        </w:rPr>
      </w:pPr>
      <w:r w:rsidRPr="00CA02CC">
        <w:rPr>
          <w:rFonts w:ascii="Courier New" w:hAnsi="Courier New" w:cs="Courier New"/>
          <w:sz w:val="20"/>
        </w:rPr>
        <w:t>| Master HTML</w:t>
      </w:r>
      <w:r>
        <w:rPr>
          <w:rFonts w:ascii="Courier New" w:hAnsi="Courier New" w:cs="Courier New"/>
          <w:sz w:val="20"/>
        </w:rPr>
        <w:t xml:space="preserve"> Through The Classic Comics    </w:t>
      </w:r>
      <w:r w:rsidRPr="00CA02CC">
        <w:rPr>
          <w:rFonts w:ascii="Courier New" w:hAnsi="Courier New" w:cs="Courier New"/>
          <w:sz w:val="20"/>
        </w:rPr>
        <w:t xml:space="preserve">|      </w:t>
      </w:r>
      <w:r>
        <w:rPr>
          <w:rFonts w:ascii="Courier New" w:hAnsi="Courier New" w:cs="Courier New"/>
          <w:sz w:val="20"/>
        </w:rPr>
        <w:t xml:space="preserve"> NULL | Using his Super Web ...</w:t>
      </w:r>
      <w:r w:rsidRPr="00CA02CC">
        <w:rPr>
          <w:rFonts w:ascii="Courier New" w:hAnsi="Courier New" w:cs="Courier New"/>
          <w:sz w:val="20"/>
        </w:rPr>
        <w:t>|</w:t>
      </w:r>
    </w:p>
    <w:p w14:paraId="53AF95E9" w14:textId="47F6D46C" w:rsidR="00CA02CC" w:rsidRPr="00CA02CC" w:rsidRDefault="00CA02CC" w:rsidP="00CA02CC">
      <w:pPr>
        <w:pStyle w:val="Blockquote"/>
        <w:spacing w:before="0" w:after="0"/>
        <w:rPr>
          <w:rFonts w:ascii="Courier New" w:hAnsi="Courier New" w:cs="Courier New"/>
          <w:sz w:val="20"/>
        </w:rPr>
      </w:pPr>
      <w:r w:rsidRPr="00CA02CC">
        <w:rPr>
          <w:rFonts w:ascii="Courier New" w:hAnsi="Courier New" w:cs="Courier New"/>
          <w:sz w:val="20"/>
        </w:rPr>
        <w:t xml:space="preserve">| Master C++ </w:t>
      </w:r>
      <w:r>
        <w:rPr>
          <w:rFonts w:ascii="Courier New" w:hAnsi="Courier New" w:cs="Courier New"/>
          <w:sz w:val="20"/>
        </w:rPr>
        <w:t xml:space="preserve">Through The Classic Comics     </w:t>
      </w:r>
      <w:r w:rsidRPr="00CA02CC">
        <w:rPr>
          <w:rFonts w:ascii="Courier New" w:hAnsi="Courier New" w:cs="Courier New"/>
          <w:sz w:val="20"/>
        </w:rPr>
        <w:t xml:space="preserve">|      </w:t>
      </w:r>
      <w:r>
        <w:rPr>
          <w:rFonts w:ascii="Courier New" w:hAnsi="Courier New" w:cs="Courier New"/>
          <w:sz w:val="20"/>
        </w:rPr>
        <w:t xml:space="preserve"> NULL | GeekMan triumphs ove...</w:t>
      </w:r>
      <w:r w:rsidRPr="00CA02CC">
        <w:rPr>
          <w:rFonts w:ascii="Courier New" w:hAnsi="Courier New" w:cs="Courier New"/>
          <w:sz w:val="20"/>
        </w:rPr>
        <w:t>|</w:t>
      </w:r>
    </w:p>
    <w:p w14:paraId="1216F3DF" w14:textId="62F6B3BC" w:rsidR="00CA02CC" w:rsidRPr="00CA02CC" w:rsidRDefault="00CA02CC" w:rsidP="00CA02CC">
      <w:pPr>
        <w:pStyle w:val="Blockquote"/>
        <w:spacing w:before="0" w:after="0"/>
        <w:rPr>
          <w:rFonts w:ascii="Courier New" w:hAnsi="Courier New" w:cs="Courier New"/>
          <w:sz w:val="20"/>
        </w:rPr>
      </w:pPr>
      <w:r w:rsidRPr="00CA02CC">
        <w:rPr>
          <w:rFonts w:ascii="Courier New" w:hAnsi="Courier New" w:cs="Courier New"/>
          <w:sz w:val="20"/>
        </w:rPr>
        <w:t>+----------</w:t>
      </w:r>
      <w:r>
        <w:rPr>
          <w:rFonts w:ascii="Courier New" w:hAnsi="Courier New" w:cs="Courier New"/>
          <w:sz w:val="20"/>
        </w:rPr>
        <w:t>-------------------------------</w:t>
      </w:r>
      <w:r w:rsidRPr="00CA02CC">
        <w:rPr>
          <w:rFonts w:ascii="Courier New" w:hAnsi="Courier New" w:cs="Courier New"/>
          <w:sz w:val="20"/>
        </w:rPr>
        <w:t>--+-</w:t>
      </w:r>
      <w:r>
        <w:rPr>
          <w:rFonts w:ascii="Courier New" w:hAnsi="Courier New" w:cs="Courier New"/>
          <w:sz w:val="20"/>
        </w:rPr>
        <w:t>-----------+-------------------</w:t>
      </w:r>
      <w:r w:rsidRPr="00CA02CC">
        <w:rPr>
          <w:rFonts w:ascii="Courier New" w:hAnsi="Courier New" w:cs="Courier New"/>
          <w:sz w:val="20"/>
        </w:rPr>
        <w:t>-----+</w:t>
      </w:r>
    </w:p>
    <w:p w14:paraId="219079C9" w14:textId="15967EE4" w:rsidR="00CA52D9" w:rsidRPr="00D53926" w:rsidRDefault="00CA02CC" w:rsidP="00CA02CC">
      <w:pPr>
        <w:pStyle w:val="Blockquote"/>
        <w:spacing w:before="0" w:after="0"/>
        <w:rPr>
          <w:rFonts w:ascii="Courier New" w:hAnsi="Courier New" w:cs="Courier New"/>
          <w:sz w:val="20"/>
        </w:rPr>
      </w:pPr>
      <w:r w:rsidRPr="00CA02CC">
        <w:rPr>
          <w:rFonts w:ascii="Courier New" w:hAnsi="Courier New" w:cs="Courier New"/>
          <w:sz w:val="20"/>
        </w:rPr>
        <w:t>7 rows in set (0.00 sec)</w:t>
      </w:r>
    </w:p>
    <w:sectPr w:rsidR="00CA52D9" w:rsidRPr="00D53926" w:rsidSect="00127688">
      <w:headerReference w:type="default" r:id="rId12"/>
      <w:pgSz w:w="12240" w:h="15840"/>
      <w:pgMar w:top="720" w:right="720" w:bottom="864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F12583" w14:textId="77777777" w:rsidR="001637F1" w:rsidRDefault="001637F1">
      <w:r>
        <w:separator/>
      </w:r>
    </w:p>
  </w:endnote>
  <w:endnote w:type="continuationSeparator" w:id="0">
    <w:p w14:paraId="3F0C301A" w14:textId="77777777" w:rsidR="001637F1" w:rsidRDefault="001637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Palatino">
    <w:panose1 w:val="02000500000000000000"/>
    <w:charset w:val="00"/>
    <w:family w:val="auto"/>
    <w:pitch w:val="variable"/>
    <w:sig w:usb0="A00002FF" w:usb1="7800205A" w:usb2="14600000" w:usb3="00000000" w:csb0="00000193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2E6764" w14:textId="77777777" w:rsidR="001637F1" w:rsidRDefault="001637F1">
      <w:r>
        <w:separator/>
      </w:r>
    </w:p>
  </w:footnote>
  <w:footnote w:type="continuationSeparator" w:id="0">
    <w:p w14:paraId="4FAAEB9E" w14:textId="77777777" w:rsidR="001637F1" w:rsidRDefault="001637F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AD91FD" w14:textId="77777777" w:rsidR="001637F1" w:rsidRPr="00C13655" w:rsidRDefault="001637F1" w:rsidP="0018237F">
    <w:pPr>
      <w:pStyle w:val="Header"/>
      <w:tabs>
        <w:tab w:val="clear" w:pos="8640"/>
        <w:tab w:val="right" w:pos="9360"/>
      </w:tabs>
      <w:spacing w:before="0" w:after="0"/>
      <w:ind w:left="1080"/>
      <w:rPr>
        <w:rStyle w:val="BookTitle"/>
        <w:rFonts w:ascii="Calibri" w:hAnsi="Calibri"/>
        <w:sz w:val="18"/>
        <w:szCs w:val="18"/>
      </w:rPr>
    </w:pPr>
    <w:r w:rsidRPr="00C13655">
      <w:rPr>
        <w:rStyle w:val="BookTitle"/>
        <w:rFonts w:ascii="Calibri" w:hAnsi="Calibri"/>
        <w:sz w:val="18"/>
        <w:szCs w:val="18"/>
      </w:rPr>
      <w:tab/>
    </w:r>
    <w:r w:rsidRPr="00C13655">
      <w:rPr>
        <w:rStyle w:val="BookTitle"/>
        <w:rFonts w:ascii="Calibri" w:hAnsi="Calibri"/>
        <w:sz w:val="18"/>
        <w:szCs w:val="18"/>
      </w:rPr>
      <w:tab/>
    </w:r>
    <w:r>
      <w:rPr>
        <w:rStyle w:val="BookTitle"/>
        <w:rFonts w:ascii="Calibri" w:hAnsi="Calibri"/>
        <w:sz w:val="18"/>
        <w:szCs w:val="18"/>
      </w:rPr>
      <w:tab/>
    </w:r>
    <w:r>
      <w:rPr>
        <w:rStyle w:val="BookTitle"/>
        <w:rFonts w:ascii="Calibri" w:hAnsi="Calibri"/>
        <w:sz w:val="18"/>
        <w:szCs w:val="18"/>
      </w:rPr>
      <w:tab/>
    </w:r>
    <w:r w:rsidRPr="00C13655">
      <w:rPr>
        <w:rStyle w:val="BookTitle"/>
        <w:rFonts w:ascii="Calibri" w:hAnsi="Calibri"/>
        <w:sz w:val="18"/>
        <w:szCs w:val="18"/>
      </w:rPr>
      <w:tab/>
    </w:r>
    <w:r w:rsidRPr="00C13655">
      <w:rPr>
        <w:rStyle w:val="BookTitle"/>
        <w:rFonts w:ascii="Calibri" w:hAnsi="Calibri"/>
        <w:sz w:val="18"/>
        <w:szCs w:val="18"/>
      </w:rPr>
      <w:tab/>
    </w:r>
    <w:r w:rsidRPr="00F75AC8">
      <w:rPr>
        <w:rStyle w:val="BookTitle"/>
        <w:rFonts w:ascii="Calibri" w:eastAsia="Cambria" w:hAnsi="Calibri"/>
        <w:sz w:val="18"/>
      </w:rPr>
      <w:t xml:space="preserve">Page </w:t>
    </w:r>
    <w:r w:rsidRPr="00C13655">
      <w:rPr>
        <w:rStyle w:val="BookTitle"/>
        <w:rFonts w:ascii="Calibri" w:hAnsi="Calibri"/>
        <w:sz w:val="18"/>
      </w:rPr>
      <w:fldChar w:fldCharType="begin"/>
    </w:r>
    <w:r w:rsidRPr="00C13655">
      <w:rPr>
        <w:rStyle w:val="BookTitle"/>
        <w:rFonts w:ascii="Calibri" w:hAnsi="Calibri"/>
        <w:sz w:val="18"/>
      </w:rPr>
      <w:instrText xml:space="preserve"> PAGE   \* MERGEFORMAT </w:instrText>
    </w:r>
    <w:r w:rsidRPr="00C13655">
      <w:rPr>
        <w:rStyle w:val="BookTitle"/>
        <w:rFonts w:ascii="Calibri" w:hAnsi="Calibri"/>
        <w:sz w:val="18"/>
      </w:rPr>
      <w:fldChar w:fldCharType="separate"/>
    </w:r>
    <w:r w:rsidR="00E76648" w:rsidRPr="00E76648">
      <w:rPr>
        <w:rStyle w:val="BookTitle"/>
        <w:rFonts w:ascii="Calibri" w:eastAsia="Cambria" w:hAnsi="Calibri"/>
        <w:bCs w:val="0"/>
        <w:smallCaps w:val="0"/>
        <w:noProof/>
        <w:sz w:val="18"/>
      </w:rPr>
      <w:t>1</w:t>
    </w:r>
    <w:r w:rsidRPr="00C13655">
      <w:rPr>
        <w:rStyle w:val="BookTitle"/>
        <w:rFonts w:ascii="Calibri" w:hAnsi="Calibri"/>
        <w:bCs w:val="0"/>
        <w:smallCaps w:val="0"/>
        <w:sz w:val="18"/>
      </w:rPr>
      <w:fldChar w:fldCharType="end"/>
    </w:r>
    <w:r w:rsidRPr="00F75AC8">
      <w:rPr>
        <w:rStyle w:val="BookTitle"/>
        <w:rFonts w:ascii="Calibri" w:eastAsia="Cambria" w:hAnsi="Calibri"/>
        <w:sz w:val="18"/>
      </w:rPr>
      <w:t xml:space="preserve"> of </w:t>
    </w:r>
    <w:r w:rsidRPr="00C13655">
      <w:rPr>
        <w:rStyle w:val="BookTitle"/>
        <w:rFonts w:ascii="Calibri" w:hAnsi="Calibri"/>
        <w:sz w:val="18"/>
      </w:rPr>
      <w:fldChar w:fldCharType="begin"/>
    </w:r>
    <w:r w:rsidRPr="00C13655">
      <w:rPr>
        <w:rStyle w:val="BookTitle"/>
        <w:rFonts w:ascii="Calibri" w:hAnsi="Calibri"/>
        <w:sz w:val="18"/>
      </w:rPr>
      <w:instrText xml:space="preserve"> SECTIONPAGES   \* MERGEFORMAT </w:instrText>
    </w:r>
    <w:r w:rsidRPr="00C13655">
      <w:rPr>
        <w:rStyle w:val="BookTitle"/>
        <w:rFonts w:ascii="Calibri" w:hAnsi="Calibri"/>
        <w:sz w:val="18"/>
      </w:rPr>
      <w:fldChar w:fldCharType="separate"/>
    </w:r>
    <w:r w:rsidR="00E76648" w:rsidRPr="00E76648">
      <w:rPr>
        <w:rStyle w:val="BookTitle"/>
        <w:rFonts w:ascii="Calibri" w:eastAsia="Cambria" w:hAnsi="Calibri"/>
        <w:bCs w:val="0"/>
        <w:smallCaps w:val="0"/>
        <w:noProof/>
        <w:sz w:val="18"/>
      </w:rPr>
      <w:t>6</w:t>
    </w:r>
    <w:r w:rsidRPr="00C13655">
      <w:rPr>
        <w:rStyle w:val="BookTitle"/>
        <w:rFonts w:ascii="Calibri" w:hAnsi="Calibri"/>
        <w:sz w:val="18"/>
      </w:rPr>
      <w:fldChar w:fldCharType="end"/>
    </w:r>
  </w:p>
  <w:p w14:paraId="12C684FC" w14:textId="77777777" w:rsidR="001637F1" w:rsidRPr="00F75AC8" w:rsidRDefault="001637F1" w:rsidP="0018237F">
    <w:pPr>
      <w:pStyle w:val="Header"/>
      <w:tabs>
        <w:tab w:val="clear" w:pos="8640"/>
        <w:tab w:val="right" w:pos="9360"/>
      </w:tabs>
      <w:spacing w:before="0" w:after="0"/>
      <w:ind w:left="1080"/>
      <w:rPr>
        <w:rStyle w:val="BookTitle"/>
        <w:rFonts w:ascii="Calibri" w:eastAsia="Cambria" w:hAnsi="Calibri"/>
        <w:sz w:val="18"/>
      </w:rPr>
    </w:pPr>
    <w:r>
      <w:rPr>
        <w:noProof/>
        <w:snapToGrid/>
      </w:rPr>
      <w:drawing>
        <wp:anchor distT="0" distB="0" distL="274320" distR="114300" simplePos="0" relativeHeight="251659264" behindDoc="0" locked="0" layoutInCell="1" allowOverlap="1" wp14:anchorId="426761F9" wp14:editId="13266FFE">
          <wp:simplePos x="0" y="0"/>
          <wp:positionH relativeFrom="column">
            <wp:posOffset>1905</wp:posOffset>
          </wp:positionH>
          <wp:positionV relativeFrom="paragraph">
            <wp:posOffset>-114935</wp:posOffset>
          </wp:positionV>
          <wp:extent cx="608965" cy="437515"/>
          <wp:effectExtent l="0" t="0" r="635" b="0"/>
          <wp:wrapSquare wrapText="right"/>
          <wp:docPr id="6" name="Picture 4" descr="Description: Description: tiger_walking_ri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escription: Description: tiger_walking_rit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965" cy="4375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13655">
      <w:rPr>
        <w:rStyle w:val="BookTitle"/>
        <w:rFonts w:ascii="Calibri" w:hAnsi="Calibri"/>
        <w:sz w:val="18"/>
        <w:szCs w:val="18"/>
      </w:rPr>
      <w:t xml:space="preserve">Department of Information Sciences and Technologies </w:t>
    </w:r>
    <w:r w:rsidRPr="00C13655">
      <w:rPr>
        <w:rStyle w:val="BookTitle"/>
        <w:rFonts w:ascii="Calibri" w:hAnsi="Calibri"/>
        <w:sz w:val="18"/>
        <w:szCs w:val="18"/>
      </w:rPr>
      <w:tab/>
    </w:r>
    <w:r w:rsidRPr="00F75AC8">
      <w:rPr>
        <w:rStyle w:val="BookTitle"/>
        <w:rFonts w:ascii="Calibri" w:eastAsia="Cambria" w:hAnsi="Calibri"/>
        <w:sz w:val="18"/>
      </w:rPr>
      <w:t>Introduction to Database &amp; Data Modeling</w:t>
    </w:r>
  </w:p>
  <w:p w14:paraId="64E86494" w14:textId="77777777" w:rsidR="001637F1" w:rsidRDefault="001637F1" w:rsidP="0018237F">
    <w:pPr>
      <w:pStyle w:val="Header"/>
      <w:tabs>
        <w:tab w:val="clear" w:pos="8640"/>
        <w:tab w:val="right" w:pos="9360"/>
      </w:tabs>
      <w:spacing w:before="0" w:after="0"/>
      <w:ind w:left="1080"/>
      <w:rPr>
        <w:rStyle w:val="BookTitle"/>
        <w:rFonts w:ascii="Calibri" w:eastAsia="Cambria" w:hAnsi="Calibri"/>
        <w:sz w:val="18"/>
      </w:rPr>
    </w:pPr>
    <w:r w:rsidRPr="00C13655">
      <w:rPr>
        <w:rStyle w:val="BookTitle"/>
        <w:rFonts w:ascii="Calibri" w:hAnsi="Calibri"/>
        <w:sz w:val="18"/>
        <w:szCs w:val="18"/>
      </w:rPr>
      <w:t>Golisano College of Computing and Information Sciences</w:t>
    </w:r>
    <w:r w:rsidRPr="00C13655">
      <w:rPr>
        <w:rStyle w:val="BookTitle"/>
        <w:rFonts w:ascii="Calibri" w:hAnsi="Calibri"/>
        <w:sz w:val="18"/>
        <w:szCs w:val="18"/>
      </w:rPr>
      <w:tab/>
    </w:r>
    <w:r w:rsidRPr="00F75AC8">
      <w:rPr>
        <w:rStyle w:val="BookTitle"/>
        <w:rFonts w:ascii="Calibri" w:eastAsia="Cambria" w:hAnsi="Calibri"/>
        <w:sz w:val="18"/>
      </w:rPr>
      <w:t>GCCIS-ISTE-230</w:t>
    </w:r>
  </w:p>
  <w:p w14:paraId="731FFF7E" w14:textId="7F12CE51" w:rsidR="001637F1" w:rsidRPr="00527BAA" w:rsidRDefault="001637F1" w:rsidP="00527BAA">
    <w:pPr>
      <w:pStyle w:val="Header"/>
      <w:tabs>
        <w:tab w:val="clear" w:pos="8640"/>
        <w:tab w:val="right" w:pos="9360"/>
      </w:tabs>
      <w:spacing w:before="0" w:after="0"/>
      <w:ind w:left="1080"/>
      <w:rPr>
        <w:rFonts w:ascii="Calibri" w:eastAsia="Cambria" w:hAnsi="Calibri"/>
        <w:b/>
        <w:bCs/>
        <w:smallCaps/>
        <w:spacing w:val="5"/>
        <w:sz w:val="1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19602BD"/>
    <w:multiLevelType w:val="hybridMultilevel"/>
    <w:tmpl w:val="1D3E2490"/>
    <w:lvl w:ilvl="0" w:tplc="37B468E2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2">
    <w:nsid w:val="05DC6BCB"/>
    <w:multiLevelType w:val="hybridMultilevel"/>
    <w:tmpl w:val="55B2E568"/>
    <w:lvl w:ilvl="0" w:tplc="44C6D7F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C8CCF62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058418A"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7A2086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12A862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99047A6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80CAE3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BDC021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FCA7B6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0CFB2FEF"/>
    <w:multiLevelType w:val="hybridMultilevel"/>
    <w:tmpl w:val="40242A4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105F39D2"/>
    <w:multiLevelType w:val="hybridMultilevel"/>
    <w:tmpl w:val="C2E673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36EA1D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867A793A">
      <w:start w:val="1"/>
      <w:numFmt w:val="upperLetter"/>
      <w:pStyle w:val="question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7F3604"/>
    <w:multiLevelType w:val="hybridMultilevel"/>
    <w:tmpl w:val="0EE255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A896825"/>
    <w:multiLevelType w:val="hybridMultilevel"/>
    <w:tmpl w:val="03482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2E30AD"/>
    <w:multiLevelType w:val="hybridMultilevel"/>
    <w:tmpl w:val="B97A2006"/>
    <w:lvl w:ilvl="0" w:tplc="6582A6A2">
      <w:start w:val="1"/>
      <w:numFmt w:val="decimal"/>
      <w:pStyle w:val="Question0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E96FC52">
      <w:start w:val="1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117563C"/>
    <w:multiLevelType w:val="hybridMultilevel"/>
    <w:tmpl w:val="1640E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AA2C31"/>
    <w:multiLevelType w:val="hybridMultilevel"/>
    <w:tmpl w:val="8CF4EC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C063DC3"/>
    <w:multiLevelType w:val="hybridMultilevel"/>
    <w:tmpl w:val="631828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2000E74"/>
    <w:multiLevelType w:val="hybridMultilevel"/>
    <w:tmpl w:val="6A40B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D31E35"/>
    <w:multiLevelType w:val="hybridMultilevel"/>
    <w:tmpl w:val="96D88914"/>
    <w:lvl w:ilvl="0" w:tplc="11DEEF4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B004F5F"/>
    <w:multiLevelType w:val="hybridMultilevel"/>
    <w:tmpl w:val="DAFC9E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D670EDB"/>
    <w:multiLevelType w:val="hybridMultilevel"/>
    <w:tmpl w:val="A1EC6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AA2D596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906AFD"/>
    <w:multiLevelType w:val="hybridMultilevel"/>
    <w:tmpl w:val="1D3E2490"/>
    <w:lvl w:ilvl="0" w:tplc="37B468E2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6">
    <w:nsid w:val="66964BC2"/>
    <w:multiLevelType w:val="hybridMultilevel"/>
    <w:tmpl w:val="3B9E8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E76D4D"/>
    <w:multiLevelType w:val="hybridMultilevel"/>
    <w:tmpl w:val="058E8E2A"/>
    <w:lvl w:ilvl="0" w:tplc="8586E442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7CB14B1"/>
    <w:multiLevelType w:val="hybridMultilevel"/>
    <w:tmpl w:val="E70C76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A9940BC"/>
    <w:multiLevelType w:val="hybridMultilevel"/>
    <w:tmpl w:val="35D45D32"/>
    <w:lvl w:ilvl="0" w:tplc="6714CC04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20">
    <w:nsid w:val="6DD141B2"/>
    <w:multiLevelType w:val="hybridMultilevel"/>
    <w:tmpl w:val="FEA80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945859"/>
    <w:multiLevelType w:val="hybridMultilevel"/>
    <w:tmpl w:val="A01CFFC6"/>
    <w:lvl w:ilvl="0" w:tplc="E7F2C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7A793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AC11048"/>
    <w:multiLevelType w:val="hybridMultilevel"/>
    <w:tmpl w:val="256A96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">
    <w:abstractNumId w:val="19"/>
  </w:num>
  <w:num w:numId="3">
    <w:abstractNumId w:val="10"/>
  </w:num>
  <w:num w:numId="4">
    <w:abstractNumId w:val="4"/>
  </w:num>
  <w:num w:numId="5">
    <w:abstractNumId w:val="3"/>
  </w:num>
  <w:num w:numId="6">
    <w:abstractNumId w:val="21"/>
  </w:num>
  <w:num w:numId="7">
    <w:abstractNumId w:val="13"/>
  </w:num>
  <w:num w:numId="8">
    <w:abstractNumId w:val="9"/>
  </w:num>
  <w:num w:numId="9">
    <w:abstractNumId w:val="7"/>
  </w:num>
  <w:num w:numId="10">
    <w:abstractNumId w:val="14"/>
  </w:num>
  <w:num w:numId="11">
    <w:abstractNumId w:val="11"/>
  </w:num>
  <w:num w:numId="12">
    <w:abstractNumId w:val="8"/>
  </w:num>
  <w:num w:numId="13">
    <w:abstractNumId w:val="2"/>
  </w:num>
  <w:num w:numId="14">
    <w:abstractNumId w:val="17"/>
  </w:num>
  <w:num w:numId="15">
    <w:abstractNumId w:val="20"/>
  </w:num>
  <w:num w:numId="16">
    <w:abstractNumId w:val="16"/>
  </w:num>
  <w:num w:numId="17">
    <w:abstractNumId w:val="12"/>
  </w:num>
  <w:num w:numId="18">
    <w:abstractNumId w:val="7"/>
  </w:num>
  <w:num w:numId="19">
    <w:abstractNumId w:val="5"/>
  </w:num>
  <w:num w:numId="20">
    <w:abstractNumId w:val="18"/>
  </w:num>
  <w:num w:numId="21">
    <w:abstractNumId w:val="6"/>
  </w:num>
  <w:num w:numId="22">
    <w:abstractNumId w:val="1"/>
  </w:num>
  <w:num w:numId="23">
    <w:abstractNumId w:val="15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hideSpellingErrors/>
  <w:hideGrammaticalErrors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CA8"/>
    <w:rsid w:val="00002923"/>
    <w:rsid w:val="00010659"/>
    <w:rsid w:val="000106E9"/>
    <w:rsid w:val="0001234E"/>
    <w:rsid w:val="0002108A"/>
    <w:rsid w:val="0002333E"/>
    <w:rsid w:val="0003220D"/>
    <w:rsid w:val="00036D18"/>
    <w:rsid w:val="00053B42"/>
    <w:rsid w:val="000568DD"/>
    <w:rsid w:val="000957A2"/>
    <w:rsid w:val="00097CE2"/>
    <w:rsid w:val="000D0D66"/>
    <w:rsid w:val="000D166D"/>
    <w:rsid w:val="000D44E6"/>
    <w:rsid w:val="000F3E8E"/>
    <w:rsid w:val="000F67E0"/>
    <w:rsid w:val="000F71DC"/>
    <w:rsid w:val="00102AA1"/>
    <w:rsid w:val="00102D7B"/>
    <w:rsid w:val="00110181"/>
    <w:rsid w:val="00121263"/>
    <w:rsid w:val="00121CF4"/>
    <w:rsid w:val="00123D24"/>
    <w:rsid w:val="001274B1"/>
    <w:rsid w:val="00127688"/>
    <w:rsid w:val="00127A50"/>
    <w:rsid w:val="001305A0"/>
    <w:rsid w:val="001507A7"/>
    <w:rsid w:val="00161BB8"/>
    <w:rsid w:val="001637F1"/>
    <w:rsid w:val="00165318"/>
    <w:rsid w:val="0018237F"/>
    <w:rsid w:val="001939C2"/>
    <w:rsid w:val="0019767B"/>
    <w:rsid w:val="001C3E90"/>
    <w:rsid w:val="001E67BC"/>
    <w:rsid w:val="001F1FDC"/>
    <w:rsid w:val="001F2F22"/>
    <w:rsid w:val="00202708"/>
    <w:rsid w:val="002064DE"/>
    <w:rsid w:val="00211A99"/>
    <w:rsid w:val="00231109"/>
    <w:rsid w:val="00234BC0"/>
    <w:rsid w:val="0023513C"/>
    <w:rsid w:val="0024289D"/>
    <w:rsid w:val="00242ACC"/>
    <w:rsid w:val="002473A0"/>
    <w:rsid w:val="00252CE5"/>
    <w:rsid w:val="0026190F"/>
    <w:rsid w:val="00270C57"/>
    <w:rsid w:val="0028080F"/>
    <w:rsid w:val="00281C46"/>
    <w:rsid w:val="00286F27"/>
    <w:rsid w:val="002A2D4A"/>
    <w:rsid w:val="002A32B2"/>
    <w:rsid w:val="002A45D1"/>
    <w:rsid w:val="002A768F"/>
    <w:rsid w:val="002B3573"/>
    <w:rsid w:val="002C182E"/>
    <w:rsid w:val="002C68DC"/>
    <w:rsid w:val="002E1680"/>
    <w:rsid w:val="002E46EB"/>
    <w:rsid w:val="002F1575"/>
    <w:rsid w:val="002F20AD"/>
    <w:rsid w:val="002F73C7"/>
    <w:rsid w:val="003041C8"/>
    <w:rsid w:val="00316B1F"/>
    <w:rsid w:val="00324E7A"/>
    <w:rsid w:val="00330A31"/>
    <w:rsid w:val="00347FC1"/>
    <w:rsid w:val="003522E3"/>
    <w:rsid w:val="0035470F"/>
    <w:rsid w:val="00355D36"/>
    <w:rsid w:val="00362310"/>
    <w:rsid w:val="00365999"/>
    <w:rsid w:val="00367D1F"/>
    <w:rsid w:val="00381222"/>
    <w:rsid w:val="003825B7"/>
    <w:rsid w:val="0039167F"/>
    <w:rsid w:val="003B2BF0"/>
    <w:rsid w:val="003B5B2A"/>
    <w:rsid w:val="003D6410"/>
    <w:rsid w:val="003D7DC8"/>
    <w:rsid w:val="003E5E0C"/>
    <w:rsid w:val="003E7382"/>
    <w:rsid w:val="003F0857"/>
    <w:rsid w:val="003F5E2B"/>
    <w:rsid w:val="00406D2E"/>
    <w:rsid w:val="00413815"/>
    <w:rsid w:val="00415147"/>
    <w:rsid w:val="004211B0"/>
    <w:rsid w:val="00422443"/>
    <w:rsid w:val="004301F5"/>
    <w:rsid w:val="0044166E"/>
    <w:rsid w:val="00443103"/>
    <w:rsid w:val="00447575"/>
    <w:rsid w:val="00450CFA"/>
    <w:rsid w:val="00456AF9"/>
    <w:rsid w:val="00461537"/>
    <w:rsid w:val="004625B8"/>
    <w:rsid w:val="00474970"/>
    <w:rsid w:val="004804D0"/>
    <w:rsid w:val="00485784"/>
    <w:rsid w:val="0048695C"/>
    <w:rsid w:val="004871D7"/>
    <w:rsid w:val="00491592"/>
    <w:rsid w:val="00492F24"/>
    <w:rsid w:val="004A2A40"/>
    <w:rsid w:val="004A3144"/>
    <w:rsid w:val="004B526C"/>
    <w:rsid w:val="004C6971"/>
    <w:rsid w:val="004D38B7"/>
    <w:rsid w:val="004E5316"/>
    <w:rsid w:val="00503CA8"/>
    <w:rsid w:val="0050789B"/>
    <w:rsid w:val="00515521"/>
    <w:rsid w:val="00527BAA"/>
    <w:rsid w:val="005300E6"/>
    <w:rsid w:val="00551148"/>
    <w:rsid w:val="00561095"/>
    <w:rsid w:val="0056115F"/>
    <w:rsid w:val="00561A1B"/>
    <w:rsid w:val="00576269"/>
    <w:rsid w:val="00576497"/>
    <w:rsid w:val="00586310"/>
    <w:rsid w:val="00587E21"/>
    <w:rsid w:val="005A2010"/>
    <w:rsid w:val="005B5E2B"/>
    <w:rsid w:val="005B7FE9"/>
    <w:rsid w:val="005C0EC5"/>
    <w:rsid w:val="005C5E60"/>
    <w:rsid w:val="005C7A88"/>
    <w:rsid w:val="005D5582"/>
    <w:rsid w:val="005D7F64"/>
    <w:rsid w:val="005E2B86"/>
    <w:rsid w:val="005E5247"/>
    <w:rsid w:val="005F0048"/>
    <w:rsid w:val="005F6A20"/>
    <w:rsid w:val="005F73D9"/>
    <w:rsid w:val="00614C11"/>
    <w:rsid w:val="00642BF3"/>
    <w:rsid w:val="0064440E"/>
    <w:rsid w:val="00663153"/>
    <w:rsid w:val="00674891"/>
    <w:rsid w:val="00675572"/>
    <w:rsid w:val="0068120C"/>
    <w:rsid w:val="006814C5"/>
    <w:rsid w:val="006E4BAB"/>
    <w:rsid w:val="006E62EA"/>
    <w:rsid w:val="006F42A1"/>
    <w:rsid w:val="00713636"/>
    <w:rsid w:val="00715E85"/>
    <w:rsid w:val="0072080C"/>
    <w:rsid w:val="00732008"/>
    <w:rsid w:val="007320DE"/>
    <w:rsid w:val="00743F41"/>
    <w:rsid w:val="00752C19"/>
    <w:rsid w:val="007648AA"/>
    <w:rsid w:val="007655CC"/>
    <w:rsid w:val="00766E15"/>
    <w:rsid w:val="00776CDA"/>
    <w:rsid w:val="0077734F"/>
    <w:rsid w:val="00785A11"/>
    <w:rsid w:val="007A5000"/>
    <w:rsid w:val="007B1D40"/>
    <w:rsid w:val="007B2D26"/>
    <w:rsid w:val="007B3284"/>
    <w:rsid w:val="007C66B8"/>
    <w:rsid w:val="007C6B28"/>
    <w:rsid w:val="007F527E"/>
    <w:rsid w:val="00801DF0"/>
    <w:rsid w:val="00812B79"/>
    <w:rsid w:val="0081551D"/>
    <w:rsid w:val="008213C4"/>
    <w:rsid w:val="00834053"/>
    <w:rsid w:val="00837ACD"/>
    <w:rsid w:val="0085290A"/>
    <w:rsid w:val="00864924"/>
    <w:rsid w:val="00867A98"/>
    <w:rsid w:val="008776E5"/>
    <w:rsid w:val="008818B7"/>
    <w:rsid w:val="008823A6"/>
    <w:rsid w:val="00882B7B"/>
    <w:rsid w:val="00882DD5"/>
    <w:rsid w:val="00887476"/>
    <w:rsid w:val="00887544"/>
    <w:rsid w:val="0089138B"/>
    <w:rsid w:val="008928A3"/>
    <w:rsid w:val="008A05C9"/>
    <w:rsid w:val="008A2D41"/>
    <w:rsid w:val="008B6E93"/>
    <w:rsid w:val="008B7583"/>
    <w:rsid w:val="008D2956"/>
    <w:rsid w:val="008E0501"/>
    <w:rsid w:val="008E24D2"/>
    <w:rsid w:val="008F068B"/>
    <w:rsid w:val="008F7E8A"/>
    <w:rsid w:val="0090622F"/>
    <w:rsid w:val="009203EE"/>
    <w:rsid w:val="00927DE6"/>
    <w:rsid w:val="00930503"/>
    <w:rsid w:val="009306EA"/>
    <w:rsid w:val="00943FC9"/>
    <w:rsid w:val="0094694B"/>
    <w:rsid w:val="00947A59"/>
    <w:rsid w:val="00956C8C"/>
    <w:rsid w:val="00957184"/>
    <w:rsid w:val="00963317"/>
    <w:rsid w:val="00963490"/>
    <w:rsid w:val="00964406"/>
    <w:rsid w:val="00964857"/>
    <w:rsid w:val="009775E2"/>
    <w:rsid w:val="009824C8"/>
    <w:rsid w:val="009835C4"/>
    <w:rsid w:val="0098473E"/>
    <w:rsid w:val="00984A3C"/>
    <w:rsid w:val="00993868"/>
    <w:rsid w:val="00994AF4"/>
    <w:rsid w:val="009A40B5"/>
    <w:rsid w:val="009A5F1B"/>
    <w:rsid w:val="009B0D95"/>
    <w:rsid w:val="009B1A29"/>
    <w:rsid w:val="009C0AC5"/>
    <w:rsid w:val="009D2494"/>
    <w:rsid w:val="009D5B24"/>
    <w:rsid w:val="009E2CF0"/>
    <w:rsid w:val="009F6FA6"/>
    <w:rsid w:val="00A04AE7"/>
    <w:rsid w:val="00A216D4"/>
    <w:rsid w:val="00A222EE"/>
    <w:rsid w:val="00A23A42"/>
    <w:rsid w:val="00A278DC"/>
    <w:rsid w:val="00A30A16"/>
    <w:rsid w:val="00A33DBF"/>
    <w:rsid w:val="00A35027"/>
    <w:rsid w:val="00A36B2D"/>
    <w:rsid w:val="00A5033F"/>
    <w:rsid w:val="00A52BAD"/>
    <w:rsid w:val="00A53F2E"/>
    <w:rsid w:val="00A572F2"/>
    <w:rsid w:val="00A71E69"/>
    <w:rsid w:val="00A757EC"/>
    <w:rsid w:val="00A765E2"/>
    <w:rsid w:val="00A94616"/>
    <w:rsid w:val="00AB4781"/>
    <w:rsid w:val="00AB5057"/>
    <w:rsid w:val="00AC2C25"/>
    <w:rsid w:val="00AD2A35"/>
    <w:rsid w:val="00AD44D0"/>
    <w:rsid w:val="00AD6E6C"/>
    <w:rsid w:val="00AE16C3"/>
    <w:rsid w:val="00AE40A2"/>
    <w:rsid w:val="00AE49E0"/>
    <w:rsid w:val="00AE6A84"/>
    <w:rsid w:val="00AF051E"/>
    <w:rsid w:val="00AF4A9D"/>
    <w:rsid w:val="00B2278F"/>
    <w:rsid w:val="00B3076F"/>
    <w:rsid w:val="00B33EF2"/>
    <w:rsid w:val="00B36028"/>
    <w:rsid w:val="00B41735"/>
    <w:rsid w:val="00B663E2"/>
    <w:rsid w:val="00B911D6"/>
    <w:rsid w:val="00B97A50"/>
    <w:rsid w:val="00BA44C1"/>
    <w:rsid w:val="00BB59C8"/>
    <w:rsid w:val="00BC2B93"/>
    <w:rsid w:val="00BC4BAF"/>
    <w:rsid w:val="00BE7C8B"/>
    <w:rsid w:val="00BF3969"/>
    <w:rsid w:val="00BF7889"/>
    <w:rsid w:val="00C11AE1"/>
    <w:rsid w:val="00C143B9"/>
    <w:rsid w:val="00C174E0"/>
    <w:rsid w:val="00C209DF"/>
    <w:rsid w:val="00C3616E"/>
    <w:rsid w:val="00C719A2"/>
    <w:rsid w:val="00C8148F"/>
    <w:rsid w:val="00C86005"/>
    <w:rsid w:val="00C8754A"/>
    <w:rsid w:val="00C92867"/>
    <w:rsid w:val="00C95254"/>
    <w:rsid w:val="00CA02CC"/>
    <w:rsid w:val="00CA12C0"/>
    <w:rsid w:val="00CA23B1"/>
    <w:rsid w:val="00CA52D9"/>
    <w:rsid w:val="00CB3EE6"/>
    <w:rsid w:val="00CC2947"/>
    <w:rsid w:val="00CC3C37"/>
    <w:rsid w:val="00CD1E42"/>
    <w:rsid w:val="00CD3A18"/>
    <w:rsid w:val="00CE36BA"/>
    <w:rsid w:val="00CF0C5D"/>
    <w:rsid w:val="00CF100E"/>
    <w:rsid w:val="00CF471D"/>
    <w:rsid w:val="00D07353"/>
    <w:rsid w:val="00D074C9"/>
    <w:rsid w:val="00D14068"/>
    <w:rsid w:val="00D158C9"/>
    <w:rsid w:val="00D25178"/>
    <w:rsid w:val="00D40765"/>
    <w:rsid w:val="00D4340E"/>
    <w:rsid w:val="00D512A0"/>
    <w:rsid w:val="00D532C5"/>
    <w:rsid w:val="00D53926"/>
    <w:rsid w:val="00D632F5"/>
    <w:rsid w:val="00D807FC"/>
    <w:rsid w:val="00D8137A"/>
    <w:rsid w:val="00D85277"/>
    <w:rsid w:val="00D86813"/>
    <w:rsid w:val="00D92692"/>
    <w:rsid w:val="00DA146A"/>
    <w:rsid w:val="00DB24E4"/>
    <w:rsid w:val="00DB3A0E"/>
    <w:rsid w:val="00DC071C"/>
    <w:rsid w:val="00DD1C9E"/>
    <w:rsid w:val="00DE067A"/>
    <w:rsid w:val="00DE2C5A"/>
    <w:rsid w:val="00DE3596"/>
    <w:rsid w:val="00DF6F7A"/>
    <w:rsid w:val="00E04CDC"/>
    <w:rsid w:val="00E05EB8"/>
    <w:rsid w:val="00E0744D"/>
    <w:rsid w:val="00E17D25"/>
    <w:rsid w:val="00E2476A"/>
    <w:rsid w:val="00E374CC"/>
    <w:rsid w:val="00E61D3A"/>
    <w:rsid w:val="00E65EDC"/>
    <w:rsid w:val="00E72D7F"/>
    <w:rsid w:val="00E76648"/>
    <w:rsid w:val="00E7796D"/>
    <w:rsid w:val="00E91134"/>
    <w:rsid w:val="00E94BAC"/>
    <w:rsid w:val="00EA52A6"/>
    <w:rsid w:val="00EB42B2"/>
    <w:rsid w:val="00EC05FB"/>
    <w:rsid w:val="00EC088A"/>
    <w:rsid w:val="00EC27CC"/>
    <w:rsid w:val="00EC367B"/>
    <w:rsid w:val="00EF173D"/>
    <w:rsid w:val="00F000F9"/>
    <w:rsid w:val="00F20CB0"/>
    <w:rsid w:val="00F33EA4"/>
    <w:rsid w:val="00F40DE0"/>
    <w:rsid w:val="00F41622"/>
    <w:rsid w:val="00F749AC"/>
    <w:rsid w:val="00F8471E"/>
    <w:rsid w:val="00F91AE9"/>
    <w:rsid w:val="00F931EE"/>
    <w:rsid w:val="00FA2EA0"/>
    <w:rsid w:val="00FA56BF"/>
    <w:rsid w:val="00FA5C95"/>
    <w:rsid w:val="00FC4C94"/>
    <w:rsid w:val="00FD1963"/>
    <w:rsid w:val="00FD560E"/>
    <w:rsid w:val="00FF2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74094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before="100" w:after="100"/>
    </w:pPr>
    <w:rPr>
      <w:snapToGrid w:val="0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u w:val="single"/>
    </w:rPr>
  </w:style>
  <w:style w:type="paragraph" w:styleId="Heading2">
    <w:name w:val="heading 2"/>
    <w:basedOn w:val="Normal"/>
    <w:next w:val="Normal"/>
    <w:qFormat/>
    <w:pPr>
      <w:keepNext/>
      <w:spacing w:after="0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before="40" w:after="40"/>
      <w:jc w:val="center"/>
      <w:outlineLvl w:val="2"/>
    </w:pPr>
    <w:rPr>
      <w:b/>
      <w:bCs/>
      <w:color w:val="3366FF"/>
    </w:rPr>
  </w:style>
  <w:style w:type="paragraph" w:styleId="Heading4">
    <w:name w:val="heading 4"/>
    <w:basedOn w:val="Normal"/>
    <w:next w:val="Normal"/>
    <w:qFormat/>
    <w:pPr>
      <w:keepNext/>
      <w:spacing w:before="40" w:after="40"/>
      <w:jc w:val="center"/>
      <w:outlineLvl w:val="3"/>
    </w:pPr>
    <w:rPr>
      <w:b/>
      <w:color w:val="008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pPr>
      <w:spacing w:before="0" w:after="0"/>
    </w:pPr>
  </w:style>
  <w:style w:type="paragraph" w:customStyle="1" w:styleId="DefinitionList">
    <w:name w:val="Definition List"/>
    <w:basedOn w:val="Normal"/>
    <w:next w:val="DefinitionTerm"/>
    <w:pPr>
      <w:spacing w:before="0" w:after="0"/>
      <w:ind w:left="360"/>
    </w:pPr>
  </w:style>
  <w:style w:type="character" w:customStyle="1" w:styleId="Definition">
    <w:name w:val="Definition"/>
    <w:rPr>
      <w:i/>
    </w:rPr>
  </w:style>
  <w:style w:type="paragraph" w:customStyle="1" w:styleId="H1">
    <w:name w:val="H1"/>
    <w:basedOn w:val="Normal"/>
    <w:next w:val="Normal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"/>
    <w:next w:val="Normal"/>
    <w:pPr>
      <w:keepNext/>
      <w:outlineLvl w:val="2"/>
    </w:pPr>
    <w:rPr>
      <w:b/>
      <w:sz w:val="36"/>
    </w:rPr>
  </w:style>
  <w:style w:type="paragraph" w:customStyle="1" w:styleId="H3">
    <w:name w:val="H3"/>
    <w:basedOn w:val="Normal"/>
    <w:next w:val="Normal"/>
    <w:pPr>
      <w:keepNext/>
      <w:outlineLvl w:val="3"/>
    </w:pPr>
    <w:rPr>
      <w:b/>
      <w:sz w:val="28"/>
    </w:rPr>
  </w:style>
  <w:style w:type="paragraph" w:customStyle="1" w:styleId="H4">
    <w:name w:val="H4"/>
    <w:basedOn w:val="Normal"/>
    <w:next w:val="Normal"/>
    <w:pPr>
      <w:keepNext/>
      <w:outlineLvl w:val="4"/>
    </w:pPr>
    <w:rPr>
      <w:b/>
    </w:rPr>
  </w:style>
  <w:style w:type="paragraph" w:customStyle="1" w:styleId="H5">
    <w:name w:val="H5"/>
    <w:basedOn w:val="Normal"/>
    <w:next w:val="Normal"/>
    <w:pPr>
      <w:keepNext/>
      <w:outlineLvl w:val="5"/>
    </w:pPr>
    <w:rPr>
      <w:b/>
      <w:sz w:val="20"/>
    </w:rPr>
  </w:style>
  <w:style w:type="paragraph" w:customStyle="1" w:styleId="H6">
    <w:name w:val="H6"/>
    <w:basedOn w:val="Normal"/>
    <w:next w:val="Normal"/>
    <w:pPr>
      <w:keepNext/>
      <w:outlineLvl w:val="6"/>
    </w:pPr>
    <w:rPr>
      <w:b/>
      <w:sz w:val="16"/>
    </w:rPr>
  </w:style>
  <w:style w:type="paragraph" w:customStyle="1" w:styleId="Address">
    <w:name w:val="Address"/>
    <w:basedOn w:val="Normal"/>
    <w:next w:val="Normal"/>
    <w:pPr>
      <w:spacing w:before="0" w:after="0"/>
    </w:pPr>
    <w:rPr>
      <w:i/>
    </w:rPr>
  </w:style>
  <w:style w:type="paragraph" w:customStyle="1" w:styleId="Blockquote">
    <w:name w:val="Blockquote"/>
    <w:basedOn w:val="Normal"/>
    <w:pPr>
      <w:ind w:left="360" w:right="360"/>
    </w:pPr>
  </w:style>
  <w:style w:type="character" w:customStyle="1" w:styleId="CITE">
    <w:name w:val="CITE"/>
    <w:rPr>
      <w:i/>
    </w:rPr>
  </w:style>
  <w:style w:type="character" w:customStyle="1" w:styleId="CODE">
    <w:name w:val="CODE"/>
    <w:rPr>
      <w:rFonts w:ascii="Courier New" w:hAnsi="Courier New"/>
      <w:sz w:val="20"/>
    </w:rPr>
  </w:style>
  <w:style w:type="character" w:styleId="Emphasis">
    <w:name w:val="Emphasis"/>
    <w:qFormat/>
    <w:rPr>
      <w:i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Keyboard">
    <w:name w:val="Keyboard"/>
    <w:rPr>
      <w:rFonts w:ascii="Courier New" w:hAnsi="Courier New"/>
      <w:b/>
      <w:sz w:val="20"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styleId="z-BottomofForm">
    <w:name w:val="HTML Bottom of Form"/>
    <w:next w:val="Normal"/>
    <w:hidden/>
    <w:pPr>
      <w:widowControl w:val="0"/>
      <w:pBdr>
        <w:top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paragraph" w:styleId="z-TopofForm">
    <w:name w:val="HTML Top of Form"/>
    <w:next w:val="Normal"/>
    <w:hidden/>
    <w:pPr>
      <w:widowControl w:val="0"/>
      <w:pBdr>
        <w:bottom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character" w:customStyle="1" w:styleId="Sample">
    <w:name w:val="Sample"/>
    <w:rPr>
      <w:rFonts w:ascii="Courier New" w:hAnsi="Courier New"/>
    </w:rPr>
  </w:style>
  <w:style w:type="character" w:styleId="Strong">
    <w:name w:val="Strong"/>
    <w:qFormat/>
    <w:rPr>
      <w:b/>
    </w:rPr>
  </w:style>
  <w:style w:type="character" w:customStyle="1" w:styleId="Typewriter">
    <w:name w:val="Typewriter"/>
    <w:rPr>
      <w:rFonts w:ascii="Courier New" w:hAnsi="Courier New"/>
      <w:sz w:val="20"/>
    </w:rPr>
  </w:style>
  <w:style w:type="character" w:customStyle="1" w:styleId="Variable">
    <w:name w:val="Variable"/>
    <w:rPr>
      <w:i/>
    </w:rPr>
  </w:style>
  <w:style w:type="character" w:customStyle="1" w:styleId="HTMLMarkup">
    <w:name w:val="HTML Markup"/>
    <w:rPr>
      <w:vanish/>
      <w:color w:val="FF0000"/>
    </w:rPr>
  </w:style>
  <w:style w:type="character" w:customStyle="1" w:styleId="Comment">
    <w:name w:val="Comment"/>
    <w:rPr>
      <w:vanish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ext">
    <w:name w:val="_Text"/>
    <w:basedOn w:val="Normal"/>
    <w:pPr>
      <w:widowControl/>
      <w:spacing w:before="0" w:after="0"/>
    </w:pPr>
    <w:rPr>
      <w:rFonts w:ascii="Palatino" w:hAnsi="Palatino"/>
      <w:snapToGrid/>
      <w:sz w:val="22"/>
    </w:rPr>
  </w:style>
  <w:style w:type="paragraph" w:customStyle="1" w:styleId="Header0">
    <w:name w:val="_Header"/>
    <w:basedOn w:val="Normal"/>
    <w:pPr>
      <w:widowControl/>
      <w:spacing w:before="0" w:after="0"/>
    </w:pPr>
    <w:rPr>
      <w:rFonts w:ascii="Palatino" w:hAnsi="Palatino"/>
      <w:b/>
      <w:snapToGrid/>
      <w:sz w:val="22"/>
    </w:rPr>
  </w:style>
  <w:style w:type="paragraph" w:customStyle="1" w:styleId="LP">
    <w:name w:val="LP"/>
    <w:pPr>
      <w:spacing w:before="240" w:line="240" w:lineRule="atLeast"/>
      <w:jc w:val="both"/>
    </w:pPr>
    <w:rPr>
      <w:rFonts w:ascii="Times" w:hAnsi="Times"/>
      <w:sz w:val="24"/>
    </w:rPr>
  </w:style>
  <w:style w:type="paragraph" w:customStyle="1" w:styleId="question">
    <w:name w:val="question"/>
    <w:basedOn w:val="Normal"/>
    <w:pPr>
      <w:widowControl/>
      <w:numPr>
        <w:ilvl w:val="2"/>
        <w:numId w:val="4"/>
      </w:numPr>
      <w:spacing w:before="0" w:after="0"/>
    </w:pPr>
    <w:rPr>
      <w:snapToGrid/>
      <w:szCs w:val="24"/>
    </w:rPr>
  </w:style>
  <w:style w:type="character" w:styleId="BookTitle">
    <w:name w:val="Book Title"/>
    <w:uiPriority w:val="33"/>
    <w:qFormat/>
    <w:rsid w:val="007B2D26"/>
    <w:rPr>
      <w:b/>
      <w:bCs/>
      <w:smallCaps/>
      <w:spacing w:val="5"/>
    </w:rPr>
  </w:style>
  <w:style w:type="character" w:customStyle="1" w:styleId="HeaderChar">
    <w:name w:val="Header Char"/>
    <w:link w:val="Header"/>
    <w:uiPriority w:val="99"/>
    <w:rsid w:val="007B2D26"/>
    <w:rPr>
      <w:snapToGrid w:val="0"/>
      <w:sz w:val="24"/>
    </w:rPr>
  </w:style>
  <w:style w:type="paragraph" w:customStyle="1" w:styleId="Question0">
    <w:name w:val="Question"/>
    <w:basedOn w:val="Normal"/>
    <w:rsid w:val="003F0857"/>
    <w:pPr>
      <w:widowControl/>
      <w:numPr>
        <w:numId w:val="9"/>
      </w:numPr>
      <w:spacing w:before="0" w:after="0"/>
    </w:pPr>
    <w:rPr>
      <w:snapToGrid/>
      <w:szCs w:val="24"/>
    </w:rPr>
  </w:style>
  <w:style w:type="table" w:styleId="TableGrid">
    <w:name w:val="Table Grid"/>
    <w:basedOn w:val="TableNormal"/>
    <w:rsid w:val="005D55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link w:val="Footer"/>
    <w:rsid w:val="00EC088A"/>
    <w:rPr>
      <w:snapToGrid w:val="0"/>
      <w:sz w:val="24"/>
    </w:rPr>
  </w:style>
  <w:style w:type="paragraph" w:styleId="BalloonText">
    <w:name w:val="Balloon Text"/>
    <w:basedOn w:val="Normal"/>
    <w:link w:val="BalloonTextChar"/>
    <w:rsid w:val="00947A59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47A59"/>
    <w:rPr>
      <w:rFonts w:ascii="Lucida Grande" w:hAnsi="Lucida Grande" w:cs="Lucida Grande"/>
      <w:snapToGrid w:val="0"/>
      <w:sz w:val="18"/>
      <w:szCs w:val="18"/>
    </w:rPr>
  </w:style>
  <w:style w:type="paragraph" w:styleId="NormalWeb">
    <w:name w:val="Normal (Web)"/>
    <w:basedOn w:val="Normal"/>
    <w:uiPriority w:val="99"/>
    <w:unhideWhenUsed/>
    <w:rsid w:val="003E7382"/>
    <w:pPr>
      <w:widowControl/>
      <w:spacing w:beforeAutospacing="1" w:afterAutospacing="1"/>
    </w:pPr>
    <w:rPr>
      <w:rFonts w:ascii="Times" w:eastAsiaTheme="minorEastAsia" w:hAnsi="Times"/>
      <w:snapToGrid/>
      <w:sz w:val="20"/>
    </w:rPr>
  </w:style>
  <w:style w:type="paragraph" w:styleId="BodyTextIndent">
    <w:name w:val="Body Text Indent"/>
    <w:basedOn w:val="Normal"/>
    <w:link w:val="BodyTextIndentChar"/>
    <w:rsid w:val="00E65EDC"/>
    <w:pPr>
      <w:widowControl/>
      <w:spacing w:before="0" w:after="0"/>
      <w:ind w:left="360"/>
    </w:pPr>
    <w:rPr>
      <w:snapToGrid/>
      <w:sz w:val="20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E65EDC"/>
    <w:rPr>
      <w:szCs w:val="24"/>
    </w:rPr>
  </w:style>
  <w:style w:type="paragraph" w:styleId="ListParagraph">
    <w:name w:val="List Paragraph"/>
    <w:basedOn w:val="Normal"/>
    <w:uiPriority w:val="34"/>
    <w:qFormat/>
    <w:rsid w:val="0003220D"/>
    <w:pPr>
      <w:ind w:left="720"/>
      <w:contextualSpacing/>
    </w:pPr>
  </w:style>
  <w:style w:type="character" w:styleId="CommentReference">
    <w:name w:val="annotation reference"/>
    <w:rsid w:val="00887476"/>
    <w:rPr>
      <w:sz w:val="18"/>
      <w:szCs w:val="18"/>
    </w:rPr>
  </w:style>
  <w:style w:type="paragraph" w:styleId="CommentText">
    <w:name w:val="annotation text"/>
    <w:basedOn w:val="Normal"/>
    <w:link w:val="CommentTextChar"/>
    <w:rsid w:val="00887476"/>
    <w:pPr>
      <w:widowControl/>
      <w:spacing w:before="0" w:after="0"/>
    </w:pPr>
    <w:rPr>
      <w:snapToGrid/>
      <w:szCs w:val="24"/>
    </w:rPr>
  </w:style>
  <w:style w:type="character" w:customStyle="1" w:styleId="CommentTextChar">
    <w:name w:val="Comment Text Char"/>
    <w:basedOn w:val="DefaultParagraphFont"/>
    <w:link w:val="CommentText"/>
    <w:rsid w:val="00887476"/>
    <w:rPr>
      <w:sz w:val="24"/>
      <w:szCs w:val="24"/>
    </w:rPr>
  </w:style>
  <w:style w:type="paragraph" w:styleId="PlainText">
    <w:name w:val="Plain Text"/>
    <w:basedOn w:val="Normal"/>
    <w:link w:val="PlainTextChar"/>
    <w:rsid w:val="00963490"/>
    <w:pPr>
      <w:widowControl/>
      <w:spacing w:before="0" w:after="0"/>
    </w:pPr>
    <w:rPr>
      <w:rFonts w:ascii="Courier New" w:hAnsi="Courier New" w:cs="Courier New"/>
      <w:snapToGrid/>
      <w:sz w:val="20"/>
    </w:rPr>
  </w:style>
  <w:style w:type="character" w:customStyle="1" w:styleId="PlainTextChar">
    <w:name w:val="Plain Text Char"/>
    <w:basedOn w:val="DefaultParagraphFont"/>
    <w:link w:val="PlainText"/>
    <w:rsid w:val="00963490"/>
    <w:rPr>
      <w:rFonts w:ascii="Courier New" w:hAnsi="Courier New" w:cs="Courier New"/>
    </w:rPr>
  </w:style>
  <w:style w:type="paragraph" w:styleId="BodyTextIndent2">
    <w:name w:val="Body Text Indent 2"/>
    <w:basedOn w:val="Normal"/>
    <w:link w:val="BodyTextIndent2Char"/>
    <w:rsid w:val="003522E3"/>
    <w:pPr>
      <w:widowControl/>
      <w:spacing w:before="0" w:after="120" w:line="480" w:lineRule="auto"/>
      <w:ind w:left="360"/>
    </w:pPr>
    <w:rPr>
      <w:snapToGrid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3522E3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before="100" w:after="100"/>
    </w:pPr>
    <w:rPr>
      <w:snapToGrid w:val="0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u w:val="single"/>
    </w:rPr>
  </w:style>
  <w:style w:type="paragraph" w:styleId="Heading2">
    <w:name w:val="heading 2"/>
    <w:basedOn w:val="Normal"/>
    <w:next w:val="Normal"/>
    <w:qFormat/>
    <w:pPr>
      <w:keepNext/>
      <w:spacing w:after="0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before="40" w:after="40"/>
      <w:jc w:val="center"/>
      <w:outlineLvl w:val="2"/>
    </w:pPr>
    <w:rPr>
      <w:b/>
      <w:bCs/>
      <w:color w:val="3366FF"/>
    </w:rPr>
  </w:style>
  <w:style w:type="paragraph" w:styleId="Heading4">
    <w:name w:val="heading 4"/>
    <w:basedOn w:val="Normal"/>
    <w:next w:val="Normal"/>
    <w:qFormat/>
    <w:pPr>
      <w:keepNext/>
      <w:spacing w:before="40" w:after="40"/>
      <w:jc w:val="center"/>
      <w:outlineLvl w:val="3"/>
    </w:pPr>
    <w:rPr>
      <w:b/>
      <w:color w:val="008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pPr>
      <w:spacing w:before="0" w:after="0"/>
    </w:pPr>
  </w:style>
  <w:style w:type="paragraph" w:customStyle="1" w:styleId="DefinitionList">
    <w:name w:val="Definition List"/>
    <w:basedOn w:val="Normal"/>
    <w:next w:val="DefinitionTerm"/>
    <w:pPr>
      <w:spacing w:before="0" w:after="0"/>
      <w:ind w:left="360"/>
    </w:pPr>
  </w:style>
  <w:style w:type="character" w:customStyle="1" w:styleId="Definition">
    <w:name w:val="Definition"/>
    <w:rPr>
      <w:i/>
    </w:rPr>
  </w:style>
  <w:style w:type="paragraph" w:customStyle="1" w:styleId="H1">
    <w:name w:val="H1"/>
    <w:basedOn w:val="Normal"/>
    <w:next w:val="Normal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"/>
    <w:next w:val="Normal"/>
    <w:pPr>
      <w:keepNext/>
      <w:outlineLvl w:val="2"/>
    </w:pPr>
    <w:rPr>
      <w:b/>
      <w:sz w:val="36"/>
    </w:rPr>
  </w:style>
  <w:style w:type="paragraph" w:customStyle="1" w:styleId="H3">
    <w:name w:val="H3"/>
    <w:basedOn w:val="Normal"/>
    <w:next w:val="Normal"/>
    <w:pPr>
      <w:keepNext/>
      <w:outlineLvl w:val="3"/>
    </w:pPr>
    <w:rPr>
      <w:b/>
      <w:sz w:val="28"/>
    </w:rPr>
  </w:style>
  <w:style w:type="paragraph" w:customStyle="1" w:styleId="H4">
    <w:name w:val="H4"/>
    <w:basedOn w:val="Normal"/>
    <w:next w:val="Normal"/>
    <w:pPr>
      <w:keepNext/>
      <w:outlineLvl w:val="4"/>
    </w:pPr>
    <w:rPr>
      <w:b/>
    </w:rPr>
  </w:style>
  <w:style w:type="paragraph" w:customStyle="1" w:styleId="H5">
    <w:name w:val="H5"/>
    <w:basedOn w:val="Normal"/>
    <w:next w:val="Normal"/>
    <w:pPr>
      <w:keepNext/>
      <w:outlineLvl w:val="5"/>
    </w:pPr>
    <w:rPr>
      <w:b/>
      <w:sz w:val="20"/>
    </w:rPr>
  </w:style>
  <w:style w:type="paragraph" w:customStyle="1" w:styleId="H6">
    <w:name w:val="H6"/>
    <w:basedOn w:val="Normal"/>
    <w:next w:val="Normal"/>
    <w:pPr>
      <w:keepNext/>
      <w:outlineLvl w:val="6"/>
    </w:pPr>
    <w:rPr>
      <w:b/>
      <w:sz w:val="16"/>
    </w:rPr>
  </w:style>
  <w:style w:type="paragraph" w:customStyle="1" w:styleId="Address">
    <w:name w:val="Address"/>
    <w:basedOn w:val="Normal"/>
    <w:next w:val="Normal"/>
    <w:pPr>
      <w:spacing w:before="0" w:after="0"/>
    </w:pPr>
    <w:rPr>
      <w:i/>
    </w:rPr>
  </w:style>
  <w:style w:type="paragraph" w:customStyle="1" w:styleId="Blockquote">
    <w:name w:val="Blockquote"/>
    <w:basedOn w:val="Normal"/>
    <w:pPr>
      <w:ind w:left="360" w:right="360"/>
    </w:pPr>
  </w:style>
  <w:style w:type="character" w:customStyle="1" w:styleId="CITE">
    <w:name w:val="CITE"/>
    <w:rPr>
      <w:i/>
    </w:rPr>
  </w:style>
  <w:style w:type="character" w:customStyle="1" w:styleId="CODE">
    <w:name w:val="CODE"/>
    <w:rPr>
      <w:rFonts w:ascii="Courier New" w:hAnsi="Courier New"/>
      <w:sz w:val="20"/>
    </w:rPr>
  </w:style>
  <w:style w:type="character" w:styleId="Emphasis">
    <w:name w:val="Emphasis"/>
    <w:qFormat/>
    <w:rPr>
      <w:i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Keyboard">
    <w:name w:val="Keyboard"/>
    <w:rPr>
      <w:rFonts w:ascii="Courier New" w:hAnsi="Courier New"/>
      <w:b/>
      <w:sz w:val="20"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styleId="z-BottomofForm">
    <w:name w:val="HTML Bottom of Form"/>
    <w:next w:val="Normal"/>
    <w:hidden/>
    <w:pPr>
      <w:widowControl w:val="0"/>
      <w:pBdr>
        <w:top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paragraph" w:styleId="z-TopofForm">
    <w:name w:val="HTML Top of Form"/>
    <w:next w:val="Normal"/>
    <w:hidden/>
    <w:pPr>
      <w:widowControl w:val="0"/>
      <w:pBdr>
        <w:bottom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character" w:customStyle="1" w:styleId="Sample">
    <w:name w:val="Sample"/>
    <w:rPr>
      <w:rFonts w:ascii="Courier New" w:hAnsi="Courier New"/>
    </w:rPr>
  </w:style>
  <w:style w:type="character" w:styleId="Strong">
    <w:name w:val="Strong"/>
    <w:qFormat/>
    <w:rPr>
      <w:b/>
    </w:rPr>
  </w:style>
  <w:style w:type="character" w:customStyle="1" w:styleId="Typewriter">
    <w:name w:val="Typewriter"/>
    <w:rPr>
      <w:rFonts w:ascii="Courier New" w:hAnsi="Courier New"/>
      <w:sz w:val="20"/>
    </w:rPr>
  </w:style>
  <w:style w:type="character" w:customStyle="1" w:styleId="Variable">
    <w:name w:val="Variable"/>
    <w:rPr>
      <w:i/>
    </w:rPr>
  </w:style>
  <w:style w:type="character" w:customStyle="1" w:styleId="HTMLMarkup">
    <w:name w:val="HTML Markup"/>
    <w:rPr>
      <w:vanish/>
      <w:color w:val="FF0000"/>
    </w:rPr>
  </w:style>
  <w:style w:type="character" w:customStyle="1" w:styleId="Comment">
    <w:name w:val="Comment"/>
    <w:rPr>
      <w:vanish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ext">
    <w:name w:val="_Text"/>
    <w:basedOn w:val="Normal"/>
    <w:pPr>
      <w:widowControl/>
      <w:spacing w:before="0" w:after="0"/>
    </w:pPr>
    <w:rPr>
      <w:rFonts w:ascii="Palatino" w:hAnsi="Palatino"/>
      <w:snapToGrid/>
      <w:sz w:val="22"/>
    </w:rPr>
  </w:style>
  <w:style w:type="paragraph" w:customStyle="1" w:styleId="Header0">
    <w:name w:val="_Header"/>
    <w:basedOn w:val="Normal"/>
    <w:pPr>
      <w:widowControl/>
      <w:spacing w:before="0" w:after="0"/>
    </w:pPr>
    <w:rPr>
      <w:rFonts w:ascii="Palatino" w:hAnsi="Palatino"/>
      <w:b/>
      <w:snapToGrid/>
      <w:sz w:val="22"/>
    </w:rPr>
  </w:style>
  <w:style w:type="paragraph" w:customStyle="1" w:styleId="LP">
    <w:name w:val="LP"/>
    <w:pPr>
      <w:spacing w:before="240" w:line="240" w:lineRule="atLeast"/>
      <w:jc w:val="both"/>
    </w:pPr>
    <w:rPr>
      <w:rFonts w:ascii="Times" w:hAnsi="Times"/>
      <w:sz w:val="24"/>
    </w:rPr>
  </w:style>
  <w:style w:type="paragraph" w:customStyle="1" w:styleId="question">
    <w:name w:val="question"/>
    <w:basedOn w:val="Normal"/>
    <w:pPr>
      <w:widowControl/>
      <w:numPr>
        <w:ilvl w:val="2"/>
        <w:numId w:val="4"/>
      </w:numPr>
      <w:spacing w:before="0" w:after="0"/>
    </w:pPr>
    <w:rPr>
      <w:snapToGrid/>
      <w:szCs w:val="24"/>
    </w:rPr>
  </w:style>
  <w:style w:type="character" w:styleId="BookTitle">
    <w:name w:val="Book Title"/>
    <w:uiPriority w:val="33"/>
    <w:qFormat/>
    <w:rsid w:val="007B2D26"/>
    <w:rPr>
      <w:b/>
      <w:bCs/>
      <w:smallCaps/>
      <w:spacing w:val="5"/>
    </w:rPr>
  </w:style>
  <w:style w:type="character" w:customStyle="1" w:styleId="HeaderChar">
    <w:name w:val="Header Char"/>
    <w:link w:val="Header"/>
    <w:uiPriority w:val="99"/>
    <w:rsid w:val="007B2D26"/>
    <w:rPr>
      <w:snapToGrid w:val="0"/>
      <w:sz w:val="24"/>
    </w:rPr>
  </w:style>
  <w:style w:type="paragraph" w:customStyle="1" w:styleId="Question0">
    <w:name w:val="Question"/>
    <w:basedOn w:val="Normal"/>
    <w:rsid w:val="003F0857"/>
    <w:pPr>
      <w:widowControl/>
      <w:numPr>
        <w:numId w:val="9"/>
      </w:numPr>
      <w:spacing w:before="0" w:after="0"/>
    </w:pPr>
    <w:rPr>
      <w:snapToGrid/>
      <w:szCs w:val="24"/>
    </w:rPr>
  </w:style>
  <w:style w:type="table" w:styleId="TableGrid">
    <w:name w:val="Table Grid"/>
    <w:basedOn w:val="TableNormal"/>
    <w:rsid w:val="005D55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link w:val="Footer"/>
    <w:rsid w:val="00EC088A"/>
    <w:rPr>
      <w:snapToGrid w:val="0"/>
      <w:sz w:val="24"/>
    </w:rPr>
  </w:style>
  <w:style w:type="paragraph" w:styleId="BalloonText">
    <w:name w:val="Balloon Text"/>
    <w:basedOn w:val="Normal"/>
    <w:link w:val="BalloonTextChar"/>
    <w:rsid w:val="00947A59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47A59"/>
    <w:rPr>
      <w:rFonts w:ascii="Lucida Grande" w:hAnsi="Lucida Grande" w:cs="Lucida Grande"/>
      <w:snapToGrid w:val="0"/>
      <w:sz w:val="18"/>
      <w:szCs w:val="18"/>
    </w:rPr>
  </w:style>
  <w:style w:type="paragraph" w:styleId="NormalWeb">
    <w:name w:val="Normal (Web)"/>
    <w:basedOn w:val="Normal"/>
    <w:uiPriority w:val="99"/>
    <w:unhideWhenUsed/>
    <w:rsid w:val="003E7382"/>
    <w:pPr>
      <w:widowControl/>
      <w:spacing w:beforeAutospacing="1" w:afterAutospacing="1"/>
    </w:pPr>
    <w:rPr>
      <w:rFonts w:ascii="Times" w:eastAsiaTheme="minorEastAsia" w:hAnsi="Times"/>
      <w:snapToGrid/>
      <w:sz w:val="20"/>
    </w:rPr>
  </w:style>
  <w:style w:type="paragraph" w:styleId="BodyTextIndent">
    <w:name w:val="Body Text Indent"/>
    <w:basedOn w:val="Normal"/>
    <w:link w:val="BodyTextIndentChar"/>
    <w:rsid w:val="00E65EDC"/>
    <w:pPr>
      <w:widowControl/>
      <w:spacing w:before="0" w:after="0"/>
      <w:ind w:left="360"/>
    </w:pPr>
    <w:rPr>
      <w:snapToGrid/>
      <w:sz w:val="20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E65EDC"/>
    <w:rPr>
      <w:szCs w:val="24"/>
    </w:rPr>
  </w:style>
  <w:style w:type="paragraph" w:styleId="ListParagraph">
    <w:name w:val="List Paragraph"/>
    <w:basedOn w:val="Normal"/>
    <w:uiPriority w:val="34"/>
    <w:qFormat/>
    <w:rsid w:val="0003220D"/>
    <w:pPr>
      <w:ind w:left="720"/>
      <w:contextualSpacing/>
    </w:pPr>
  </w:style>
  <w:style w:type="character" w:styleId="CommentReference">
    <w:name w:val="annotation reference"/>
    <w:rsid w:val="00887476"/>
    <w:rPr>
      <w:sz w:val="18"/>
      <w:szCs w:val="18"/>
    </w:rPr>
  </w:style>
  <w:style w:type="paragraph" w:styleId="CommentText">
    <w:name w:val="annotation text"/>
    <w:basedOn w:val="Normal"/>
    <w:link w:val="CommentTextChar"/>
    <w:rsid w:val="00887476"/>
    <w:pPr>
      <w:widowControl/>
      <w:spacing w:before="0" w:after="0"/>
    </w:pPr>
    <w:rPr>
      <w:snapToGrid/>
      <w:szCs w:val="24"/>
    </w:rPr>
  </w:style>
  <w:style w:type="character" w:customStyle="1" w:styleId="CommentTextChar">
    <w:name w:val="Comment Text Char"/>
    <w:basedOn w:val="DefaultParagraphFont"/>
    <w:link w:val="CommentText"/>
    <w:rsid w:val="00887476"/>
    <w:rPr>
      <w:sz w:val="24"/>
      <w:szCs w:val="24"/>
    </w:rPr>
  </w:style>
  <w:style w:type="paragraph" w:styleId="PlainText">
    <w:name w:val="Plain Text"/>
    <w:basedOn w:val="Normal"/>
    <w:link w:val="PlainTextChar"/>
    <w:rsid w:val="00963490"/>
    <w:pPr>
      <w:widowControl/>
      <w:spacing w:before="0" w:after="0"/>
    </w:pPr>
    <w:rPr>
      <w:rFonts w:ascii="Courier New" w:hAnsi="Courier New" w:cs="Courier New"/>
      <w:snapToGrid/>
      <w:sz w:val="20"/>
    </w:rPr>
  </w:style>
  <w:style w:type="character" w:customStyle="1" w:styleId="PlainTextChar">
    <w:name w:val="Plain Text Char"/>
    <w:basedOn w:val="DefaultParagraphFont"/>
    <w:link w:val="PlainText"/>
    <w:rsid w:val="00963490"/>
    <w:rPr>
      <w:rFonts w:ascii="Courier New" w:hAnsi="Courier New" w:cs="Courier New"/>
    </w:rPr>
  </w:style>
  <w:style w:type="paragraph" w:styleId="BodyTextIndent2">
    <w:name w:val="Body Text Indent 2"/>
    <w:basedOn w:val="Normal"/>
    <w:link w:val="BodyTextIndent2Char"/>
    <w:rsid w:val="003522E3"/>
    <w:pPr>
      <w:widowControl/>
      <w:spacing w:before="0" w:after="120" w:line="480" w:lineRule="auto"/>
      <w:ind w:left="360"/>
    </w:pPr>
    <w:rPr>
      <w:snapToGrid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3522E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7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2049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104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wmf"/><Relationship Id="rId10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F54497E-15D7-6A4C-A4E7-E4EE99273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1519</Words>
  <Characters>8662</Characters>
  <Application>Microsoft Macintosh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syllabus</vt:lpstr>
    </vt:vector>
  </TitlesOfParts>
  <Company>Rochester Inst. of Technology</Company>
  <LinksUpToDate>false</LinksUpToDate>
  <CharactersWithSpaces>10161</CharactersWithSpaces>
  <SharedDoc>false</SharedDoc>
  <HLinks>
    <vt:vector size="6" baseType="variant">
      <vt:variant>
        <vt:i4>7077996</vt:i4>
      </vt:variant>
      <vt:variant>
        <vt:i4>4746</vt:i4>
      </vt:variant>
      <vt:variant>
        <vt:i4>1025</vt:i4>
      </vt:variant>
      <vt:variant>
        <vt:i4>1</vt:i4>
      </vt:variant>
      <vt:variant>
        <vt:lpwstr>conman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subject/>
  <dc:creator>IT Dept.</dc:creator>
  <cp:keywords/>
  <cp:lastModifiedBy>Elissa Weeden</cp:lastModifiedBy>
  <cp:revision>8</cp:revision>
  <cp:lastPrinted>2006-09-06T17:38:00Z</cp:lastPrinted>
  <dcterms:created xsi:type="dcterms:W3CDTF">2013-11-25T01:07:00Z</dcterms:created>
  <dcterms:modified xsi:type="dcterms:W3CDTF">2014-11-16T06:02:00Z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Microsoft Word 97</vt:lpwstr>
  </property>
  <property fmtid="{D5CDD505-2E9C-101B-9397-08002B2CF9AE}" pid="3" name="UnknownHead_0_1_0">
    <vt:lpwstr>&lt;ICSA483  SYLLABUS Spring 1996-97&gt;</vt:lpwstr>
  </property>
</Properties>
</file>