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E3A5F"/>
          <w:sz w:val="48"/>
          <w:szCs w:val="48"/>
        </w:rPr>
        <w:t xml:space="preserve">RAPPORT TECHNIQUE</w:t>
      </w:r>
    </w:p>
    <w:p>
      <w:pPr>
        <w:spacing w:after="200" w:before="0"/>
        <w:jc w:val="center"/>
      </w:pPr>
      <w:r>
        <w:rPr>
          <w:color w:val="2563EB"/>
          <w:sz w:val="32"/>
          <w:szCs w:val="32"/>
        </w:rPr>
        <w:t xml:space="preserve">Gestion et correction de la base de donnees</w:t>
      </w:r>
    </w:p>
    <w:p>
      <w:pPr>
        <w:spacing w:after="200" w:before="0"/>
        <w:jc w:val="center"/>
      </w:pPr>
      <w:r>
        <w:rPr>
          <w:i/>
          <w:iCs/>
          <w:color w:val="6B7280"/>
          <w:sz w:val="24"/>
          <w:szCs w:val="24"/>
        </w:rPr>
        <w:t xml:space="preserve">Projet : School Management System</w:t>
      </w:r>
    </w:p>
    <w:p>
      <w:pPr>
        <w:spacing w:after="600" w:before="0"/>
        <w:jc w:val="center"/>
      </w:pPr>
      <w:r>
        <w:rPr>
          <w:color w:val="6B7280"/>
          <w:sz w:val="22"/>
          <w:szCs w:val="22"/>
        </w:rPr>
        <w:t xml:space="preserve">Date : Avril 2026</w:t>
      </w:r>
    </w:p>
    <w:p>
      <w:pPr>
        <w:pBdr>
          <w:bottom w:val="single" w:color="2563EB" w:sz="6" w:space="1"/>
        </w:pBdr>
        <w:spacing w:after="600" w:before="0"/>
      </w:pPr>
    </w:p>
    <w:p>
      <w:pPr>
        <w:pStyle w:val="Heading1"/>
        <w:spacing w:after="200" w:before="400"/>
      </w:pPr>
      <w:r>
        <w:rPr>
          <w:b/>
          <w:bCs/>
          <w:color w:val="1E3A5F"/>
          <w:sz w:val="32"/>
          <w:szCs w:val="32"/>
        </w:rPr>
        <w:t xml:space="preserve">1. Situation initiale</w:t>
      </w:r>
    </w:p>
    <w:p>
      <w:pPr>
        <w:spacing w:after="80" w:before="80"/>
      </w:pPr>
      <w:r>
        <w:rPr>
          <w:sz w:val="22"/>
          <w:szCs w:val="22"/>
        </w:rPr>
        <w:t xml:space="preserve">Au debut du projet, un seul fichier SQL existait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color w:val="1E3A5F"/>
                <w:sz w:val="20"/>
                <w:szCs w:val="20"/>
              </w:rPr>
              <w:t xml:space="preserve">Fichier original</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Alanya_13Avril_MySQL.sql</w:t>
            </w:r>
          </w:p>
        </w:tc>
      </w:tr>
    </w:tbl>
    <w:p>
      <w:pPr>
        <w:spacing w:after="120" w:before="120"/>
      </w:pPr>
    </w:p>
    <w:p>
      <w:pPr>
        <w:spacing w:after="80" w:before="80"/>
      </w:pPr>
      <w:r>
        <w:rPr>
          <w:sz w:val="22"/>
          <w:szCs w:val="22"/>
        </w:rPr>
        <w:t xml:space="preserve">Ce fichier contenait le schema complet de la base de donnees avec 28 tables, genere depuis un outil de modelisation (probablement DBngin ou MySQL Workbench). Il comportait plusieurs problemes de syntaxe qui l'empechaient d'etre importe directement dans MySQL.</w:t>
      </w:r>
    </w:p>
    <w:p>
      <w:pPr>
        <w:pStyle w:val="Heading1"/>
        <w:spacing w:after="200" w:before="400"/>
      </w:pPr>
      <w:r>
        <w:rPr>
          <w:b/>
          <w:bCs/>
          <w:color w:val="1E3A5F"/>
          <w:sz w:val="32"/>
          <w:szCs w:val="32"/>
        </w:rPr>
        <w:t xml:space="preserve">2. Problemes detectes dans le fichier original</w:t>
      </w:r>
    </w:p>
    <w:p>
      <w:pPr>
        <w:spacing w:after="80" w:before="80"/>
      </w:pPr>
      <w:r>
        <w:rPr>
          <w:sz w:val="22"/>
          <w:szCs w:val="22"/>
        </w:rPr>
        <w:t xml:space="preserve">Lors des tentatives d'importation, 6 categories d'erreurs ont ete identifiees et corrigees successivement :</w:t>
      </w:r>
    </w:p>
    <w:p>
      <w:pPr>
        <w:spacing w:after="10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Erreur MySQL</w:t>
            </w:r>
          </w:p>
        </w:tc>
        <w:tc>
          <w:tcPr>
            <w:tcW w:type="dxa" w:w="33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Cause</w:t>
            </w:r>
          </w:p>
        </w:tc>
        <w:tc>
          <w:tcPr>
            <w:tcW w:type="dxa" w:w="32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Correction appliquee</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color w:val="991B1B"/>
                <w:sz w:val="19"/>
                <w:szCs w:val="19"/>
              </w:rPr>
              <w:t xml:space="preserve">Nom de schema 'default'</w:t>
            </w:r>
          </w:p>
        </w:tc>
        <w:tc>
          <w:tcPr>
            <w:tcW w:type="dxa" w:w="3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Le fichier utilisait `default` comme nom de schema, non reconnu par MySQL standard</w:t>
            </w:r>
          </w:p>
        </w:tc>
        <w:tc>
          <w:tcPr>
            <w:tcW w:type="dxa" w:w="32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color w:val="166534"/>
                <w:sz w:val="19"/>
                <w:szCs w:val="19"/>
              </w:rPr>
              <w:t xml:space="preserve">Remplacement de `default`. par rien (nom de schema supprime, MySQL utilise la DB active)</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color w:val="991B1B"/>
                <w:sz w:val="19"/>
                <w:szCs w:val="19"/>
              </w:rPr>
              <w:t xml:space="preserve">DEFAULT sans guillemets</w:t>
            </w:r>
          </w:p>
        </w:tc>
        <w:tc>
          <w:tcPr>
            <w:tcW w:type="dxa" w:w="3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Des valeurs textuelles comme DEFAULT INDEFINI, DEFAULT RAS, DEFAULT Root etaient sans guillemets sur des colonnes VARCHAR</w:t>
            </w:r>
          </w:p>
        </w:tc>
        <w:tc>
          <w:tcPr>
            <w:tcW w:type="dxa" w:w="32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color w:val="166534"/>
                <w:sz w:val="19"/>
                <w:szCs w:val="19"/>
              </w:rPr>
              <w:t xml:space="preserve">Ajout de guillemets : DEFAULT 'INDEFINI', DEFAULT 'RAS', DEFAULT 'Root', etc.</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color w:val="991B1B"/>
                <w:sz w:val="19"/>
                <w:szCs w:val="19"/>
              </w:rPr>
              <w:t xml:space="preserve">DEFAULT Especes sur un INT</w:t>
            </w:r>
          </w:p>
        </w:tc>
        <w:tc>
          <w:tcPr>
            <w:tcW w:type="dxa" w:w="3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La colonne idMode (int) avait DEFAULT Especes, une valeur textuelle incompatible avec un entier</w:t>
            </w:r>
          </w:p>
        </w:tc>
        <w:tc>
          <w:tcPr>
            <w:tcW w:type="dxa" w:w="32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color w:val="166534"/>
                <w:sz w:val="19"/>
                <w:szCs w:val="19"/>
              </w:rPr>
              <w:t xml:space="preserve">Remplacement par DEFAULT 1 (premier mode de paiement valide)</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color w:val="991B1B"/>
                <w:sz w:val="19"/>
                <w:szCs w:val="19"/>
              </w:rPr>
              <w:t xml:space="preserve">Deux AUTO_INCREMENT dans une meme table</w:t>
            </w:r>
          </w:p>
        </w:tc>
        <w:tc>
          <w:tcPr>
            <w:tcW w:type="dxa" w:w="3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Tables Frequente (idAcademi + idAdmin) et Titulaire (idPers) avaient plusieurs colonnes AUTO_INCREMENT — MySQL n'en autorise qu'une seule par table, et elle doit etre PRIMARY KEY</w:t>
            </w:r>
          </w:p>
        </w:tc>
        <w:tc>
          <w:tcPr>
            <w:tcW w:type="dxa" w:w="32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color w:val="166534"/>
                <w:sz w:val="19"/>
                <w:szCs w:val="19"/>
              </w:rPr>
              <w:t xml:space="preserve">Suppression des AUTO_INCREMENT sur les colonnes FK (idAcademi, idAdmin, idPers)</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color w:val="991B1B"/>
                <w:sz w:val="19"/>
                <w:szCs w:val="19"/>
              </w:rPr>
              <w:t xml:space="preserve">Noms de contraintes dupliques</w:t>
            </w:r>
          </w:p>
        </w:tc>
        <w:tc>
          <w:tcPr>
            <w:tcW w:type="dxa" w:w="3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Deux contraintes FK portaient le meme nom : 'lier' (Cours et Frequente) et 'annee' (Paiement et Rapport)</w:t>
            </w:r>
          </w:p>
        </w:tc>
        <w:tc>
          <w:tcPr>
            <w:tcW w:type="dxa" w:w="32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color w:val="166534"/>
                <w:sz w:val="19"/>
                <w:szCs w:val="19"/>
              </w:rPr>
              <w:t xml:space="preserve">Renommage : lier_frequente_salle, annee_paiement, annee_rapport</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color w:val="991B1B"/>
                <w:sz w:val="19"/>
                <w:szCs w:val="19"/>
              </w:rPr>
              <w:t xml:space="preserve">Colonnes matricule incompatibles</w:t>
            </w:r>
          </w:p>
        </w:tc>
        <w:tc>
          <w:tcPr>
            <w:tcW w:type="dxa" w:w="3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Parents.matricule etait de type int alors que Eleve.matricule est int UNSIGNED — MySQL refuse les FK entre types differents</w:t>
            </w:r>
          </w:p>
        </w:tc>
        <w:tc>
          <w:tcPr>
            <w:tcW w:type="dxa" w:w="32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color w:val="166534"/>
                <w:sz w:val="19"/>
                <w:szCs w:val="19"/>
              </w:rPr>
              <w:t xml:space="preserve">Correction du type : int NOT NULL -&gt; int UNSIGNED NOT NULL dans la table Parents</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color w:val="991B1B"/>
                <w:sz w:val="19"/>
                <w:szCs w:val="19"/>
              </w:rPr>
              <w:t xml:space="preserve">References vides ()</w:t>
            </w:r>
          </w:p>
        </w:tc>
        <w:tc>
          <w:tcPr>
            <w:tcW w:type="dxa" w:w="3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19"/>
                <w:szCs w:val="19"/>
              </w:rPr>
              <w:t xml:space="preserve">Deux ALTER TABLE (Residents) referencaient des colonnes vides : REFERENCES Quartier () et REFERENCES Personne ()</w:t>
            </w:r>
          </w:p>
        </w:tc>
        <w:tc>
          <w:tcPr>
            <w:tcW w:type="dxa" w:w="32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color w:val="166534"/>
                <w:sz w:val="19"/>
                <w:szCs w:val="19"/>
              </w:rPr>
              <w:t xml:space="preserve">Suppression de ces deux lignes ALTER TABLE invalides</w:t>
            </w:r>
          </w:p>
        </w:tc>
      </w:tr>
    </w:tbl>
    <w:p>
      <w:pPr>
        <w:spacing w:after="100" w:before="200"/>
      </w:pPr>
    </w:p>
    <w:p>
      <w:pPr>
        <w:pStyle w:val="Heading1"/>
        <w:spacing w:after="200" w:before="400"/>
      </w:pPr>
      <w:r>
        <w:rPr>
          <w:b/>
          <w:bCs/>
          <w:color w:val="1E3A5F"/>
          <w:sz w:val="32"/>
          <w:szCs w:val="32"/>
        </w:rPr>
        <w:t xml:space="preserve">3. Pourquoi 3 fichiers .sql maintenant ?</w:t>
      </w:r>
    </w:p>
    <w:p>
      <w:pPr>
        <w:spacing w:after="80" w:before="80"/>
      </w:pPr>
      <w:r>
        <w:rPr>
          <w:sz w:val="22"/>
          <w:szCs w:val="22"/>
        </w:rPr>
        <w:t xml:space="preserve">C'est la consequence directe du processus de correction iteratif. Voici le role de chaque fichier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Fichier</w:t>
            </w:r>
          </w:p>
        </w:tc>
        <w:tc>
          <w:tcPr>
            <w:tcW w:type="dxa" w:w="45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Role</w:t>
            </w:r>
          </w:p>
        </w:tc>
        <w:tc>
          <w:tcPr>
            <w:tcW w:type="dxa" w:w="1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b/>
                <w:bCs/>
                <w:sz w:val="20"/>
                <w:szCs w:val="20"/>
              </w:rPr>
              <w:t xml:space="preserve">Alanya_13Avril_MySQL.sql</w:t>
            </w:r>
          </w:p>
        </w:tc>
        <w:tc>
          <w:tcPr>
            <w:tcW w:type="dxa" w:w="4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Fichier original exporte depuis l'outil de modelisation. Contient les erreurs de syntaxe initiales. A conserver comme reference de l'etat d'origine.</w:t>
            </w:r>
          </w:p>
        </w:tc>
        <w:tc>
          <w:tcPr>
            <w:tcW w:type="dxa" w:w="1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b/>
                <w:bCs/>
                <w:sz w:val="20"/>
                <w:szCs w:val="20"/>
              </w:rPr>
              <w:t xml:space="preserve">ORIGINAL</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b/>
                <w:bCs/>
                <w:sz w:val="20"/>
                <w:szCs w:val="20"/>
              </w:rPr>
              <w:t xml:space="preserve">school_management.sql</w:t>
            </w:r>
          </w:p>
        </w:tc>
        <w:tc>
          <w:tcPr>
            <w:tcW w:type="dxa" w:w="4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Premiere tentative de correction (remplacement du schema 'default' uniquement). Fichier intermediaire abandonne car insuffisant.</w:t>
            </w:r>
          </w:p>
        </w:tc>
        <w:tc>
          <w:tcPr>
            <w:tcW w:type="dxa" w:w="1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b/>
                <w:bCs/>
                <w:sz w:val="20"/>
                <w:szCs w:val="20"/>
              </w:rPr>
              <w:t xml:space="preserve">OBSOLETE</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b/>
                <w:bCs/>
                <w:sz w:val="20"/>
                <w:szCs w:val="20"/>
              </w:rPr>
              <w:t xml:space="preserve">school_fixed.sql</w:t>
            </w:r>
          </w:p>
        </w:tc>
        <w:tc>
          <w:tcPr>
            <w:tcW w:type="dxa" w:w="4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Fichier final avec toutes les corrections appliquees. C'est ce fichier qui a permis l'importation reussie des 28 tables. A utiliser comme reference de la base de donnees.</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b/>
                <w:bCs/>
                <w:sz w:val="20"/>
                <w:szCs w:val="20"/>
              </w:rPr>
              <w:t xml:space="preserve">ACTIF</w:t>
            </w:r>
          </w:p>
        </w:tc>
      </w:tr>
    </w:tbl>
    <w:p>
      <w:pPr>
        <w:spacing w:after="100" w:before="200"/>
      </w:pPr>
    </w:p>
    <w:p>
      <w:pPr>
        <w:spacing w:after="100" w:before="200"/>
      </w:pPr>
      <w:r>
        <w:rPr>
          <w:b/>
          <w:bCs/>
          <w:color w:val="374151"/>
          <w:sz w:val="24"/>
          <w:szCs w:val="24"/>
        </w:rPr>
        <w:t xml:space="preserve">Recommandation</w:t>
      </w:r>
    </w:p>
    <w:p>
      <w:pPr>
        <w:spacing w:after="80" w:before="80"/>
      </w:pPr>
      <w:r>
        <w:rPr>
          <w:sz w:val="22"/>
          <w:szCs w:val="22"/>
        </w:rPr>
        <w:t xml:space="preserve">Tu peux supprimer school_management.sql car il est obsolete. Garde Alanya_13Avril_MySQL.sql comme archive originale et school_fixed.sql comme source de verite du schema.</w:t>
      </w:r>
    </w:p>
    <w:p>
      <w:pPr>
        <w:pStyle w:val="Heading1"/>
        <w:spacing w:after="200" w:before="400"/>
      </w:pPr>
      <w:r>
        <w:rPr>
          <w:b/>
          <w:bCs/>
          <w:color w:val="1E3A5F"/>
          <w:sz w:val="32"/>
          <w:szCs w:val="32"/>
        </w:rPr>
        <w:t xml:space="preserve">4. Etat final de la base de donnees</w:t>
      </w:r>
    </w:p>
    <w:p>
      <w:pPr>
        <w:pStyle w:val="Heading2"/>
        <w:spacing w:after="150" w:before="300"/>
      </w:pPr>
      <w:r>
        <w:rPr>
          <w:b/>
          <w:bCs/>
          <w:color w:val="2563EB"/>
          <w:sz w:val="26"/>
          <w:szCs w:val="26"/>
        </w:rPr>
        <w:t xml:space="preserve">4.1 Connexion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color w:val="1E3A5F"/>
                <w:sz w:val="20"/>
                <w:szCs w:val="20"/>
              </w:rPr>
              <w:t xml:space="preserve">Base de donnees</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school_management</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color w:val="1E3A5F"/>
                <w:sz w:val="20"/>
                <w:szCs w:val="20"/>
              </w:rPr>
              <w:t xml:space="preserve">Utilisateur</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school</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color w:val="1E3A5F"/>
                <w:sz w:val="20"/>
                <w:szCs w:val="20"/>
              </w:rPr>
              <w:t xml:space="preserve">Mot de passe</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school1234</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color w:val="1E3A5F"/>
                <w:sz w:val="20"/>
                <w:szCs w:val="20"/>
              </w:rPr>
              <w:t xml:space="preserve">Commande de connexion</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mysql -u school -p school_management</w:t>
            </w:r>
          </w:p>
        </w:tc>
      </w:tr>
    </w:tbl>
    <w:p>
      <w:pPr>
        <w:spacing w:after="100" w:before="160"/>
      </w:pPr>
    </w:p>
    <w:p>
      <w:pPr>
        <w:pStyle w:val="Heading2"/>
        <w:spacing w:after="150" w:before="300"/>
      </w:pPr>
      <w:r>
        <w:rPr>
          <w:b/>
          <w:bCs/>
          <w:color w:val="2563EB"/>
          <w:sz w:val="26"/>
          <w:szCs w:val="26"/>
        </w:rPr>
        <w:t xml:space="preserve">4.2 Les 28 tables importees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Table</w:t>
            </w:r>
          </w:p>
        </w:tc>
        <w:tc>
          <w:tcPr>
            <w:tcW w:type="dxa" w:w="3009"/>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Table</w:t>
            </w:r>
          </w:p>
        </w:tc>
        <w:tc>
          <w:tcPr>
            <w:tcW w:type="dxa" w:w="3009"/>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Table</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Admin</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AnneeAcademique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Classe</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Cours</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Cycle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Discipline</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Eleve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EmploiDuTemps</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Enseignant</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Epreuve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Evaluation</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FicheEnseignant</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Frequente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JourSemaine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Justificatifs</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Livres</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Messages</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Mode</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NatureEpreuve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Paiement</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Parents</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Personne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Quartier</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Rapport</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Residents</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Salle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Scolarite</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Session</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Specialite</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Titulaire</w:t>
            </w:r>
          </w:p>
        </w:tc>
      </w:tr>
      <w:tr>
        <w:tc>
          <w:tcPr>
            <w:tcW w:type="dxa" w:w="3008"/>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Tranches</w:t>
            </w:r>
          </w:p>
        </w:tc>
        <w:tc>
          <w:tcPr>
            <w:tcW w:type="dxa" w:w="3009"/>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ourier New" w:cs="Courier New" w:eastAsia="Courier New" w:hAnsi="Courier New"/>
                <w:sz w:val="20"/>
                <w:szCs w:val="20"/>
              </w:rPr>
              <w:t xml:space="preserve">Trimestre</w:t>
            </w:r>
          </w:p>
        </w:tc>
        <w:tc>
          <w:tcPr>
            <w:tcW w:type="dxa" w:w="3009"/>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sz w:val="20"/>
                <w:szCs w:val="20"/>
              </w:rPr>
              <w:t xml:space="preserve">VilleNaissance</w:t>
            </w:r>
          </w:p>
        </w:tc>
      </w:tr>
    </w:tbl>
    <w:p>
      <w:pPr>
        <w:spacing w:after="100" w:before="200"/>
      </w:pPr>
    </w:p>
    <w:p>
      <w:pPr>
        <w:pStyle w:val="Heading1"/>
        <w:spacing w:after="200" w:before="400"/>
      </w:pPr>
      <w:r>
        <w:rPr>
          <w:b/>
          <w:bCs/>
          <w:color w:val="1E3A5F"/>
          <w:sz w:val="32"/>
          <w:szCs w:val="32"/>
        </w:rPr>
        <w:t xml:space="preserve">5. Configuration de l'utilisateur MySQL</w:t>
      </w:r>
    </w:p>
    <w:p>
      <w:pPr>
        <w:spacing w:after="80" w:before="80"/>
      </w:pPr>
      <w:r>
        <w:rPr>
          <w:sz w:val="22"/>
          <w:szCs w:val="22"/>
        </w:rPr>
        <w:t xml:space="preserve">L'utilisateur root MySQL sur Ubuntu utilise le plugin auth_socket par defaut, ce qui interdit la connexion avec un mot de passe classique depuis Node.js. Un utilisateur dedie a ete cree :</w:t>
      </w:r>
    </w:p>
    <w:p>
      <w:pPr>
        <w:spacing w:after="80" w:before="120"/>
      </w:pPr>
    </w:p>
    <w:p>
      <w:pPr>
        <w:spacing w:after="100" w:before="200"/>
      </w:pPr>
      <w:r>
        <w:rPr>
          <w:b/>
          <w:bCs/>
          <w:color w:val="374151"/>
          <w:sz w:val="24"/>
          <w:szCs w:val="24"/>
        </w:rPr>
        <w:t xml:space="preserve">Commandes executees</w:t>
      </w:r>
    </w:p>
    <w:p>
      <w:pPr>
        <w:spacing w:after="60" w:before="60"/>
        <w:ind w:left="720"/>
      </w:pPr>
      <w:r>
        <w:rPr>
          <w:rFonts w:ascii="Courier New" w:cs="Courier New" w:eastAsia="Courier New" w:hAnsi="Courier New"/>
          <w:color w:val="1F2937"/>
          <w:sz w:val="18"/>
          <w:szCs w:val="18"/>
        </w:rPr>
        <w:t xml:space="preserve">sudo mysql</w:t>
      </w:r>
    </w:p>
    <w:p>
      <w:pPr>
        <w:spacing w:after="60" w:before="60"/>
        <w:ind w:left="720"/>
      </w:pPr>
      <w:r>
        <w:rPr>
          <w:rFonts w:ascii="Courier New" w:cs="Courier New" w:eastAsia="Courier New" w:hAnsi="Courier New"/>
          <w:color w:val="1F2937"/>
          <w:sz w:val="18"/>
          <w:szCs w:val="18"/>
        </w:rPr>
        <w:t xml:space="preserve">CREATE USER 'school'@'localhost' IDENTIFIED BY 'school1234';</w:t>
      </w:r>
    </w:p>
    <w:p>
      <w:pPr>
        <w:spacing w:after="60" w:before="60"/>
        <w:ind w:left="720"/>
      </w:pPr>
      <w:r>
        <w:rPr>
          <w:rFonts w:ascii="Courier New" w:cs="Courier New" w:eastAsia="Courier New" w:hAnsi="Courier New"/>
          <w:color w:val="1F2937"/>
          <w:sz w:val="18"/>
          <w:szCs w:val="18"/>
        </w:rPr>
        <w:t xml:space="preserve">GRANT ALL PRIVILEGES ON *.* TO 'school'@'localhost' WITH GRANT OPTION;</w:t>
      </w:r>
    </w:p>
    <w:p>
      <w:pPr>
        <w:spacing w:after="60" w:before="60"/>
        <w:ind w:left="720"/>
      </w:pPr>
      <w:r>
        <w:rPr>
          <w:rFonts w:ascii="Courier New" w:cs="Courier New" w:eastAsia="Courier New" w:hAnsi="Courier New"/>
          <w:color w:val="1F2937"/>
          <w:sz w:val="18"/>
          <w:szCs w:val="18"/>
        </w:rPr>
        <w:t xml:space="preserve">FLUSH PRIVILEGES;</w:t>
      </w:r>
    </w:p>
    <w:p>
      <w:pPr>
        <w:spacing w:after="80" w:before="120"/>
      </w:pPr>
    </w:p>
    <w:p>
      <w:pPr>
        <w:spacing w:after="80" w:before="80"/>
      </w:pPr>
      <w:r>
        <w:rPr>
          <w:sz w:val="22"/>
          <w:szCs w:val="22"/>
        </w:rPr>
        <w:t xml:space="preserve">Cet utilisateur est celui configure dans le fichier .env du backend (DB_USER=school, DB_PASSWORD=school1234).</w:t>
      </w:r>
    </w:p>
    <w:p>
      <w:pPr>
        <w:spacing w:after="100" w:before="200"/>
      </w:pPr>
    </w:p>
    <w:p>
      <w:pPr>
        <w:pStyle w:val="Heading1"/>
        <w:spacing w:after="200" w:before="400"/>
      </w:pPr>
      <w:r>
        <w:rPr>
          <w:b/>
          <w:bCs/>
          <w:color w:val="1E3A5F"/>
          <w:sz w:val="32"/>
          <w:szCs w:val="32"/>
        </w:rPr>
        <w:t xml:space="preserve">6. Resume des actions a faire / ne pas faire</w:t>
      </w:r>
    </w:p>
    <w:p>
      <w:pPr>
        <w:pStyle w:val="Heading2"/>
        <w:spacing w:after="150" w:before="300"/>
      </w:pPr>
      <w:r>
        <w:rPr>
          <w:b/>
          <w:bCs/>
          <w:color w:val="2563EB"/>
          <w:sz w:val="26"/>
          <w:szCs w:val="26"/>
        </w:rPr>
        <w:t xml:space="preserve">Fichiers a conserver</w:t>
      </w:r>
    </w:p>
    <w:p>
      <w:pPr>
        <w:pStyle w:val="ListParagraph"/>
        <w:numPr>
          <w:ilvl w:val="0"/>
          <w:numId w:val="2"/>
        </w:numPr>
        <w:spacing w:after="60" w:before="60"/>
      </w:pPr>
      <w:r>
        <w:rPr>
          <w:sz w:val="22"/>
          <w:szCs w:val="22"/>
        </w:rPr>
        <w:t xml:space="preserve">Alanya_13Avril_MySQL.sql  -&gt;  archive originale, ne jamais modifier</w:t>
      </w:r>
    </w:p>
    <w:p>
      <w:pPr>
        <w:pStyle w:val="ListParagraph"/>
        <w:numPr>
          <w:ilvl w:val="0"/>
          <w:numId w:val="2"/>
        </w:numPr>
        <w:spacing w:after="60" w:before="60"/>
      </w:pPr>
      <w:r>
        <w:rPr>
          <w:sz w:val="22"/>
          <w:szCs w:val="22"/>
        </w:rPr>
        <w:t xml:space="preserve">school_fixed.sql  -&gt;  version corrigee et importee avec succes</w:t>
      </w:r>
    </w:p>
    <w:p>
      <w:pPr>
        <w:pStyle w:val="Heading2"/>
        <w:spacing w:after="150" w:before="300"/>
      </w:pPr>
      <w:r>
        <w:rPr>
          <w:b/>
          <w:bCs/>
          <w:color w:val="2563EB"/>
          <w:sz w:val="26"/>
          <w:szCs w:val="26"/>
        </w:rPr>
        <w:t xml:space="preserve">Fichier a supprimer</w:t>
      </w:r>
    </w:p>
    <w:p>
      <w:pPr>
        <w:pStyle w:val="ListParagraph"/>
        <w:numPr>
          <w:ilvl w:val="0"/>
          <w:numId w:val="2"/>
        </w:numPr>
        <w:spacing w:after="60" w:before="60"/>
      </w:pPr>
      <w:r>
        <w:rPr>
          <w:sz w:val="22"/>
          <w:szCs w:val="22"/>
        </w:rPr>
        <w:t xml:space="preserve">school_management.sql  -&gt;  tentative intermediaire obsolete, peut etre supprime</w:t>
      </w:r>
    </w:p>
    <w:p>
      <w:pPr>
        <w:pStyle w:val="Heading2"/>
        <w:spacing w:after="150" w:before="300"/>
      </w:pPr>
      <w:r>
        <w:rPr>
          <w:b/>
          <w:bCs/>
          <w:color w:val="2563EB"/>
          <w:sz w:val="26"/>
          <w:szCs w:val="26"/>
        </w:rPr>
        <w:t xml:space="preserve">Commande de reimportation si besoin</w:t>
      </w:r>
    </w:p>
    <w:p>
      <w:pPr>
        <w:spacing w:after="80" w:before="80"/>
      </w:pPr>
      <w:r>
        <w:rPr>
          <w:sz w:val="22"/>
          <w:szCs w:val="22"/>
        </w:rPr>
        <w:t xml:space="preserve">Si la base doit etre reinitalisee depuis zero :</w:t>
      </w:r>
    </w:p>
    <w:p>
      <w:pPr>
        <w:spacing w:after="60" w:before="60"/>
        <w:ind w:left="720"/>
      </w:pPr>
      <w:r>
        <w:rPr>
          <w:rFonts w:ascii="Courier New" w:cs="Courier New" w:eastAsia="Courier New" w:hAnsi="Courier New"/>
          <w:color w:val="1F2937"/>
          <w:sz w:val="18"/>
          <w:szCs w:val="18"/>
        </w:rPr>
        <w:t xml:space="preserve">sudo mysql -e "DROP DATABASE school_management; CREATE DATABASE school_management CHARACTER SET utf8mb4 COLLATE utf8mb4_unicode_ci;"</w:t>
      </w:r>
    </w:p>
    <w:p>
      <w:pPr>
        <w:spacing w:after="60" w:before="60"/>
        <w:ind w:left="720"/>
      </w:pPr>
      <w:r>
        <w:rPr>
          <w:rFonts w:ascii="Courier New" w:cs="Courier New" w:eastAsia="Courier New" w:hAnsi="Courier New"/>
          <w:color w:val="1F2937"/>
          <w:sz w:val="18"/>
          <w:szCs w:val="18"/>
        </w:rPr>
        <w:t xml:space="preserve">mysql -u school -p school_management &lt; school_fixed.sql</w:t>
      </w:r>
    </w:p>
    <w:p>
      <w:pPr>
        <w:spacing w:after="100" w:before="400"/>
      </w:pPr>
    </w:p>
    <w:p>
      <w:pPr>
        <w:pBdr>
          <w:bottom w:val="single" w:color="D1D5DB" w:sz="2" w:space="1"/>
        </w:pBdr>
        <w:spacing w:after="200" w:before="0"/>
      </w:pPr>
    </w:p>
    <w:p>
      <w:pPr>
        <w:spacing w:after="0" w:before="100"/>
        <w:jc w:val="center"/>
      </w:pPr>
      <w:r>
        <w:rPr>
          <w:i/>
          <w:iCs/>
          <w:color w:val="9CA3AF"/>
          <w:sz w:val="18"/>
          <w:szCs w:val="18"/>
        </w:rPr>
        <w:t xml:space="preserve">Document genere automatiquement — School Management System — Avril 2026</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2026-04-18T02:33:03.969Z</dcterms:created>
  <dcterms:modified xsi:type="dcterms:W3CDTF">2026-04-18T02:33:03.970Z</dcterms:modified>
</cp:coreProperties>
</file>

<file path=docProps/custom.xml><?xml version="1.0" encoding="utf-8"?>
<Properties xmlns="http://schemas.openxmlformats.org/officeDocument/2006/custom-properties" xmlns:vt="http://schemas.openxmlformats.org/officeDocument/2006/docPropsVTypes"/>
</file>