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E98C9" w14:textId="0148629E" w:rsidR="00A00017" w:rsidRDefault="0017084B" w:rsidP="0017084B">
      <w:pPr>
        <w:pStyle w:val="Titre1"/>
      </w:pPr>
      <w:r>
        <w:t>Etude comparative des bases de données</w:t>
      </w:r>
    </w:p>
    <w:p w14:paraId="1645C170" w14:textId="77777777" w:rsidR="0017084B" w:rsidRDefault="0017084B"/>
    <w:p w14:paraId="6F07B08A" w14:textId="71D87F29" w:rsidR="00236FAD" w:rsidRDefault="0017084B">
      <w:r>
        <w:t>Base de données relationnel : Le modèle de données relationnel a été défini en 1970 par l’informaticien anglais Edgar F. Codd, travaillant pour la société IBM</w:t>
      </w:r>
      <w:r w:rsidR="00A14E6B">
        <w:t>.</w:t>
      </w:r>
      <w:r w:rsidR="00AA4BC8">
        <w:t xml:space="preserve"> Depuis les années 1990, le modèle de base de données relationnel est utilisé dans la plupart des bases de données et ce jusqu</w:t>
      </w:r>
      <w:r w:rsidR="00B25827">
        <w:t>’à aujourd’hui. Une base de données relationnel est comparable à une collection de tableur connectés entre eux, permettant une organisation simple et précise. Chaque tableur est appelé « table ». Ces tables stockent les données, et peuvent être représenter sous la forme de colonnes, ou attributs</w:t>
      </w:r>
      <w:r w:rsidR="005D5140">
        <w:t>, qui indiquent le type de donnée</w:t>
      </w:r>
      <w:r w:rsidR="00B25827">
        <w:t xml:space="preserve">, et lignes, ou </w:t>
      </w:r>
      <w:r w:rsidR="005D5140">
        <w:t>tuples, qui contiennent les valeurs correspondant aux différents types de données. Par exemple, dans une catégorie « personnes » (= table) qui contient des int (= colonne/type de donnée), soit l’âge de chaque personne (= ligne).</w:t>
      </w:r>
      <w:r w:rsidR="00B86DD5">
        <w:t xml:space="preserve"> Dans une même table, il peut y avoir plusieurs colonne</w:t>
      </w:r>
      <w:r w:rsidR="00774E1A">
        <w:t>s</w:t>
      </w:r>
      <w:r w:rsidR="00B86DD5">
        <w:t xml:space="preserve"> et bien sûr, dans chaque colonne il peut y avoir plusieurs </w:t>
      </w:r>
      <w:r w:rsidR="00AE39D1">
        <w:t>lignes</w:t>
      </w:r>
      <w:r w:rsidR="00B86DD5">
        <w:t xml:space="preserve">. </w:t>
      </w:r>
      <w:r w:rsidR="00774E1A">
        <w:t>Dans une</w:t>
      </w:r>
      <w:r w:rsidR="005D5140">
        <w:t xml:space="preserve"> </w:t>
      </w:r>
      <w:r w:rsidR="00774E1A">
        <w:t>base de données relationnel, chaque table a un unique id</w:t>
      </w:r>
      <w:r w:rsidR="001C3335">
        <w:t xml:space="preserve"> pour chaque ligne</w:t>
      </w:r>
      <w:r w:rsidR="00774E1A">
        <w:t>, appelé clé primaire (ou « primary key » en anglais).</w:t>
      </w:r>
      <w:r w:rsidR="001C3335">
        <w:t xml:space="preserve"> Pour relier les tables entre elles, on peut utiliser une clé étrangère (ou « foreign key » en anglais), qui n’est autre que la clé primaire d’une autre table</w:t>
      </w:r>
      <w:r w:rsidR="00761074">
        <w:t xml:space="preserve">. C’est-à-dire que dans </w:t>
      </w:r>
      <w:r w:rsidR="00A063E3">
        <w:t xml:space="preserve">2 tables différentes, on peut relier/combiner les données si </w:t>
      </w:r>
      <w:r w:rsidR="00417B40">
        <w:t>2 colonnes ont le même nom et sont composées du même type de données,</w:t>
      </w:r>
      <w:r w:rsidR="0009767C">
        <w:t xml:space="preserve"> </w:t>
      </w:r>
      <w:r w:rsidR="009B6CDA">
        <w:t>renvoyant au fait que la colonne appelé primary key est</w:t>
      </w:r>
      <w:r w:rsidR="004B5F9B">
        <w:t xml:space="preserve"> généralement</w:t>
      </w:r>
      <w:r w:rsidR="009B6CDA">
        <w:t xml:space="preserve"> retrouvée dans une autre </w:t>
      </w:r>
      <w:r w:rsidR="00AD1CCB">
        <w:t xml:space="preserve">table sauf sous la forme d’une foreign key car l’autre table a sa propre </w:t>
      </w:r>
      <w:r w:rsidR="009C5BA9">
        <w:t xml:space="preserve">primary key. 2 tables pourraient avoir 2 </w:t>
      </w:r>
      <w:r w:rsidR="00B01749">
        <w:t xml:space="preserve">primary key identiques mais dans ce cas, </w:t>
      </w:r>
      <w:r w:rsidR="00F161AA">
        <w:t>on pourrait littéralement fusionner les 2 tables en une seule puisque le contenu de chaque ligne de chaque colonne se bas</w:t>
      </w:r>
      <w:r w:rsidR="00CF2A7D">
        <w:t xml:space="preserve">ent sur les valeurs. Dans le cas ou il n’y a aucune colonne similaire entre </w:t>
      </w:r>
      <w:r w:rsidR="00237D42">
        <w:t xml:space="preserve">2 tables, l’architecture/l’organisation de la base de données doit être repensée, par exemple en ajoutant une </w:t>
      </w:r>
      <w:r w:rsidR="002D27CC">
        <w:t>3</w:t>
      </w:r>
      <w:r w:rsidR="002D27CC" w:rsidRPr="002D27CC">
        <w:rPr>
          <w:vertAlign w:val="superscript"/>
        </w:rPr>
        <w:t>ème</w:t>
      </w:r>
      <w:r w:rsidR="002D27CC">
        <w:t xml:space="preserve"> table qui comporterait </w:t>
      </w:r>
      <w:r w:rsidR="00DE3DB6">
        <w:t>1 colonne de chacune des tables 2 façon à pouvoir les connecter entre elles (tel un pointeur).</w:t>
      </w:r>
      <w:r w:rsidR="00382C38">
        <w:t xml:space="preserve"> </w:t>
      </w:r>
      <w:r w:rsidR="003A4D8A">
        <w:t>Concernant les liens entre les tables, il y a plusieurs façon</w:t>
      </w:r>
      <w:r w:rsidR="006008A6">
        <w:t>s</w:t>
      </w:r>
      <w:r w:rsidR="003A4D8A">
        <w:t xml:space="preserve"> de les faire</w:t>
      </w:r>
      <w:r w:rsidR="00BD20F2">
        <w:t xml:space="preserve"> en utilisant </w:t>
      </w:r>
      <w:r w:rsidR="009D6595">
        <w:t>SQL</w:t>
      </w:r>
      <w:r w:rsidR="00D36F94">
        <w:t>, en fonction notamment du résultat attendu</w:t>
      </w:r>
      <w:r w:rsidR="00236FAD">
        <w:t> :</w:t>
      </w:r>
    </w:p>
    <w:p w14:paraId="42F4819E" w14:textId="1B6BC37F" w:rsidR="0017084B" w:rsidRDefault="00236FAD" w:rsidP="00236FAD">
      <w:pPr>
        <w:pStyle w:val="Paragraphedeliste"/>
        <w:numPr>
          <w:ilvl w:val="0"/>
          <w:numId w:val="1"/>
        </w:numPr>
      </w:pPr>
      <w:r>
        <w:t>Inner join :</w:t>
      </w:r>
      <w:r w:rsidR="00D36F94">
        <w:t xml:space="preserve"> </w:t>
      </w:r>
      <w:r w:rsidR="008A4F28">
        <w:t xml:space="preserve">créé une nouvelle table </w:t>
      </w:r>
      <w:r w:rsidR="00A36FC5">
        <w:t xml:space="preserve">qui va rassembler les colonnes des </w:t>
      </w:r>
      <w:r w:rsidR="00A20B86">
        <w:t>tables reliées.</w:t>
      </w:r>
      <w:r w:rsidR="00EA64E2">
        <w:t xml:space="preserve"> </w:t>
      </w:r>
      <w:r w:rsidR="000922CC">
        <w:t>P</w:t>
      </w:r>
      <w:r w:rsidR="009B6457">
        <w:t xml:space="preserve">uis copie les valeurs </w:t>
      </w:r>
      <w:r w:rsidR="002C3B20">
        <w:t>des lignes</w:t>
      </w:r>
      <w:r w:rsidR="009958C6">
        <w:t xml:space="preserve"> correspondant aux valeurs</w:t>
      </w:r>
      <w:r w:rsidR="00D71A0B">
        <w:t xml:space="preserve"> de</w:t>
      </w:r>
      <w:r w:rsidR="002C3B20">
        <w:t xml:space="preserve"> la colonne primary key de la 1</w:t>
      </w:r>
      <w:r w:rsidR="002C3B20" w:rsidRPr="002C3B20">
        <w:rPr>
          <w:vertAlign w:val="superscript"/>
        </w:rPr>
        <w:t>ère</w:t>
      </w:r>
      <w:r w:rsidR="002C3B20">
        <w:t xml:space="preserve"> table et </w:t>
      </w:r>
      <w:r w:rsidR="00D71A0B">
        <w:t>de la colonne foreign key de la 2</w:t>
      </w:r>
      <w:r w:rsidR="00D71A0B" w:rsidRPr="00D71A0B">
        <w:rPr>
          <w:vertAlign w:val="superscript"/>
        </w:rPr>
        <w:t>ème</w:t>
      </w:r>
      <w:r w:rsidR="00D71A0B">
        <w:t xml:space="preserve"> table </w:t>
      </w:r>
      <w:r w:rsidR="00E322B7">
        <w:t>dont les valeurs sont égales.</w:t>
      </w:r>
    </w:p>
    <w:p w14:paraId="11CFA68B" w14:textId="26FC3726" w:rsidR="009467A8" w:rsidRDefault="009467A8" w:rsidP="00236FAD">
      <w:pPr>
        <w:pStyle w:val="Paragraphedeliste"/>
        <w:numPr>
          <w:ilvl w:val="0"/>
          <w:numId w:val="1"/>
        </w:numPr>
      </w:pPr>
      <w:r>
        <w:t>Left join :</w:t>
      </w:r>
      <w:r w:rsidR="005F2F43">
        <w:t xml:space="preserve"> similaire à l’inner join </w:t>
      </w:r>
      <w:r w:rsidR="002014F5">
        <w:t xml:space="preserve">mais avec organisation un peu différente et </w:t>
      </w:r>
      <w:r w:rsidR="007B70D1">
        <w:t xml:space="preserve">surtout, si les valeurs d’une ligne dans la colonne </w:t>
      </w:r>
      <w:r w:rsidR="00CE348A">
        <w:t xml:space="preserve">primary key n’a pas de match dans les lignes dans la </w:t>
      </w:r>
      <w:r w:rsidR="00C86EE8">
        <w:t xml:space="preserve">colonne foreign key d’une autre table, les valeurs seront mises </w:t>
      </w:r>
      <w:r w:rsidR="00A41838">
        <w:t xml:space="preserve">quand même dans la </w:t>
      </w:r>
      <w:r w:rsidR="00D470BF">
        <w:t xml:space="preserve">nouvelle table mais avec des valeurs NULL pour les lignes qui n’ont pas de match avec </w:t>
      </w:r>
      <w:r w:rsidR="00D0746A">
        <w:t>les lignes de l’autre table.</w:t>
      </w:r>
    </w:p>
    <w:p w14:paraId="4B7DB97F" w14:textId="49CB6645" w:rsidR="0084274C" w:rsidRDefault="0084274C" w:rsidP="00236FAD">
      <w:pPr>
        <w:pStyle w:val="Paragraphedeliste"/>
        <w:numPr>
          <w:ilvl w:val="0"/>
          <w:numId w:val="1"/>
        </w:numPr>
      </w:pPr>
      <w:r>
        <w:lastRenderedPageBreak/>
        <w:t xml:space="preserve">Right join : </w:t>
      </w:r>
      <w:r w:rsidR="00E30586">
        <w:t xml:space="preserve">similaire </w:t>
      </w:r>
      <w:r w:rsidR="004D002C">
        <w:t>à Left join. Utilisé s’il y a une table intermédiaire</w:t>
      </w:r>
      <w:r w:rsidR="00E21B4C">
        <w:t xml:space="preserve"> : considère ainsi </w:t>
      </w:r>
      <w:r w:rsidR="00EF7B86">
        <w:t xml:space="preserve">la primary key de la table qui est normalement </w:t>
      </w:r>
      <w:r w:rsidR="008C491A">
        <w:t xml:space="preserve">« issue » d’une autre table (puisque les tables </w:t>
      </w:r>
      <w:r w:rsidR="00C75DA6">
        <w:t xml:space="preserve">ont une sorte d’ordre d’importance, notamment parce que la primary key </w:t>
      </w:r>
      <w:r w:rsidR="00CC22DF">
        <w:t>de la table « principale » se retrouve sous la forme de foreign key chez les autres tables « secondaires »</w:t>
      </w:r>
      <w:r w:rsidR="00A947A3">
        <w:t>)</w:t>
      </w:r>
      <w:r w:rsidR="00894F38">
        <w:t xml:space="preserve">. En remodelant l’organisation des tables, </w:t>
      </w:r>
      <w:r w:rsidR="004F107F">
        <w:t xml:space="preserve">faire un Right join devient inutile et </w:t>
      </w:r>
      <w:r w:rsidR="00C44652">
        <w:t>alors remplacé par un Left join</w:t>
      </w:r>
    </w:p>
    <w:p w14:paraId="3E429433" w14:textId="4ED2CC03" w:rsidR="00A947A3" w:rsidRDefault="00A947A3" w:rsidP="00236FAD">
      <w:pPr>
        <w:pStyle w:val="Paragraphedeliste"/>
        <w:numPr>
          <w:ilvl w:val="0"/>
          <w:numId w:val="1"/>
        </w:numPr>
      </w:pPr>
      <w:r>
        <w:t xml:space="preserve">Full join : </w:t>
      </w:r>
      <w:r w:rsidR="00A434A5">
        <w:t xml:space="preserve">utilisé s’il n’y a pas de de foreign key, soit si </w:t>
      </w:r>
      <w:r w:rsidR="00894F38">
        <w:t xml:space="preserve">une colonne </w:t>
      </w:r>
      <w:r w:rsidR="00C44652">
        <w:t xml:space="preserve">(qui n’est pas une primary key), </w:t>
      </w:r>
      <w:r w:rsidR="00425BDA">
        <w:t>est similaire à une colonne (qui n’est pas une primary key) d’une autre table, o</w:t>
      </w:r>
      <w:r w:rsidR="003F0362">
        <w:t>u a du moins le même type de donnée.</w:t>
      </w:r>
      <w:r w:rsidR="000E7F59">
        <w:t xml:space="preserve"> A part ça, les données sont rassemblées </w:t>
      </w:r>
      <w:r w:rsidR="00F20F42">
        <w:t>de la même façon qu’un inner join (sauf donc qu’on ne se base pas sur une primary key)</w:t>
      </w:r>
      <w:r w:rsidR="00BC526B">
        <w:t xml:space="preserve"> et/ou qu’un left join, si les valeurs n’ont pas de match dans l’autre table</w:t>
      </w:r>
    </w:p>
    <w:p w14:paraId="6803C07C" w14:textId="2725D84A" w:rsidR="00761B2B" w:rsidRDefault="00761B2B" w:rsidP="00236FAD">
      <w:pPr>
        <w:pStyle w:val="Paragraphedeliste"/>
        <w:numPr>
          <w:ilvl w:val="0"/>
          <w:numId w:val="1"/>
        </w:numPr>
      </w:pPr>
      <w:r>
        <w:t>Union</w:t>
      </w:r>
      <w:r w:rsidR="00FF3670">
        <w:t xml:space="preserve"> join</w:t>
      </w:r>
      <w:r>
        <w:t> :</w:t>
      </w:r>
      <w:r w:rsidR="00153514">
        <w:t xml:space="preserve"> créé </w:t>
      </w:r>
      <w:r w:rsidR="00FF3670">
        <w:t xml:space="preserve">une table dans laquelle </w:t>
      </w:r>
      <w:r w:rsidR="00DA59BF">
        <w:t xml:space="preserve">une colonne rassemblera les données d’une colonne de 2 tables (ou plus bien sûr) différentes </w:t>
      </w:r>
      <w:r w:rsidR="00E57EA2">
        <w:t xml:space="preserve">(les valeurs </w:t>
      </w:r>
      <w:r w:rsidR="002772E7">
        <w:t xml:space="preserve">égales sont rassemblées en une, sauf si </w:t>
      </w:r>
      <w:r w:rsidR="009D6595">
        <w:t>on utilise un Union All)</w:t>
      </w:r>
    </w:p>
    <w:p w14:paraId="424ADAB3" w14:textId="18766992" w:rsidR="00030333" w:rsidRDefault="00030333" w:rsidP="00236FAD">
      <w:pPr>
        <w:pStyle w:val="Paragraphedeliste"/>
        <w:numPr>
          <w:ilvl w:val="0"/>
          <w:numId w:val="1"/>
        </w:numPr>
      </w:pPr>
      <w:r>
        <w:t>Cross</w:t>
      </w:r>
      <w:r w:rsidR="00FF3670">
        <w:t xml:space="preserve"> join</w:t>
      </w:r>
      <w:r>
        <w:t> :</w:t>
      </w:r>
      <w:r w:rsidR="00FF3670">
        <w:t xml:space="preserve"> créé une table </w:t>
      </w:r>
      <w:r w:rsidR="00F04F0C">
        <w:t>av</w:t>
      </w:r>
      <w:r w:rsidR="00EE1200">
        <w:t>ec une colonne et fait quelque chose comme ça :</w:t>
      </w:r>
    </w:p>
    <w:p w14:paraId="05A95E63" w14:textId="2BD3D8EB" w:rsidR="00C971D1" w:rsidRPr="00075494" w:rsidRDefault="003179B5" w:rsidP="00EE1200">
      <w:r w:rsidRPr="00075494">
        <w:t>Table 1 colonne « name » : A, B</w:t>
      </w:r>
    </w:p>
    <w:p w14:paraId="614FCB3B" w14:textId="6C03309F" w:rsidR="00C971D1" w:rsidRPr="00075494" w:rsidRDefault="00C971D1" w:rsidP="00EE1200">
      <w:r w:rsidRPr="00075494">
        <w:t>Table 2 colonne « name » :</w:t>
      </w:r>
      <w:r w:rsidR="00A16DF7" w:rsidRPr="00075494">
        <w:t xml:space="preserve"> </w:t>
      </w:r>
      <w:r w:rsidRPr="00075494">
        <w:t>C, D</w:t>
      </w:r>
    </w:p>
    <w:p w14:paraId="53CFFA8D" w14:textId="4E89B863" w:rsidR="00C971D1" w:rsidRDefault="00C971D1" w:rsidP="00EE1200">
      <w:r w:rsidRPr="00BC0A01">
        <w:t xml:space="preserve">Nouvelle table colonne « name » : </w:t>
      </w:r>
      <w:r w:rsidR="00A16DF7" w:rsidRPr="00BC0A01">
        <w:t xml:space="preserve">A-C, A-D, B-C, </w:t>
      </w:r>
      <w:r w:rsidR="00BC0A01">
        <w:t>B-D</w:t>
      </w:r>
    </w:p>
    <w:p w14:paraId="30CAE1CB" w14:textId="56E9FE79" w:rsidR="004F7713" w:rsidRDefault="004F7713" w:rsidP="00EE1200">
      <w:r>
        <w:t>Avantage modèle relationnel :</w:t>
      </w:r>
    </w:p>
    <w:p w14:paraId="0F0F7F3C" w14:textId="1074A33B" w:rsidR="004F7713" w:rsidRDefault="00514BF5" w:rsidP="004F7713">
      <w:pPr>
        <w:pStyle w:val="Paragraphedeliste"/>
        <w:numPr>
          <w:ilvl w:val="0"/>
          <w:numId w:val="1"/>
        </w:numPr>
      </w:pPr>
      <w:r>
        <w:t xml:space="preserve">Facile à prendre en main. </w:t>
      </w:r>
      <w:r w:rsidR="00BF257C">
        <w:t xml:space="preserve">C’est un des premiers modèles de base de données donc depuis sa </w:t>
      </w:r>
      <w:r w:rsidR="0039449B">
        <w:t xml:space="preserve">sortie, son utilisation a eu le temps </w:t>
      </w:r>
      <w:r w:rsidR="00B21D71">
        <w:t xml:space="preserve">de se standardiser, ce qui signifie plus de documentation ainsi que </w:t>
      </w:r>
      <w:r w:rsidR="0054681B">
        <w:t>d</w:t>
      </w:r>
      <w:r w:rsidR="00215571">
        <w:t xml:space="preserve">’outils à disposition. </w:t>
      </w:r>
      <w:r w:rsidR="000A5F94">
        <w:t xml:space="preserve">Le langage utilisé, SQL </w:t>
      </w:r>
      <w:r w:rsidR="000A5F94" w:rsidRPr="000A5F94">
        <w:t>(Structured Query Language</w:t>
      </w:r>
      <w:r w:rsidR="000A5F94">
        <w:t>) a aussi eu le temps de prendre forme et devenir lui aussi simple d’utilisation.</w:t>
      </w:r>
    </w:p>
    <w:p w14:paraId="4C78D55D" w14:textId="32324D72" w:rsidR="004459D4" w:rsidRDefault="004459D4" w:rsidP="004F7713">
      <w:pPr>
        <w:pStyle w:val="Paragraphedeliste"/>
        <w:numPr>
          <w:ilvl w:val="0"/>
          <w:numId w:val="1"/>
        </w:numPr>
      </w:pPr>
      <w:r>
        <w:t xml:space="preserve">Organisation. </w:t>
      </w:r>
      <w:r w:rsidR="007E58E7">
        <w:t xml:space="preserve">Grâce aux contraintes </w:t>
      </w:r>
      <w:r w:rsidR="00F12F38">
        <w:t>que représente le modèle (</w:t>
      </w:r>
      <w:r w:rsidR="00B76691">
        <w:t>clé primaire/étrangère</w:t>
      </w:r>
      <w:r w:rsidR="009B4723">
        <w:t>, tables</w:t>
      </w:r>
      <w:r w:rsidR="008E27E3">
        <w:t>, colonnes, lignes</w:t>
      </w:r>
      <w:r w:rsidR="00B76691">
        <w:t xml:space="preserve">), </w:t>
      </w:r>
      <w:r w:rsidR="00A25853">
        <w:t xml:space="preserve">les données sont </w:t>
      </w:r>
      <w:r w:rsidR="008E27E3">
        <w:t>bien organisées</w:t>
      </w:r>
    </w:p>
    <w:p w14:paraId="5025428C" w14:textId="6639FFF5" w:rsidR="00C9163A" w:rsidRDefault="00C9163A" w:rsidP="004F7713">
      <w:pPr>
        <w:pStyle w:val="Paragraphedeliste"/>
        <w:numPr>
          <w:ilvl w:val="0"/>
          <w:numId w:val="1"/>
        </w:numPr>
      </w:pPr>
      <w:r>
        <w:t xml:space="preserve">Puissance du SQL. </w:t>
      </w:r>
      <w:r w:rsidR="00472E9C">
        <w:t xml:space="preserve">SQL permet différentes opérations </w:t>
      </w:r>
      <w:r w:rsidR="00A54CFE">
        <w:t>complexes : requêtes, jointures (liens entre les tables) …</w:t>
      </w:r>
    </w:p>
    <w:p w14:paraId="5A2F5E1A" w14:textId="54B83423" w:rsidR="00A54CFE" w:rsidRDefault="008D51BD" w:rsidP="004F7713">
      <w:pPr>
        <w:pStyle w:val="Paragraphedeliste"/>
        <w:numPr>
          <w:ilvl w:val="0"/>
          <w:numId w:val="1"/>
        </w:numPr>
      </w:pPr>
      <w:r>
        <w:t>Robustesse</w:t>
      </w:r>
      <w:r w:rsidR="008909F6">
        <w:t xml:space="preserve"> : </w:t>
      </w:r>
      <w:r w:rsidR="004D3821">
        <w:t>propriété</w:t>
      </w:r>
      <w:r w:rsidR="008909F6">
        <w:t xml:space="preserve"> ACID. </w:t>
      </w:r>
      <w:r w:rsidR="00E820D9">
        <w:t>Tou</w:t>
      </w:r>
      <w:r w:rsidR="00F825C2">
        <w:t>s</w:t>
      </w:r>
      <w:r w:rsidR="00E820D9">
        <w:t xml:space="preserve"> les changements au niveau des données sont exécuté</w:t>
      </w:r>
      <w:r w:rsidR="00F825C2">
        <w:t>s comme s’il n’étaient qu’une opération</w:t>
      </w:r>
      <w:r w:rsidR="00AC0102">
        <w:t> : ACID désigne chacune de ces étap</w:t>
      </w:r>
      <w:r w:rsidR="00176A21">
        <w:t xml:space="preserve">es : Atomicity </w:t>
      </w:r>
      <w:r w:rsidR="00176A21">
        <w:sym w:font="Wingdings" w:char="F0E0"/>
      </w:r>
      <w:r w:rsidR="00176A21">
        <w:t xml:space="preserve"> tout ou rien</w:t>
      </w:r>
      <w:r w:rsidR="00C63793">
        <w:t xml:space="preserve"> ; Consistency </w:t>
      </w:r>
      <w:r w:rsidR="00C63793">
        <w:sym w:font="Wingdings" w:char="F0E0"/>
      </w:r>
      <w:r w:rsidR="00C63793">
        <w:t xml:space="preserve"> données valides ; Isolation </w:t>
      </w:r>
      <w:r w:rsidR="00C63793">
        <w:sym w:font="Wingdings" w:char="F0E0"/>
      </w:r>
      <w:r w:rsidR="00C63793">
        <w:t xml:space="preserve"> aucune interférence ; Durability </w:t>
      </w:r>
      <w:r w:rsidR="00C63793">
        <w:sym w:font="Wingdings" w:char="F0E0"/>
      </w:r>
      <w:r w:rsidR="00C63793">
        <w:t xml:space="preserve"> </w:t>
      </w:r>
      <w:r w:rsidR="00812523">
        <w:t>données récupérables. Si l’une de ces étapes ne fonctionne pas, alors l</w:t>
      </w:r>
      <w:r w:rsidR="004D3821">
        <w:t xml:space="preserve">a transaction est annulée. Cela permet d’avoir une base de données </w:t>
      </w:r>
      <w:r w:rsidR="00680DA6">
        <w:t>uniquement composée de données sûres et vérifiées.</w:t>
      </w:r>
    </w:p>
    <w:p w14:paraId="705D98D7" w14:textId="177F07D3" w:rsidR="00680DA6" w:rsidRDefault="00680DA6" w:rsidP="00680DA6">
      <w:r>
        <w:t>Inconvénients du modèle :</w:t>
      </w:r>
    </w:p>
    <w:p w14:paraId="044FF4DE" w14:textId="6CDF09FF" w:rsidR="00680DA6" w:rsidRDefault="006956D4" w:rsidP="00680DA6">
      <w:pPr>
        <w:pStyle w:val="Paragraphedeliste"/>
        <w:numPr>
          <w:ilvl w:val="0"/>
          <w:numId w:val="1"/>
        </w:numPr>
      </w:pPr>
      <w:r>
        <w:t>Rigidité. Les bases relationnelles nécessitent un schéma strict</w:t>
      </w:r>
      <w:r w:rsidR="00E41FCE">
        <w:t xml:space="preserve">. Donc </w:t>
      </w:r>
      <w:r w:rsidR="007254D8">
        <w:t>modifier de larges quantités de données régulièrement peut s’avérer difficile</w:t>
      </w:r>
    </w:p>
    <w:p w14:paraId="6DEE6E22" w14:textId="73E740D0" w:rsidR="007254D8" w:rsidRDefault="00D43F7E" w:rsidP="00680DA6">
      <w:pPr>
        <w:pStyle w:val="Paragraphedeliste"/>
        <w:numPr>
          <w:ilvl w:val="0"/>
          <w:numId w:val="1"/>
        </w:numPr>
      </w:pPr>
      <w:r>
        <w:lastRenderedPageBreak/>
        <w:t xml:space="preserve">Analyse. </w:t>
      </w:r>
      <w:r w:rsidR="0036601F">
        <w:t>Faire des analyses massive</w:t>
      </w:r>
      <w:r w:rsidR="00FA02ED">
        <w:t>s</w:t>
      </w:r>
      <w:r w:rsidR="0036601F">
        <w:t xml:space="preserve"> de données </w:t>
      </w:r>
      <w:r w:rsidR="00721F65">
        <w:t xml:space="preserve">nécessite de passer par beaucoup de liens entre les tables, rendant l’opération </w:t>
      </w:r>
      <w:r w:rsidR="00FA02ED">
        <w:t>peu optimisée, par rapport à des modèles comme les bases colonnes ou orientées graphes.</w:t>
      </w:r>
    </w:p>
    <w:p w14:paraId="0A838DE5" w14:textId="38CCC8AD" w:rsidR="00FA02ED" w:rsidRDefault="00CB2717" w:rsidP="00680DA6">
      <w:pPr>
        <w:pStyle w:val="Paragraphedeliste"/>
        <w:numPr>
          <w:ilvl w:val="0"/>
          <w:numId w:val="1"/>
        </w:numPr>
      </w:pPr>
      <w:r>
        <w:t xml:space="preserve">Inadéquation avec certains types données. </w:t>
      </w:r>
      <w:r w:rsidR="0021270C">
        <w:t>Le modèle n’est pas très adapté d</w:t>
      </w:r>
      <w:r>
        <w:t xml:space="preserve">ans le cas où les données </w:t>
      </w:r>
      <w:r w:rsidR="006D2435">
        <w:t>sont des graphes (ex : réseaux sociaux</w:t>
      </w:r>
      <w:r w:rsidR="0021270C">
        <w:t>), des données non structurés (ex : images) ou des vecteurs (ex : données d’ia)</w:t>
      </w:r>
    </w:p>
    <w:p w14:paraId="6BB24BF1" w14:textId="77777777" w:rsidR="003E341C" w:rsidRDefault="003E341C" w:rsidP="003E341C"/>
    <w:p w14:paraId="5FC60EB0" w14:textId="7667E62A" w:rsidR="003E341C" w:rsidRDefault="00FB2963" w:rsidP="003E341C">
      <w:r>
        <w:t>Une base de donnée</w:t>
      </w:r>
      <w:r w:rsidR="004B7B1D">
        <w:t>s</w:t>
      </w:r>
      <w:r>
        <w:t xml:space="preserve"> orientée </w:t>
      </w:r>
      <w:r w:rsidR="004B7B1D">
        <w:t xml:space="preserve">graphes est une base de données orientée objets qui utilise la théorie des graphes, </w:t>
      </w:r>
      <w:r w:rsidR="00893202">
        <w:t>soit des modèles abstraits de dessins de réseaux reliant des objets</w:t>
      </w:r>
      <w:r w:rsidR="00027A1F">
        <w:t xml:space="preserve"> entre eux.</w:t>
      </w:r>
      <w:r w:rsidR="00456796">
        <w:t xml:space="preserve"> </w:t>
      </w:r>
      <w:r w:rsidR="004A2065">
        <w:t>Ce type de base de donnée</w:t>
      </w:r>
      <w:r w:rsidR="00FC1616">
        <w:t>s</w:t>
      </w:r>
      <w:r w:rsidR="00FD1509">
        <w:t xml:space="preserve"> permet de stocker les données tout en étant capable </w:t>
      </w:r>
      <w:r w:rsidR="00ED0E3A">
        <w:t>d’avoir un lien avec un élément voisin</w:t>
      </w:r>
      <w:r w:rsidR="00D970ED">
        <w:t xml:space="preserve">, qui peut être accéder en l’occurrence grâce à un pointeur. C’est un peu comme en C, quand on a une structure </w:t>
      </w:r>
      <w:r w:rsidR="00564BEB">
        <w:t>qui contient des pointeurs vers d’autres structures</w:t>
      </w:r>
      <w:r w:rsidR="00335FFB">
        <w:t xml:space="preserve">. Ou de façon plus visuelle, c’est un peu comme le tableau d’un détective qui rassemble différents indices, </w:t>
      </w:r>
      <w:r w:rsidR="00E4229B">
        <w:t xml:space="preserve">que ce soit des images, des documents, des objets etc.. et qui les relie par des fils rouges pour représenter les connections entre les éléments. </w:t>
      </w:r>
      <w:r w:rsidR="007B2528">
        <w:br/>
      </w:r>
      <w:r w:rsidR="001E193E">
        <w:t>Il y a plusieurs types de</w:t>
      </w:r>
      <w:r w:rsidR="00290FEC">
        <w:t xml:space="preserve"> liens entre les objets/nœuds </w:t>
      </w:r>
      <w:r w:rsidR="001E193E">
        <w:t>existant</w:t>
      </w:r>
      <w:r w:rsidR="008B1C35">
        <w:t>, par exemple</w:t>
      </w:r>
      <w:r w:rsidR="00596FE4">
        <w:t xml:space="preserve">, les liens peuvent avoir une direction (ex : </w:t>
      </w:r>
      <w:r w:rsidR="0015740E">
        <w:t xml:space="preserve">élève ---&gt; professeur, soit </w:t>
      </w:r>
      <w:r w:rsidR="001B5602">
        <w:t xml:space="preserve">l’élève de tel professeur), ou une propriété </w:t>
      </w:r>
      <w:r w:rsidR="00CE04F5">
        <w:t>(ex : élève -</w:t>
      </w:r>
      <w:r w:rsidR="00750DEB">
        <w:t>en 2020</w:t>
      </w:r>
      <w:r w:rsidR="00CE04F5">
        <w:t>-&gt; professeur</w:t>
      </w:r>
      <w:r w:rsidR="00750DEB">
        <w:t>, soit l’élève de tel professeur en 2020</w:t>
      </w:r>
      <w:r w:rsidR="00490713">
        <w:t>)</w:t>
      </w:r>
      <w:r w:rsidR="00691E09">
        <w:t>.</w:t>
      </w:r>
    </w:p>
    <w:p w14:paraId="110C7F00" w14:textId="43C7AC9E" w:rsidR="00691E09" w:rsidRDefault="00B27D19" w:rsidP="003E341C">
      <w:r>
        <w:t xml:space="preserve">Le type de requêtes ou d’interactions </w:t>
      </w:r>
      <w:r w:rsidR="004F62C0">
        <w:t>est différent de celles généralement effectuées avec SQL.</w:t>
      </w:r>
      <w:r w:rsidR="007C3E85">
        <w:rPr>
          <w:rFonts w:hint="eastAsia"/>
        </w:rPr>
        <w:t xml:space="preserve"> Pour les base</w:t>
      </w:r>
      <w:r w:rsidR="00DC28B7">
        <w:t>s</w:t>
      </w:r>
      <w:r w:rsidR="007C3E85">
        <w:rPr>
          <w:rFonts w:hint="eastAsia"/>
        </w:rPr>
        <w:t xml:space="preserve"> de données orientées graphes ont leurs propres langages </w:t>
      </w:r>
      <w:r w:rsidR="006277F5">
        <w:rPr>
          <w:rFonts w:hint="eastAsia"/>
        </w:rPr>
        <w:t xml:space="preserve">de requêtes, à savoir Gremlin, Sparql, Cypher et autres. </w:t>
      </w:r>
    </w:p>
    <w:p w14:paraId="3E3A19AC" w14:textId="2050288A" w:rsidR="00930390" w:rsidRDefault="009361BD" w:rsidP="003E341C">
      <w:r>
        <w:t xml:space="preserve">Exemple d’utilisation de </w:t>
      </w:r>
      <w:r w:rsidR="00A5258E">
        <w:t>Cypher :</w:t>
      </w:r>
    </w:p>
    <w:p w14:paraId="5095314C" w14:textId="3E4AEF55" w:rsidR="000015D0" w:rsidRPr="000015D0" w:rsidRDefault="000015D0" w:rsidP="003E341C">
      <w:pPr>
        <w:rPr>
          <w:lang w:val="en-US"/>
        </w:rPr>
      </w:pPr>
      <w:r w:rsidRPr="000015D0">
        <w:rPr>
          <w:lang w:val="en-US"/>
        </w:rPr>
        <w:t>MATCH (w:Worker)-[:WORKS_FOR]-&gt;(c:Company {c.Name:"Smals"})</w:t>
      </w:r>
      <w:r w:rsidRPr="000015D0">
        <w:rPr>
          <w:lang w:val="en-US"/>
        </w:rPr>
        <w:br/>
        <w:t>RETURN w.Name</w:t>
      </w:r>
    </w:p>
    <w:p w14:paraId="4F38D64F" w14:textId="396F83E9" w:rsidR="00A5258E" w:rsidRDefault="00A5258E" w:rsidP="003E341C">
      <w:r>
        <w:rPr>
          <w:noProof/>
        </w:rPr>
        <w:drawing>
          <wp:inline distT="0" distB="0" distL="0" distR="0" wp14:anchorId="5CDC3D74" wp14:editId="5E154429">
            <wp:extent cx="3476625" cy="1152525"/>
            <wp:effectExtent l="0" t="0" r="9525" b="9525"/>
            <wp:docPr id="1396788471" name="Image 2" descr="Une image contenant texte, diagramme, cerc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88471" name="Image 2" descr="Une image contenant texte, diagramme, cercl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66B1" w14:textId="001A8B86" w:rsidR="003E341C" w:rsidRDefault="00DC28B7" w:rsidP="003E341C">
      <w:r>
        <w:t>Avantages modèle orienté graphe :</w:t>
      </w:r>
    </w:p>
    <w:p w14:paraId="7EB80039" w14:textId="453E4ECD" w:rsidR="00ED57A7" w:rsidRDefault="00001401" w:rsidP="00ED57A7">
      <w:pPr>
        <w:pStyle w:val="Paragraphedeliste"/>
        <w:numPr>
          <w:ilvl w:val="0"/>
          <w:numId w:val="1"/>
        </w:numPr>
      </w:pPr>
      <w:r>
        <w:t>Efficacité</w:t>
      </w:r>
      <w:r w:rsidR="00A26E20">
        <w:t xml:space="preserve"> et qualité</w:t>
      </w:r>
      <w:r>
        <w:t xml:space="preserve"> de la gestion des relations entre les </w:t>
      </w:r>
      <w:r w:rsidR="005563CF">
        <w:t xml:space="preserve">éléments/nœuds. Ce modèle </w:t>
      </w:r>
      <w:r w:rsidR="001D5746">
        <w:t>gère extrêmement bien les relations complexes</w:t>
      </w:r>
      <w:r w:rsidR="000B48AA">
        <w:t xml:space="preserve">. Prenons </w:t>
      </w:r>
      <w:r w:rsidR="00805D8C">
        <w:t xml:space="preserve">l’exemple du système « amis d’amis » dans les réseaux sociaux. Si on devait utiliser </w:t>
      </w:r>
      <w:r w:rsidR="00270A14">
        <w:t>une clé primaire/étrangère</w:t>
      </w:r>
      <w:r w:rsidR="00BF3086">
        <w:t xml:space="preserve"> dans une base de données relationnelle</w:t>
      </w:r>
      <w:r w:rsidR="00270A14">
        <w:t xml:space="preserve">, ça voudrait dire </w:t>
      </w:r>
      <w:r w:rsidR="00BF3086">
        <w:t>qu’il faudrait créer, dans la table</w:t>
      </w:r>
      <w:r w:rsidR="009F4A3F">
        <w:t xml:space="preserve"> qu’on peut appeler « utilisateur » une colonne pour </w:t>
      </w:r>
      <w:r w:rsidR="001F7AB2">
        <w:t xml:space="preserve">l’identifiant de chaque amis par exemple, puis </w:t>
      </w:r>
      <w:r w:rsidR="004B059D">
        <w:t xml:space="preserve">créer une table qui contiendrait </w:t>
      </w:r>
      <w:r w:rsidR="004B059D">
        <w:lastRenderedPageBreak/>
        <w:t xml:space="preserve">tout les identifiants des amis de chacun </w:t>
      </w:r>
      <w:r w:rsidR="00217DF8">
        <w:t xml:space="preserve">des amis ainsi qu’une colonne avec </w:t>
      </w:r>
      <w:r w:rsidR="00B2472A">
        <w:t xml:space="preserve">les identifiants des amis de base (pour avoir une clé étrangère). Et c’est sans compter les informations stockées </w:t>
      </w:r>
      <w:r w:rsidR="002F1608">
        <w:t>pour chaque utilisateur « amis ». Alors que dans une base de données orientée graphes, il suffit de</w:t>
      </w:r>
      <w:r w:rsidR="00B07C5C">
        <w:t xml:space="preserve"> faire un lien/pointeur entre l’utilisateur et ses amis, puis </w:t>
      </w:r>
      <w:r w:rsidR="000F326A">
        <w:t>pour chaque ami, entre l’ami et l’ami de l’ami.</w:t>
      </w:r>
      <w:r w:rsidR="00DE3BFF">
        <w:t xml:space="preserve"> </w:t>
      </w:r>
      <w:r w:rsidR="00FD4F09">
        <w:t>Ce qui rend le schéma très flexible</w:t>
      </w:r>
      <w:r w:rsidR="001E0497">
        <w:t xml:space="preserve">, apte </w:t>
      </w:r>
      <w:r w:rsidR="000B2630">
        <w:t>à ajouter ou supprimer des éléments</w:t>
      </w:r>
      <w:r w:rsidR="005C68F7">
        <w:t xml:space="preserve">, ainsi que viable </w:t>
      </w:r>
      <w:r w:rsidR="00A26E20">
        <w:t xml:space="preserve">dans des domaines où les données sont difficiles à structurer à l’avance </w:t>
      </w:r>
      <w:r w:rsidR="00640EEC">
        <w:t xml:space="preserve">comme dans des systèmes </w:t>
      </w:r>
      <w:r w:rsidR="00751852">
        <w:t>d’</w:t>
      </w:r>
      <w:r w:rsidR="00640EEC">
        <w:t xml:space="preserve">information </w:t>
      </w:r>
      <w:r w:rsidR="00640EEC" w:rsidRPr="00640EEC">
        <w:t>évolutifs ou des analyses contextuelles</w:t>
      </w:r>
    </w:p>
    <w:p w14:paraId="064E63DD" w14:textId="77777777" w:rsidR="00F50C83" w:rsidRDefault="003B1F80" w:rsidP="00133015">
      <w:pPr>
        <w:pStyle w:val="Paragraphedeliste"/>
        <w:numPr>
          <w:ilvl w:val="0"/>
          <w:numId w:val="1"/>
        </w:numPr>
      </w:pPr>
      <w:r>
        <w:t xml:space="preserve">Requêtes intuitives. </w:t>
      </w:r>
      <w:r w:rsidR="00027B74">
        <w:t xml:space="preserve">Les langages de requêtes comme Cypher ou Gremlin permettent </w:t>
      </w:r>
      <w:r w:rsidR="005E058A">
        <w:t>de poser des questions complexes de manière naturelle en parcourant les graphes, par exemple, demander à trouver le chemin le plus court entre 2 nœuds.</w:t>
      </w:r>
      <w:r w:rsidR="00493189">
        <w:t xml:space="preserve"> En SQL, il faudrait passer par différentes jointures, ce qui est plus </w:t>
      </w:r>
      <w:r w:rsidR="00F50C83">
        <w:t>complexe à utiliser.</w:t>
      </w:r>
    </w:p>
    <w:p w14:paraId="28BEC07E" w14:textId="42777415" w:rsidR="00133015" w:rsidRDefault="005E058A" w:rsidP="00133015">
      <w:pPr>
        <w:pStyle w:val="Paragraphedeliste"/>
        <w:numPr>
          <w:ilvl w:val="0"/>
          <w:numId w:val="1"/>
        </w:numPr>
      </w:pPr>
      <w:r>
        <w:t xml:space="preserve"> </w:t>
      </w:r>
      <w:r w:rsidR="0098230B">
        <w:t xml:space="preserve">Performances stables. </w:t>
      </w:r>
      <w:r w:rsidR="006D52A3">
        <w:t>Même avec de</w:t>
      </w:r>
      <w:r w:rsidR="003222BF">
        <w:t>s</w:t>
      </w:r>
      <w:r w:rsidR="006D52A3">
        <w:t xml:space="preserve"> volumes importants </w:t>
      </w:r>
      <w:r w:rsidR="003222BF">
        <w:t>de relations,</w:t>
      </w:r>
      <w:r w:rsidR="00D40107">
        <w:t xml:space="preserve"> la capacité à gérer</w:t>
      </w:r>
      <w:r w:rsidR="003222BF">
        <w:t xml:space="preserve"> les données</w:t>
      </w:r>
      <w:r w:rsidR="00D40107">
        <w:t xml:space="preserve"> </w:t>
      </w:r>
      <w:r w:rsidR="004211D2">
        <w:t>sera constante</w:t>
      </w:r>
      <w:r w:rsidR="00685D53">
        <w:t xml:space="preserve">. </w:t>
      </w:r>
      <w:r w:rsidR="00685D53" w:rsidRPr="00685D53">
        <w:t>Par exemple, dans une analyse de réseau, le temps de réponse dépend souvent du nombre de relations proches plutôt que de la taille totale de la base</w:t>
      </w:r>
      <w:r w:rsidR="00685D53">
        <w:t>.</w:t>
      </w:r>
    </w:p>
    <w:p w14:paraId="361800B5" w14:textId="4222714E" w:rsidR="002774A2" w:rsidRDefault="002774A2" w:rsidP="002774A2">
      <w:r>
        <w:t>Inconvénients modèle orienté graphes :</w:t>
      </w:r>
    </w:p>
    <w:p w14:paraId="437DEDAA" w14:textId="3A764A09" w:rsidR="002774A2" w:rsidRDefault="006A03BF" w:rsidP="002774A2">
      <w:pPr>
        <w:pStyle w:val="Paragraphedeliste"/>
        <w:numPr>
          <w:ilvl w:val="0"/>
          <w:numId w:val="1"/>
        </w:numPr>
      </w:pPr>
      <w:r>
        <w:t xml:space="preserve">Modèle récent. </w:t>
      </w:r>
      <w:r w:rsidR="008520F9">
        <w:t xml:space="preserve">Cela signifie que les outils utilisés, comme les langages de requête </w:t>
      </w:r>
      <w:r w:rsidR="00652BE7">
        <w:t>(Cypher, Gremlin…), ne sont pas encore standardisés, ce qui entraîne des manques de documentations</w:t>
      </w:r>
      <w:r w:rsidR="004E568E">
        <w:t>,</w:t>
      </w:r>
      <w:r w:rsidR="00652BE7">
        <w:t xml:space="preserve"> d’optimisation</w:t>
      </w:r>
      <w:r w:rsidR="004E568E">
        <w:t xml:space="preserve"> ou encore d’adaptabilité, puisque </w:t>
      </w:r>
      <w:r w:rsidR="004C3229">
        <w:t>l</w:t>
      </w:r>
      <w:r w:rsidR="004C3229" w:rsidRPr="004C3229">
        <w:t xml:space="preserve">e manque de normes comme le SQL (pour les bases relationnelles) </w:t>
      </w:r>
      <w:r w:rsidR="004C3229">
        <w:t xml:space="preserve">peut rendre </w:t>
      </w:r>
      <w:r w:rsidR="004C3229" w:rsidRPr="004C3229">
        <w:t>difficile l'interopérabilité ou la migration de données entre différents systèmes</w:t>
      </w:r>
      <w:r w:rsidR="009C3213">
        <w:t xml:space="preserve">. </w:t>
      </w:r>
      <w:r w:rsidR="00224B04">
        <w:t>Il y a également peu d’experts qualifiés</w:t>
      </w:r>
      <w:r w:rsidR="00844947">
        <w:t>, donc peu de gens pour faire avancer les choses rapidement, en p</w:t>
      </w:r>
      <w:r w:rsidR="0030673F">
        <w:t>lus du coût qu’ils représentent à engager étant donné leur rareté</w:t>
      </w:r>
      <w:r w:rsidR="008C3C2A">
        <w:t>. Il faut encore attendre un certain temps avant de pouvoir exploiter le plein potentiel des base</w:t>
      </w:r>
      <w:r w:rsidR="0025330A">
        <w:t>s</w:t>
      </w:r>
      <w:r w:rsidR="008C3C2A">
        <w:t xml:space="preserve"> de données orientées graphes.</w:t>
      </w:r>
    </w:p>
    <w:p w14:paraId="0E3A0855" w14:textId="3D1BA4DF" w:rsidR="008F679B" w:rsidRDefault="001552A1" w:rsidP="006004E0">
      <w:pPr>
        <w:pStyle w:val="Paragraphedeliste"/>
        <w:numPr>
          <w:ilvl w:val="0"/>
          <w:numId w:val="1"/>
        </w:numPr>
      </w:pPr>
      <w:r>
        <w:t xml:space="preserve">Agrégation globale des données. Quand il s’agit de faire </w:t>
      </w:r>
      <w:r w:rsidR="00FC649B">
        <w:t xml:space="preserve">des calculs impliquant l’ensemble des données, </w:t>
      </w:r>
      <w:r w:rsidR="00BA5DAA">
        <w:t xml:space="preserve">ce modèle </w:t>
      </w:r>
      <w:r w:rsidR="00DC3650">
        <w:t xml:space="preserve">présente plus de difficultés que le modèle relationnel. Après tout, si on compare en C, il est plus facile de </w:t>
      </w:r>
      <w:r w:rsidR="00043B65">
        <w:t xml:space="preserve">compter les strings dans une array, plutôt que dans </w:t>
      </w:r>
      <w:r w:rsidR="008F679B">
        <w:t>une liste chaînée…</w:t>
      </w:r>
    </w:p>
    <w:p w14:paraId="156C30EF" w14:textId="07EC6991" w:rsidR="003F5AFD" w:rsidRDefault="003F5AFD" w:rsidP="006004E0">
      <w:pPr>
        <w:pStyle w:val="Paragraphedeliste"/>
        <w:numPr>
          <w:ilvl w:val="0"/>
          <w:numId w:val="1"/>
        </w:numPr>
      </w:pPr>
      <w:r>
        <w:t xml:space="preserve">Complexité. Le manque d’outils, </w:t>
      </w:r>
      <w:r w:rsidR="00AE6BFC">
        <w:t xml:space="preserve">de normes, et le principe de fonctionnement du modèle </w:t>
      </w:r>
      <w:r w:rsidR="0068304B">
        <w:t xml:space="preserve">le rendent difficile d’utilisation. </w:t>
      </w:r>
      <w:r w:rsidR="000F1985">
        <w:t xml:space="preserve">Pour reprendre l’exemple entre array et liste chaînée en C, une liste chaînée (pour représenter la base de données graphes) est évidemment plus difficile à gérer </w:t>
      </w:r>
      <w:r w:rsidR="005B3FB8">
        <w:t>qu’une array (pour représenter la base de données relationnelle)</w:t>
      </w:r>
      <w:r w:rsidR="00350205">
        <w:t xml:space="preserve">. </w:t>
      </w:r>
      <w:r w:rsidR="00DF40B1">
        <w:t xml:space="preserve">Ainsi, ce modèle n’est pas idéal </w:t>
      </w:r>
      <w:r w:rsidR="00DF40B1" w:rsidRPr="00DF40B1">
        <w:t>pour des applications nécessitant de nombreuses transactions simples ou des requêtes bien structurées</w:t>
      </w:r>
      <w:r w:rsidR="00DF40B1">
        <w:t>.</w:t>
      </w:r>
    </w:p>
    <w:p w14:paraId="5344A64F" w14:textId="7C61DD45" w:rsidR="00A62BF0" w:rsidRDefault="00BC0A01" w:rsidP="00EE1200">
      <w:r>
        <w:lastRenderedPageBreak/>
        <w:t>Source</w:t>
      </w:r>
      <w:r w:rsidR="00047B52">
        <w:t>s</w:t>
      </w:r>
      <w:r>
        <w:t> :</w:t>
      </w:r>
    </w:p>
    <w:p w14:paraId="2DC6D906" w14:textId="7E0317A2" w:rsidR="00524F22" w:rsidRPr="00524F22" w:rsidRDefault="00A62BF0" w:rsidP="00EE1200">
      <w:pPr>
        <w:rPr>
          <w:color w:val="467886" w:themeColor="hyperlink"/>
          <w:u w:val="single"/>
        </w:rPr>
      </w:pPr>
      <w:hyperlink r:id="rId9" w:history="1">
        <w:r w:rsidRPr="002914F6">
          <w:rPr>
            <w:rStyle w:val="Lienhypertexte"/>
          </w:rPr>
          <w:t>https://www.youtube.com/watch?v=Yh4CrPHVBdE</w:t>
        </w:r>
      </w:hyperlink>
    </w:p>
    <w:p w14:paraId="4A420E88" w14:textId="3C34E4A3" w:rsidR="00BC0A01" w:rsidRDefault="0041326A" w:rsidP="00EE1200">
      <w:pPr>
        <w:rPr>
          <w:rStyle w:val="Lienhypertexte"/>
        </w:rPr>
      </w:pPr>
      <w:hyperlink r:id="rId10" w:history="1">
        <w:r w:rsidRPr="00DF43AA">
          <w:rPr>
            <w:rStyle w:val="Lienhypertexte"/>
          </w:rPr>
          <w:t>https://fr.wikipedia.org/wiki/Base_de_donn%C3%A9es_relationnelle</w:t>
        </w:r>
      </w:hyperlink>
    </w:p>
    <w:p w14:paraId="422CDF85" w14:textId="4F417610" w:rsidR="00BB77BE" w:rsidRDefault="00BB77BE" w:rsidP="00EE1200">
      <w:hyperlink r:id="rId11" w:history="1">
        <w:r w:rsidRPr="000A7C7E">
          <w:rPr>
            <w:rStyle w:val="Lienhypertexte"/>
          </w:rPr>
          <w:t>https://www.smalsresearch.be/graph-db-vs-rdbms/</w:t>
        </w:r>
      </w:hyperlink>
    </w:p>
    <w:p w14:paraId="0E9E2E69" w14:textId="57D0B2A2" w:rsidR="00BB77BE" w:rsidRDefault="00047B52" w:rsidP="00EE1200">
      <w:r w:rsidRPr="00047B52">
        <w:t>https://fr.wikipedia.org/wiki/Base_de_donn%C3%A9es_orient%C3%A9e_graphe</w:t>
      </w:r>
    </w:p>
    <w:p w14:paraId="6878B305" w14:textId="3EE1C7CC" w:rsidR="0041326A" w:rsidRDefault="0041326A" w:rsidP="00EE1200">
      <w:r>
        <w:t>chatgpt.com</w:t>
      </w:r>
    </w:p>
    <w:p w14:paraId="7190F666" w14:textId="77777777" w:rsidR="0041326A" w:rsidRDefault="0041326A" w:rsidP="00EE1200"/>
    <w:p w14:paraId="53AF06CB" w14:textId="77777777" w:rsidR="0041326A" w:rsidRPr="00BC0A01" w:rsidRDefault="0041326A" w:rsidP="00EE1200"/>
    <w:sectPr w:rsidR="0041326A" w:rsidRPr="00BC0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378EF"/>
    <w:multiLevelType w:val="hybridMultilevel"/>
    <w:tmpl w:val="DFD0B814"/>
    <w:lvl w:ilvl="0" w:tplc="3E34D5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53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4B"/>
    <w:rsid w:val="00001401"/>
    <w:rsid w:val="000015D0"/>
    <w:rsid w:val="00027A1F"/>
    <w:rsid w:val="00027B74"/>
    <w:rsid w:val="00030333"/>
    <w:rsid w:val="00043B65"/>
    <w:rsid w:val="00047B52"/>
    <w:rsid w:val="00075494"/>
    <w:rsid w:val="000768F7"/>
    <w:rsid w:val="000922CC"/>
    <w:rsid w:val="0009767C"/>
    <w:rsid w:val="000A4DDF"/>
    <w:rsid w:val="000A5F94"/>
    <w:rsid w:val="000B2630"/>
    <w:rsid w:val="000B48AA"/>
    <w:rsid w:val="000C22E3"/>
    <w:rsid w:val="000E7F59"/>
    <w:rsid w:val="000F1985"/>
    <w:rsid w:val="000F326A"/>
    <w:rsid w:val="001059A1"/>
    <w:rsid w:val="00133015"/>
    <w:rsid w:val="00153514"/>
    <w:rsid w:val="001552A1"/>
    <w:rsid w:val="0015740E"/>
    <w:rsid w:val="0017084B"/>
    <w:rsid w:val="00176A21"/>
    <w:rsid w:val="001B5602"/>
    <w:rsid w:val="001C3335"/>
    <w:rsid w:val="001D5746"/>
    <w:rsid w:val="001E0497"/>
    <w:rsid w:val="001E193E"/>
    <w:rsid w:val="001F7AB2"/>
    <w:rsid w:val="002014F5"/>
    <w:rsid w:val="0021270C"/>
    <w:rsid w:val="00215571"/>
    <w:rsid w:val="002165B1"/>
    <w:rsid w:val="00217DF8"/>
    <w:rsid w:val="00224B04"/>
    <w:rsid w:val="00236FAD"/>
    <w:rsid w:val="00237D42"/>
    <w:rsid w:val="0025330A"/>
    <w:rsid w:val="00270A14"/>
    <w:rsid w:val="002772E7"/>
    <w:rsid w:val="002774A2"/>
    <w:rsid w:val="00290FEC"/>
    <w:rsid w:val="002C3B20"/>
    <w:rsid w:val="002D27CC"/>
    <w:rsid w:val="002F1608"/>
    <w:rsid w:val="00303F6A"/>
    <w:rsid w:val="0030673F"/>
    <w:rsid w:val="003179B5"/>
    <w:rsid w:val="003222BF"/>
    <w:rsid w:val="00335FFB"/>
    <w:rsid w:val="00350205"/>
    <w:rsid w:val="003626E5"/>
    <w:rsid w:val="0036601F"/>
    <w:rsid w:val="003668C6"/>
    <w:rsid w:val="00382AF9"/>
    <w:rsid w:val="00382C38"/>
    <w:rsid w:val="0039449B"/>
    <w:rsid w:val="003A4D8A"/>
    <w:rsid w:val="003B1F80"/>
    <w:rsid w:val="003D30E4"/>
    <w:rsid w:val="003D450A"/>
    <w:rsid w:val="003E341C"/>
    <w:rsid w:val="003F0362"/>
    <w:rsid w:val="003F5AFD"/>
    <w:rsid w:val="0041326A"/>
    <w:rsid w:val="00417B40"/>
    <w:rsid w:val="004211D2"/>
    <w:rsid w:val="00425BDA"/>
    <w:rsid w:val="0043459C"/>
    <w:rsid w:val="004459D4"/>
    <w:rsid w:val="00456796"/>
    <w:rsid w:val="00472E9C"/>
    <w:rsid w:val="00490713"/>
    <w:rsid w:val="00493189"/>
    <w:rsid w:val="004A2065"/>
    <w:rsid w:val="004B059D"/>
    <w:rsid w:val="004B566B"/>
    <w:rsid w:val="004B5F9B"/>
    <w:rsid w:val="004B7B1D"/>
    <w:rsid w:val="004C3229"/>
    <w:rsid w:val="004D002C"/>
    <w:rsid w:val="004D3821"/>
    <w:rsid w:val="004D677F"/>
    <w:rsid w:val="004E568E"/>
    <w:rsid w:val="004F107F"/>
    <w:rsid w:val="004F62C0"/>
    <w:rsid w:val="004F7713"/>
    <w:rsid w:val="00514BF5"/>
    <w:rsid w:val="00524F22"/>
    <w:rsid w:val="00535F3E"/>
    <w:rsid w:val="0054681B"/>
    <w:rsid w:val="005563CF"/>
    <w:rsid w:val="00564BEB"/>
    <w:rsid w:val="00596FE4"/>
    <w:rsid w:val="005B3FB8"/>
    <w:rsid w:val="005C68F7"/>
    <w:rsid w:val="005D5140"/>
    <w:rsid w:val="005E058A"/>
    <w:rsid w:val="005F2F43"/>
    <w:rsid w:val="006004E0"/>
    <w:rsid w:val="00600741"/>
    <w:rsid w:val="006008A6"/>
    <w:rsid w:val="006277F5"/>
    <w:rsid w:val="00640EEC"/>
    <w:rsid w:val="00652BE7"/>
    <w:rsid w:val="0065499F"/>
    <w:rsid w:val="00657AB3"/>
    <w:rsid w:val="00680DA6"/>
    <w:rsid w:val="0068304B"/>
    <w:rsid w:val="00685D53"/>
    <w:rsid w:val="00691E09"/>
    <w:rsid w:val="006956D4"/>
    <w:rsid w:val="006A03BF"/>
    <w:rsid w:val="006D2435"/>
    <w:rsid w:val="006D52A3"/>
    <w:rsid w:val="00706D6F"/>
    <w:rsid w:val="00721F65"/>
    <w:rsid w:val="007254D8"/>
    <w:rsid w:val="0075022A"/>
    <w:rsid w:val="00750DEB"/>
    <w:rsid w:val="00751852"/>
    <w:rsid w:val="00761074"/>
    <w:rsid w:val="00761B2B"/>
    <w:rsid w:val="00762A77"/>
    <w:rsid w:val="00774E1A"/>
    <w:rsid w:val="0078121C"/>
    <w:rsid w:val="007B2528"/>
    <w:rsid w:val="007B70D1"/>
    <w:rsid w:val="007C3E85"/>
    <w:rsid w:val="007E58E7"/>
    <w:rsid w:val="00805D8C"/>
    <w:rsid w:val="00812523"/>
    <w:rsid w:val="0084274C"/>
    <w:rsid w:val="00844947"/>
    <w:rsid w:val="008520F9"/>
    <w:rsid w:val="008909F6"/>
    <w:rsid w:val="00893202"/>
    <w:rsid w:val="00894F38"/>
    <w:rsid w:val="008A4F28"/>
    <w:rsid w:val="008B1C35"/>
    <w:rsid w:val="008C1D06"/>
    <w:rsid w:val="008C3C2A"/>
    <w:rsid w:val="008C491A"/>
    <w:rsid w:val="008D51BD"/>
    <w:rsid w:val="008E27E3"/>
    <w:rsid w:val="008E4D8E"/>
    <w:rsid w:val="008F679B"/>
    <w:rsid w:val="009245ED"/>
    <w:rsid w:val="00930390"/>
    <w:rsid w:val="009361BD"/>
    <w:rsid w:val="009467A8"/>
    <w:rsid w:val="0098230B"/>
    <w:rsid w:val="009958C6"/>
    <w:rsid w:val="009B4723"/>
    <w:rsid w:val="009B6457"/>
    <w:rsid w:val="009B6CDA"/>
    <w:rsid w:val="009C3213"/>
    <w:rsid w:val="009C5BA9"/>
    <w:rsid w:val="009D6595"/>
    <w:rsid w:val="009E394A"/>
    <w:rsid w:val="009F4A3F"/>
    <w:rsid w:val="00A00017"/>
    <w:rsid w:val="00A063E3"/>
    <w:rsid w:val="00A14E6B"/>
    <w:rsid w:val="00A16DF7"/>
    <w:rsid w:val="00A20B86"/>
    <w:rsid w:val="00A25853"/>
    <w:rsid w:val="00A26E20"/>
    <w:rsid w:val="00A3494E"/>
    <w:rsid w:val="00A36FC5"/>
    <w:rsid w:val="00A41838"/>
    <w:rsid w:val="00A434A5"/>
    <w:rsid w:val="00A46563"/>
    <w:rsid w:val="00A5258E"/>
    <w:rsid w:val="00A54CFE"/>
    <w:rsid w:val="00A62BF0"/>
    <w:rsid w:val="00A947A3"/>
    <w:rsid w:val="00AA4BC8"/>
    <w:rsid w:val="00AC0102"/>
    <w:rsid w:val="00AD1CCB"/>
    <w:rsid w:val="00AE39D1"/>
    <w:rsid w:val="00AE6BFC"/>
    <w:rsid w:val="00B01749"/>
    <w:rsid w:val="00B07C5C"/>
    <w:rsid w:val="00B21D71"/>
    <w:rsid w:val="00B2472A"/>
    <w:rsid w:val="00B25827"/>
    <w:rsid w:val="00B27D19"/>
    <w:rsid w:val="00B306CF"/>
    <w:rsid w:val="00B533B5"/>
    <w:rsid w:val="00B76691"/>
    <w:rsid w:val="00B83751"/>
    <w:rsid w:val="00B86DD5"/>
    <w:rsid w:val="00BA5DAA"/>
    <w:rsid w:val="00BB77BE"/>
    <w:rsid w:val="00BC0A01"/>
    <w:rsid w:val="00BC526B"/>
    <w:rsid w:val="00BD20F2"/>
    <w:rsid w:val="00BF257C"/>
    <w:rsid w:val="00BF3086"/>
    <w:rsid w:val="00C44652"/>
    <w:rsid w:val="00C50D48"/>
    <w:rsid w:val="00C57DDB"/>
    <w:rsid w:val="00C63793"/>
    <w:rsid w:val="00C67098"/>
    <w:rsid w:val="00C75DA6"/>
    <w:rsid w:val="00C86EE8"/>
    <w:rsid w:val="00C9163A"/>
    <w:rsid w:val="00C971D1"/>
    <w:rsid w:val="00CB2717"/>
    <w:rsid w:val="00CC22DF"/>
    <w:rsid w:val="00CE04F5"/>
    <w:rsid w:val="00CE348A"/>
    <w:rsid w:val="00CF2A7D"/>
    <w:rsid w:val="00D0746A"/>
    <w:rsid w:val="00D11E6A"/>
    <w:rsid w:val="00D36F94"/>
    <w:rsid w:val="00D40107"/>
    <w:rsid w:val="00D43F7E"/>
    <w:rsid w:val="00D470BF"/>
    <w:rsid w:val="00D63DBC"/>
    <w:rsid w:val="00D64680"/>
    <w:rsid w:val="00D70D45"/>
    <w:rsid w:val="00D71A0B"/>
    <w:rsid w:val="00D970ED"/>
    <w:rsid w:val="00DA3F5B"/>
    <w:rsid w:val="00DA59BF"/>
    <w:rsid w:val="00DB20E4"/>
    <w:rsid w:val="00DC28B7"/>
    <w:rsid w:val="00DC3650"/>
    <w:rsid w:val="00DE3BFF"/>
    <w:rsid w:val="00DE3DB6"/>
    <w:rsid w:val="00DF40B1"/>
    <w:rsid w:val="00E10B35"/>
    <w:rsid w:val="00E21B4C"/>
    <w:rsid w:val="00E30586"/>
    <w:rsid w:val="00E322B7"/>
    <w:rsid w:val="00E41FCE"/>
    <w:rsid w:val="00E4229B"/>
    <w:rsid w:val="00E57EA2"/>
    <w:rsid w:val="00E820D9"/>
    <w:rsid w:val="00EA64E2"/>
    <w:rsid w:val="00ED0E3A"/>
    <w:rsid w:val="00ED57A7"/>
    <w:rsid w:val="00EE1200"/>
    <w:rsid w:val="00EF7B86"/>
    <w:rsid w:val="00F04F0C"/>
    <w:rsid w:val="00F12F38"/>
    <w:rsid w:val="00F161AA"/>
    <w:rsid w:val="00F20F42"/>
    <w:rsid w:val="00F31E99"/>
    <w:rsid w:val="00F50C83"/>
    <w:rsid w:val="00F825C2"/>
    <w:rsid w:val="00F84D4D"/>
    <w:rsid w:val="00FA02ED"/>
    <w:rsid w:val="00FB2963"/>
    <w:rsid w:val="00FC1616"/>
    <w:rsid w:val="00FC649B"/>
    <w:rsid w:val="00FD1509"/>
    <w:rsid w:val="00FD1AAB"/>
    <w:rsid w:val="00FD4F09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3E5A"/>
  <w15:chartTrackingRefBased/>
  <w15:docId w15:val="{DEA158BE-6C6B-46D1-BB0F-C0AD9C99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0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0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0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0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0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0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0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0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0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0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08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08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08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08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08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08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0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0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0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0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0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08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08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08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8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084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62BF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2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malsresearch.be/graph-db-vs-rdbms/" TargetMode="External"/><Relationship Id="rId5" Type="http://schemas.openxmlformats.org/officeDocument/2006/relationships/styles" Target="styles.xml"/><Relationship Id="rId10" Type="http://schemas.openxmlformats.org/officeDocument/2006/relationships/hyperlink" Target="https://fr.wikipedia.org/wiki/Base_de_donn%C3%A9es_relationnell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h4CrPHVBd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58936A04BF64CA8D4AF7ECAEB2C88" ma:contentTypeVersion="14" ma:contentTypeDescription="Crée un document." ma:contentTypeScope="" ma:versionID="6f18fc3b4d9b2a68e939f5024f5539ce">
  <xsd:schema xmlns:xsd="http://www.w3.org/2001/XMLSchema" xmlns:xs="http://www.w3.org/2001/XMLSchema" xmlns:p="http://schemas.microsoft.com/office/2006/metadata/properties" xmlns:ns3="3ddf8aa9-8673-4895-b6e2-e34e5dbc2725" xmlns:ns4="8fd70c8d-25fb-474e-9bcd-2070f0512d16" targetNamespace="http://schemas.microsoft.com/office/2006/metadata/properties" ma:root="true" ma:fieldsID="d847ddfe5512d6c5c706e5008f6d4273" ns3:_="" ns4:_="">
    <xsd:import namespace="3ddf8aa9-8673-4895-b6e2-e34e5dbc2725"/>
    <xsd:import namespace="8fd70c8d-25fb-474e-9bcd-2070f0512d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f8aa9-8673-4895-b6e2-e34e5dbc2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70c8d-25fb-474e-9bcd-2070f0512d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df8aa9-8673-4895-b6e2-e34e5dbc2725" xsi:nil="true"/>
  </documentManagement>
</p:properties>
</file>

<file path=customXml/itemProps1.xml><?xml version="1.0" encoding="utf-8"?>
<ds:datastoreItem xmlns:ds="http://schemas.openxmlformats.org/officeDocument/2006/customXml" ds:itemID="{51D914BF-4681-4901-9F9B-96C8FEDE2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f8aa9-8673-4895-b6e2-e34e5dbc2725"/>
    <ds:schemaRef ds:uri="8fd70c8d-25fb-474e-9bcd-2070f0512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353088-9E00-4206-844D-3D6582FC27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43870-E913-4552-B278-0509A0382A02}">
  <ds:schemaRefs>
    <ds:schemaRef ds:uri="http://schemas.microsoft.com/office/2006/metadata/properties"/>
    <ds:schemaRef ds:uri="http://schemas.microsoft.com/office/infopath/2007/PartnerControls"/>
    <ds:schemaRef ds:uri="3ddf8aa9-8673-4895-b6e2-e34e5dbc27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5</Pages>
  <Words>1767</Words>
  <Characters>9074</Characters>
  <Application>Microsoft Office Word</Application>
  <DocSecurity>0</DocSecurity>
  <Lines>155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Laurent</dc:creator>
  <cp:keywords/>
  <dc:description/>
  <cp:lastModifiedBy>Brice Laurent</cp:lastModifiedBy>
  <cp:revision>244</cp:revision>
  <dcterms:created xsi:type="dcterms:W3CDTF">2024-11-26T09:07:00Z</dcterms:created>
  <dcterms:modified xsi:type="dcterms:W3CDTF">2024-12-02T14:36:00Z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0x01010003C58936A04BF64CA8D4AF7ECAEB2C88</vt:lpwstr>
  </property>
</Properties>
</file>