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Statistical Analysis Plan for Physician Medevac Decision Vignettes</w:t>
      </w:r>
    </w:p>
    <w:p>
      <w:r>
        <w:t>Prepared for project team (Graduate Student &amp; Fellow)</w:t>
      </w:r>
    </w:p>
    <w:p>
      <w:pPr>
        <w:pStyle w:val="Heading2"/>
      </w:pPr>
      <w:r>
        <w:t>Overview</w:t>
      </w:r>
    </w:p>
    <w:p>
      <w:r>
        <w:t>In this study, 20 physicians each review a set of 20 standardized patient vignettes. For each vignette, the physician selects one of three management options: Medevac, Next commercial flight, or Remain in village. Vignettes are categorized into four conceptual classes that vary in structure, degree of uncertainty, and whether an expert reference answer exists. Each physician provides one response per vignette. Because each physician responds to multiple vignettes, the dataset involves repeated measures (responses clustered within physician).</w:t>
      </w:r>
    </w:p>
    <w:p>
      <w:pPr>
        <w:pStyle w:val="Heading2"/>
      </w:pPr>
      <w:r>
        <w:t>Vignette Mapping Table</w:t>
      </w:r>
    </w:p>
    <w:tbl>
      <w:tblPr>
        <w:tblW w:type="auto" w:w="0"/>
        <w:tblLook w:firstColumn="1" w:firstRow="1" w:lastColumn="0" w:lastRow="0" w:noHBand="0" w:noVBand="1" w:val="04A0"/>
      </w:tblPr>
      <w:tblGrid>
        <w:gridCol w:w="2880"/>
        <w:gridCol w:w="2880"/>
        <w:gridCol w:w="2880"/>
      </w:tblGrid>
      <w:tr>
        <w:tc>
          <w:tcPr>
            <w:tcW w:type="dxa" w:w="2880"/>
          </w:tcPr>
          <w:p>
            <w:pPr/>
            <w:r>
              <w:t>Question Number</w:t>
            </w:r>
          </w:p>
        </w:tc>
        <w:tc>
          <w:tcPr>
            <w:tcW w:type="dxa" w:w="2880"/>
          </w:tcPr>
          <w:p>
            <w:pPr/>
            <w:r>
              <w:t>Question Type</w:t>
            </w:r>
          </w:p>
        </w:tc>
        <w:tc>
          <w:tcPr>
            <w:tcW w:type="dxa" w:w="2880"/>
          </w:tcPr>
          <w:p>
            <w:pPr/>
            <w:r>
              <w:t>Vignette Class</w:t>
            </w:r>
          </w:p>
        </w:tc>
      </w:tr>
      <w:tr>
        <w:tc>
          <w:tcPr>
            <w:tcW w:type="dxa" w:w="2880"/>
          </w:tcPr>
          <w:p>
            <w:pPr/>
            <w:r>
              <w:t>1</w:t>
            </w:r>
          </w:p>
        </w:tc>
        <w:tc>
          <w:tcPr>
            <w:tcW w:type="dxa" w:w="2880"/>
          </w:tcPr>
          <w:p>
            <w:pPr/>
            <w:r>
              <w:t>Clear Medevac</w:t>
            </w:r>
          </w:p>
        </w:tc>
        <w:tc>
          <w:tcPr>
            <w:tcW w:type="dxa" w:w="2880"/>
          </w:tcPr>
          <w:p>
            <w:pPr/>
            <w:r>
              <w:t>A</w:t>
            </w:r>
          </w:p>
        </w:tc>
      </w:tr>
      <w:tr>
        <w:tc>
          <w:tcPr>
            <w:tcW w:type="dxa" w:w="2880"/>
          </w:tcPr>
          <w:p>
            <w:pPr/>
            <w:r>
              <w:t>2</w:t>
            </w:r>
          </w:p>
        </w:tc>
        <w:tc>
          <w:tcPr>
            <w:tcW w:type="dxa" w:w="2880"/>
          </w:tcPr>
          <w:p>
            <w:pPr/>
            <w:r>
              <w:t>Clear Not Medevac</w:t>
            </w:r>
          </w:p>
        </w:tc>
        <w:tc>
          <w:tcPr>
            <w:tcW w:type="dxa" w:w="2880"/>
          </w:tcPr>
          <w:p>
            <w:pPr/>
            <w:r>
              <w:t>A</w:t>
            </w:r>
          </w:p>
        </w:tc>
      </w:tr>
      <w:tr>
        <w:tc>
          <w:tcPr>
            <w:tcW w:type="dxa" w:w="2880"/>
          </w:tcPr>
          <w:p>
            <w:pPr/>
            <w:r>
              <w:t>3</w:t>
            </w:r>
          </w:p>
        </w:tc>
        <w:tc>
          <w:tcPr>
            <w:tcW w:type="dxa" w:w="2880"/>
          </w:tcPr>
          <w:p>
            <w:pPr/>
            <w:r>
              <w:t>Any Option</w:t>
            </w:r>
          </w:p>
        </w:tc>
        <w:tc>
          <w:tcPr>
            <w:tcW w:type="dxa" w:w="2880"/>
          </w:tcPr>
          <w:p>
            <w:pPr/>
            <w:r>
              <w:t>C</w:t>
            </w:r>
          </w:p>
        </w:tc>
      </w:tr>
      <w:tr>
        <w:tc>
          <w:tcPr>
            <w:tcW w:type="dxa" w:w="2880"/>
          </w:tcPr>
          <w:p>
            <w:pPr/>
            <w:r>
              <w:t>4</w:t>
            </w:r>
          </w:p>
        </w:tc>
        <w:tc>
          <w:tcPr>
            <w:tcW w:type="dxa" w:w="2880"/>
          </w:tcPr>
          <w:p>
            <w:pPr/>
            <w:r>
              <w:t>Clear Medevac</w:t>
            </w:r>
          </w:p>
        </w:tc>
        <w:tc>
          <w:tcPr>
            <w:tcW w:type="dxa" w:w="2880"/>
          </w:tcPr>
          <w:p>
            <w:pPr/>
            <w:r>
              <w:t>A</w:t>
            </w:r>
          </w:p>
        </w:tc>
      </w:tr>
      <w:tr>
        <w:tc>
          <w:tcPr>
            <w:tcW w:type="dxa" w:w="2880"/>
          </w:tcPr>
          <w:p>
            <w:pPr/>
            <w:r>
              <w:t>5</w:t>
            </w:r>
          </w:p>
        </w:tc>
        <w:tc>
          <w:tcPr>
            <w:tcW w:type="dxa" w:w="2880"/>
          </w:tcPr>
          <w:p>
            <w:pPr/>
            <w:r>
              <w:t>Clear Not Medevac</w:t>
            </w:r>
          </w:p>
        </w:tc>
        <w:tc>
          <w:tcPr>
            <w:tcW w:type="dxa" w:w="2880"/>
          </w:tcPr>
          <w:p>
            <w:pPr/>
            <w:r>
              <w:t>B</w:t>
            </w:r>
          </w:p>
        </w:tc>
      </w:tr>
      <w:tr>
        <w:tc>
          <w:tcPr>
            <w:tcW w:type="dxa" w:w="2880"/>
          </w:tcPr>
          <w:p>
            <w:pPr/>
            <w:r>
              <w:t>6</w:t>
            </w:r>
          </w:p>
        </w:tc>
        <w:tc>
          <w:tcPr>
            <w:tcW w:type="dxa" w:w="2880"/>
          </w:tcPr>
          <w:p>
            <w:pPr/>
            <w:r>
              <w:t>Clear Not Medevac</w:t>
            </w:r>
          </w:p>
        </w:tc>
        <w:tc>
          <w:tcPr>
            <w:tcW w:type="dxa" w:w="2880"/>
          </w:tcPr>
          <w:p>
            <w:pPr/>
            <w:r>
              <w:t>B</w:t>
            </w:r>
          </w:p>
        </w:tc>
      </w:tr>
      <w:tr>
        <w:tc>
          <w:tcPr>
            <w:tcW w:type="dxa" w:w="2880"/>
          </w:tcPr>
          <w:p>
            <w:pPr/>
            <w:r>
              <w:t>7</w:t>
            </w:r>
          </w:p>
        </w:tc>
        <w:tc>
          <w:tcPr>
            <w:tcW w:type="dxa" w:w="2880"/>
          </w:tcPr>
          <w:p>
            <w:pPr/>
            <w:r>
              <w:t>Clear Not Remain</w:t>
            </w:r>
          </w:p>
        </w:tc>
        <w:tc>
          <w:tcPr>
            <w:tcW w:type="dxa" w:w="2880"/>
          </w:tcPr>
          <w:p>
            <w:pPr/>
            <w:r>
              <w:t>B</w:t>
            </w:r>
          </w:p>
        </w:tc>
      </w:tr>
      <w:tr>
        <w:tc>
          <w:tcPr>
            <w:tcW w:type="dxa" w:w="2880"/>
          </w:tcPr>
          <w:p>
            <w:pPr/>
            <w:r>
              <w:t>8</w:t>
            </w:r>
          </w:p>
        </w:tc>
        <w:tc>
          <w:tcPr>
            <w:tcW w:type="dxa" w:w="2880"/>
          </w:tcPr>
          <w:p>
            <w:pPr/>
            <w:r>
              <w:t>Clear Remain</w:t>
            </w:r>
          </w:p>
        </w:tc>
        <w:tc>
          <w:tcPr>
            <w:tcW w:type="dxa" w:w="2880"/>
          </w:tcPr>
          <w:p>
            <w:pPr/>
            <w:r>
              <w:t>A</w:t>
            </w:r>
          </w:p>
        </w:tc>
      </w:tr>
      <w:tr>
        <w:tc>
          <w:tcPr>
            <w:tcW w:type="dxa" w:w="2880"/>
          </w:tcPr>
          <w:p>
            <w:pPr/>
            <w:r>
              <w:t>9</w:t>
            </w:r>
          </w:p>
        </w:tc>
        <w:tc>
          <w:tcPr>
            <w:tcW w:type="dxa" w:w="2880"/>
          </w:tcPr>
          <w:p>
            <w:pPr/>
            <w:r>
              <w:t>Clear Commercial</w:t>
            </w:r>
          </w:p>
        </w:tc>
        <w:tc>
          <w:tcPr>
            <w:tcW w:type="dxa" w:w="2880"/>
          </w:tcPr>
          <w:p>
            <w:pPr/>
            <w:r>
              <w:t>A</w:t>
            </w:r>
          </w:p>
        </w:tc>
      </w:tr>
      <w:tr>
        <w:tc>
          <w:tcPr>
            <w:tcW w:type="dxa" w:w="2880"/>
          </w:tcPr>
          <w:p>
            <w:pPr/>
            <w:r>
              <w:t>10</w:t>
            </w:r>
          </w:p>
        </w:tc>
        <w:tc>
          <w:tcPr>
            <w:tcW w:type="dxa" w:w="2880"/>
          </w:tcPr>
          <w:p>
            <w:pPr/>
            <w:r>
              <w:t>Clear Not Remain</w:t>
            </w:r>
          </w:p>
        </w:tc>
        <w:tc>
          <w:tcPr>
            <w:tcW w:type="dxa" w:w="2880"/>
          </w:tcPr>
          <w:p>
            <w:pPr/>
            <w:r>
              <w:t>B</w:t>
            </w:r>
          </w:p>
        </w:tc>
      </w:tr>
      <w:tr>
        <w:tc>
          <w:tcPr>
            <w:tcW w:type="dxa" w:w="2880"/>
          </w:tcPr>
          <w:p>
            <w:pPr/>
            <w:r>
              <w:t>11</w:t>
            </w:r>
          </w:p>
        </w:tc>
        <w:tc>
          <w:tcPr>
            <w:tcW w:type="dxa" w:w="2880"/>
          </w:tcPr>
          <w:p>
            <w:pPr/>
            <w:r>
              <w:t>Clear Remain</w:t>
            </w:r>
          </w:p>
        </w:tc>
        <w:tc>
          <w:tcPr>
            <w:tcW w:type="dxa" w:w="2880"/>
          </w:tcPr>
          <w:p>
            <w:pPr/>
            <w:r>
              <w:t>A</w:t>
            </w:r>
          </w:p>
        </w:tc>
      </w:tr>
      <w:tr>
        <w:tc>
          <w:tcPr>
            <w:tcW w:type="dxa" w:w="2880"/>
          </w:tcPr>
          <w:p>
            <w:pPr/>
            <w:r>
              <w:t>12</w:t>
            </w:r>
          </w:p>
        </w:tc>
        <w:tc>
          <w:tcPr>
            <w:tcW w:type="dxa" w:w="2880"/>
          </w:tcPr>
          <w:p>
            <w:pPr/>
            <w:r>
              <w:t>Any Option</w:t>
            </w:r>
          </w:p>
        </w:tc>
        <w:tc>
          <w:tcPr>
            <w:tcW w:type="dxa" w:w="2880"/>
          </w:tcPr>
          <w:p>
            <w:pPr/>
            <w:r>
              <w:t>C</w:t>
            </w:r>
          </w:p>
        </w:tc>
      </w:tr>
      <w:tr>
        <w:tc>
          <w:tcPr>
            <w:tcW w:type="dxa" w:w="2880"/>
          </w:tcPr>
          <w:p>
            <w:pPr/>
            <w:r>
              <w:t>13</w:t>
            </w:r>
          </w:p>
        </w:tc>
        <w:tc>
          <w:tcPr>
            <w:tcW w:type="dxa" w:w="2880"/>
          </w:tcPr>
          <w:p>
            <w:pPr/>
            <w:r>
              <w:t>Clear Medevac</w:t>
            </w:r>
          </w:p>
        </w:tc>
        <w:tc>
          <w:tcPr>
            <w:tcW w:type="dxa" w:w="2880"/>
          </w:tcPr>
          <w:p>
            <w:pPr/>
            <w:r>
              <w:t>A</w:t>
            </w:r>
          </w:p>
        </w:tc>
      </w:tr>
      <w:tr>
        <w:tc>
          <w:tcPr>
            <w:tcW w:type="dxa" w:w="2880"/>
          </w:tcPr>
          <w:p>
            <w:pPr/>
            <w:r>
              <w:t>14</w:t>
            </w:r>
          </w:p>
        </w:tc>
        <w:tc>
          <w:tcPr>
            <w:tcW w:type="dxa" w:w="2880"/>
          </w:tcPr>
          <w:p>
            <w:pPr/>
            <w:r>
              <w:t>Clear Not Medevac</w:t>
            </w:r>
          </w:p>
        </w:tc>
        <w:tc>
          <w:tcPr>
            <w:tcW w:type="dxa" w:w="2880"/>
          </w:tcPr>
          <w:p>
            <w:pPr/>
            <w:r>
              <w:t>B</w:t>
            </w:r>
          </w:p>
        </w:tc>
      </w:tr>
      <w:tr>
        <w:tc>
          <w:tcPr>
            <w:tcW w:type="dxa" w:w="2880"/>
          </w:tcPr>
          <w:p>
            <w:pPr/>
            <w:r>
              <w:t>15</w:t>
            </w:r>
          </w:p>
        </w:tc>
        <w:tc>
          <w:tcPr>
            <w:tcW w:type="dxa" w:w="2880"/>
          </w:tcPr>
          <w:p>
            <w:pPr/>
            <w:r>
              <w:t>Clear Commercial</w:t>
            </w:r>
          </w:p>
        </w:tc>
        <w:tc>
          <w:tcPr>
            <w:tcW w:type="dxa" w:w="2880"/>
          </w:tcPr>
          <w:p>
            <w:pPr/>
            <w:r>
              <w:t>A</w:t>
            </w:r>
          </w:p>
        </w:tc>
      </w:tr>
      <w:tr>
        <w:tc>
          <w:tcPr>
            <w:tcW w:type="dxa" w:w="2880"/>
          </w:tcPr>
          <w:p>
            <w:pPr/>
            <w:r>
              <w:t>16</w:t>
            </w:r>
          </w:p>
        </w:tc>
        <w:tc>
          <w:tcPr>
            <w:tcW w:type="dxa" w:w="2880"/>
          </w:tcPr>
          <w:p>
            <w:pPr/>
            <w:r>
              <w:t>Conflict Between Physiology/Logistics</w:t>
            </w:r>
          </w:p>
        </w:tc>
        <w:tc>
          <w:tcPr>
            <w:tcW w:type="dxa" w:w="2880"/>
          </w:tcPr>
          <w:p>
            <w:pPr/>
            <w:r>
              <w:t>D</w:t>
            </w:r>
          </w:p>
        </w:tc>
      </w:tr>
      <w:tr>
        <w:tc>
          <w:tcPr>
            <w:tcW w:type="dxa" w:w="2880"/>
          </w:tcPr>
          <w:p>
            <w:pPr/>
            <w:r>
              <w:t>17</w:t>
            </w:r>
          </w:p>
        </w:tc>
        <w:tc>
          <w:tcPr>
            <w:tcW w:type="dxa" w:w="2880"/>
          </w:tcPr>
          <w:p>
            <w:pPr/>
            <w:r>
              <w:t>Conflict Between Physiology/Logistics</w:t>
            </w:r>
          </w:p>
        </w:tc>
        <w:tc>
          <w:tcPr>
            <w:tcW w:type="dxa" w:w="2880"/>
          </w:tcPr>
          <w:p>
            <w:pPr/>
            <w:r>
              <w:t>D</w:t>
            </w:r>
          </w:p>
        </w:tc>
      </w:tr>
      <w:tr>
        <w:tc>
          <w:tcPr>
            <w:tcW w:type="dxa" w:w="2880"/>
          </w:tcPr>
          <w:p>
            <w:pPr/>
            <w:r>
              <w:t>18</w:t>
            </w:r>
          </w:p>
        </w:tc>
        <w:tc>
          <w:tcPr>
            <w:tcW w:type="dxa" w:w="2880"/>
          </w:tcPr>
          <w:p>
            <w:pPr/>
            <w:r>
              <w:t>Conflict Between Physiology/Logistics</w:t>
            </w:r>
          </w:p>
        </w:tc>
        <w:tc>
          <w:tcPr>
            <w:tcW w:type="dxa" w:w="2880"/>
          </w:tcPr>
          <w:p>
            <w:pPr/>
            <w:r>
              <w:t>D</w:t>
            </w:r>
          </w:p>
        </w:tc>
      </w:tr>
      <w:tr>
        <w:tc>
          <w:tcPr>
            <w:tcW w:type="dxa" w:w="2880"/>
          </w:tcPr>
          <w:p>
            <w:pPr/>
            <w:r>
              <w:t>19</w:t>
            </w:r>
          </w:p>
        </w:tc>
        <w:tc>
          <w:tcPr>
            <w:tcW w:type="dxa" w:w="2880"/>
          </w:tcPr>
          <w:p>
            <w:pPr/>
            <w:r>
              <w:t>Clear Medevac</w:t>
            </w:r>
          </w:p>
        </w:tc>
        <w:tc>
          <w:tcPr>
            <w:tcW w:type="dxa" w:w="2880"/>
          </w:tcPr>
          <w:p>
            <w:pPr/>
            <w:r>
              <w:t>A</w:t>
            </w:r>
          </w:p>
        </w:tc>
      </w:tr>
      <w:tr>
        <w:tc>
          <w:tcPr>
            <w:tcW w:type="dxa" w:w="2880"/>
          </w:tcPr>
          <w:p>
            <w:pPr/>
            <w:r>
              <w:t>20</w:t>
            </w:r>
          </w:p>
        </w:tc>
        <w:tc>
          <w:tcPr>
            <w:tcW w:type="dxa" w:w="2880"/>
          </w:tcPr>
          <w:p>
            <w:pPr/>
            <w:r>
              <w:t>Any Option</w:t>
            </w:r>
          </w:p>
        </w:tc>
        <w:tc>
          <w:tcPr>
            <w:tcW w:type="dxa" w:w="2880"/>
          </w:tcPr>
          <w:p>
            <w:pPr/>
            <w:r>
              <w:t>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