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FE6" w:rsidRPr="00C35B84" w:rsidRDefault="00090FE6" w:rsidP="00C35B84">
      <w:pPr>
        <w:pStyle w:val="NormalWeb"/>
        <w:spacing w:after="0"/>
        <w:jc w:val="center"/>
        <w:rPr>
          <w:u w:val="single"/>
        </w:rPr>
      </w:pPr>
      <w:r>
        <w:rPr>
          <w:u w:val="single"/>
        </w:rPr>
        <w:t>COM3001, COM6003 Assignment 1</w:t>
      </w:r>
    </w:p>
    <w:p w:rsidR="00090FE6" w:rsidRDefault="00090FE6" w:rsidP="00120D03">
      <w:pPr>
        <w:pStyle w:val="NormalWeb"/>
        <w:spacing w:after="0"/>
        <w:jc w:val="both"/>
      </w:pPr>
      <w:r>
        <w:t>You will carry this out in teams – mostly of three.</w:t>
      </w:r>
    </w:p>
    <w:p w:rsidR="00090FE6" w:rsidRDefault="00090FE6" w:rsidP="00120D03">
      <w:pPr>
        <w:pStyle w:val="NormalWeb"/>
        <w:spacing w:after="0"/>
        <w:jc w:val="both"/>
      </w:pPr>
      <w:r>
        <w:t>The principle purpose is to take an existing FLAME model and top use it as the basis for some virtual experiments and to write this up as a scientific report. You will receive the FLAME code and some brief remarks about the background of the model and the sort of research questions being investigated.</w:t>
      </w:r>
    </w:p>
    <w:p w:rsidR="00090FE6" w:rsidRDefault="00090FE6" w:rsidP="00120D03">
      <w:pPr>
        <w:pStyle w:val="NormalWeb"/>
        <w:spacing w:after="0"/>
        <w:jc w:val="both"/>
      </w:pPr>
      <w:r>
        <w:t>You then have to do some background research into the scientific area involved, the sort of modelling that has been done before in this area and what discoveries – if any – that have been made using previous models.</w:t>
      </w:r>
    </w:p>
    <w:p w:rsidR="00090FE6" w:rsidRDefault="00090FE6" w:rsidP="00120D03">
      <w:pPr>
        <w:pStyle w:val="NormalWeb"/>
        <w:spacing w:after="0"/>
        <w:jc w:val="both"/>
      </w:pPr>
      <w:r>
        <w:t>There will be systems of the following types:</w:t>
      </w:r>
    </w:p>
    <w:p w:rsidR="00090FE6" w:rsidRDefault="00090FE6" w:rsidP="00120D03">
      <w:pPr>
        <w:pStyle w:val="NormalWeb"/>
        <w:spacing w:after="0"/>
        <w:jc w:val="both"/>
      </w:pPr>
      <w:r>
        <w:t>1)</w:t>
      </w:r>
      <w:r>
        <w:tab/>
        <w:t>Molecular system – e.g. Oxygen in E</w:t>
      </w:r>
      <w:r w:rsidRPr="000231D6">
        <w:t>. Coli;</w:t>
      </w:r>
      <w:r>
        <w:t xml:space="preserve"> NFkappa-B system</w:t>
      </w:r>
    </w:p>
    <w:p w:rsidR="00090FE6" w:rsidRDefault="00090FE6" w:rsidP="00120D03">
      <w:pPr>
        <w:pStyle w:val="NormalWeb"/>
        <w:spacing w:after="0"/>
        <w:jc w:val="both"/>
      </w:pPr>
      <w:r>
        <w:t>2)</w:t>
      </w:r>
      <w:r>
        <w:tab/>
        <w:t>Cellular and tissues systems – keratinocyte colonies etc.</w:t>
      </w:r>
    </w:p>
    <w:p w:rsidR="00090FE6" w:rsidRDefault="00090FE6" w:rsidP="00120D03">
      <w:pPr>
        <w:pStyle w:val="NormalWeb"/>
        <w:spacing w:after="0"/>
        <w:jc w:val="both"/>
      </w:pPr>
      <w:r>
        <w:t>3)</w:t>
      </w:r>
      <w:r>
        <w:tab/>
        <w:t>Social insects – Pharaoh’s ants</w:t>
      </w:r>
    </w:p>
    <w:p w:rsidR="00090FE6" w:rsidRDefault="00090FE6" w:rsidP="00120D03">
      <w:pPr>
        <w:pStyle w:val="NormalWeb"/>
        <w:spacing w:after="0"/>
        <w:jc w:val="both"/>
      </w:pPr>
      <w:r>
        <w:t>4)</w:t>
      </w:r>
      <w:r>
        <w:tab/>
        <w:t>Economic systems – a Mall system.</w:t>
      </w:r>
    </w:p>
    <w:p w:rsidR="00090FE6" w:rsidRDefault="00090FE6" w:rsidP="00120D03">
      <w:pPr>
        <w:pStyle w:val="NormalWeb"/>
        <w:spacing w:after="0"/>
        <w:jc w:val="both"/>
      </w:pPr>
      <w:r>
        <w:t>Each group will be allowed to choose their preferred model.</w:t>
      </w:r>
    </w:p>
    <w:p w:rsidR="00090FE6" w:rsidRDefault="00090FE6" w:rsidP="00120D03">
      <w:pPr>
        <w:pStyle w:val="NormalWeb"/>
        <w:spacing w:after="0"/>
        <w:jc w:val="both"/>
        <w:rPr>
          <w:u w:val="single"/>
        </w:rPr>
      </w:pPr>
    </w:p>
    <w:p w:rsidR="00090FE6" w:rsidRPr="00C35B84" w:rsidRDefault="00090FE6" w:rsidP="00120D03">
      <w:pPr>
        <w:pStyle w:val="NormalWeb"/>
        <w:spacing w:after="0"/>
        <w:jc w:val="both"/>
        <w:rPr>
          <w:u w:val="single"/>
        </w:rPr>
      </w:pPr>
      <w:r w:rsidRPr="00C35B84">
        <w:rPr>
          <w:u w:val="single"/>
        </w:rPr>
        <w:t>The format of the report will be as follows:</w:t>
      </w:r>
    </w:p>
    <w:p w:rsidR="00090FE6" w:rsidRDefault="00090FE6" w:rsidP="00120D03">
      <w:pPr>
        <w:pStyle w:val="NormalWeb"/>
        <w:spacing w:after="0"/>
        <w:jc w:val="both"/>
      </w:pPr>
      <w:r w:rsidRPr="00C35B84">
        <w:rPr>
          <w:b/>
        </w:rPr>
        <w:t>Name of group</w:t>
      </w:r>
      <w:r>
        <w:t xml:space="preserve"> – name of group’s members.</w:t>
      </w:r>
    </w:p>
    <w:p w:rsidR="00090FE6" w:rsidRDefault="00090FE6" w:rsidP="00120D03">
      <w:pPr>
        <w:pStyle w:val="NormalWeb"/>
        <w:spacing w:after="0"/>
        <w:jc w:val="both"/>
        <w:rPr>
          <w:b/>
        </w:rPr>
      </w:pPr>
      <w:r w:rsidRPr="00C35B84">
        <w:rPr>
          <w:b/>
        </w:rPr>
        <w:t>Title of investigation/model</w:t>
      </w:r>
      <w:r>
        <w:rPr>
          <w:b/>
        </w:rPr>
        <w:t xml:space="preserve"> </w:t>
      </w:r>
    </w:p>
    <w:p w:rsidR="00090FE6" w:rsidRPr="00BB7E28" w:rsidRDefault="00090FE6" w:rsidP="00120D03">
      <w:pPr>
        <w:pStyle w:val="NormalWeb"/>
        <w:spacing w:after="0"/>
        <w:jc w:val="both"/>
        <w:rPr>
          <w:rFonts w:ascii="Arial" w:hAnsi="Arial" w:cs="+mn-cs"/>
          <w:color w:val="000000"/>
          <w:kern w:val="24"/>
          <w:sz w:val="36"/>
          <w:szCs w:val="36"/>
          <w:u w:val="single"/>
        </w:rPr>
      </w:pPr>
      <w:r>
        <w:rPr>
          <w:rFonts w:ascii="Arial" w:hAnsi="Arial" w:cs="+mn-cs"/>
          <w:bCs/>
          <w:i/>
          <w:color w:val="000000"/>
          <w:kern w:val="24"/>
          <w:u w:val="single"/>
        </w:rPr>
        <w:t>Pharaoh’s Ants Foraging</w:t>
      </w:r>
      <w:r w:rsidRPr="00A93ED1">
        <w:rPr>
          <w:rFonts w:ascii="Arial" w:hAnsi="Arial" w:cs="+mn-cs"/>
          <w:bCs/>
          <w:i/>
          <w:color w:val="000000"/>
          <w:kern w:val="24"/>
          <w:u w:val="single"/>
        </w:rPr>
        <w:t xml:space="preserve"> Agent-Based Model</w:t>
      </w:r>
      <w:r w:rsidRPr="00A93ED1">
        <w:rPr>
          <w:rFonts w:ascii="Arial" w:hAnsi="Arial" w:cs="+mn-cs"/>
          <w:color w:val="000000"/>
          <w:kern w:val="24"/>
          <w:sz w:val="36"/>
          <w:szCs w:val="36"/>
          <w:u w:val="single"/>
        </w:rPr>
        <w:t xml:space="preserve"> </w:t>
      </w:r>
    </w:p>
    <w:p w:rsidR="00090FE6" w:rsidRDefault="00090FE6" w:rsidP="00120D03">
      <w:pPr>
        <w:pStyle w:val="NormalWeb"/>
        <w:spacing w:after="0"/>
        <w:jc w:val="both"/>
        <w:rPr>
          <w:b/>
        </w:rPr>
      </w:pPr>
      <w:r>
        <w:rPr>
          <w:b/>
        </w:rPr>
        <w:t xml:space="preserve">Background </w:t>
      </w:r>
    </w:p>
    <w:p w:rsidR="00090FE6" w:rsidRPr="005F2C36" w:rsidRDefault="00090FE6" w:rsidP="00120D03">
      <w:pPr>
        <w:autoSpaceDE w:val="0"/>
        <w:autoSpaceDN w:val="0"/>
        <w:adjustRightInd w:val="0"/>
        <w:jc w:val="both"/>
        <w:rPr>
          <w:color w:val="000000"/>
          <w:kern w:val="24"/>
        </w:rPr>
      </w:pPr>
      <w:r w:rsidRPr="005F2C36">
        <w:rPr>
          <w:color w:val="000000"/>
          <w:kern w:val="24"/>
        </w:rPr>
        <w:t>Animals must make decisions throughout their lives, particularly about where to live or find</w:t>
      </w:r>
      <w:r>
        <w:rPr>
          <w:color w:val="000000"/>
          <w:kern w:val="24"/>
        </w:rPr>
        <w:t xml:space="preserve"> </w:t>
      </w:r>
      <w:r w:rsidRPr="005F2C36">
        <w:rPr>
          <w:color w:val="000000"/>
          <w:kern w:val="24"/>
        </w:rPr>
        <w:t>food, and making informed choices means making the be</w:t>
      </w:r>
      <w:r>
        <w:rPr>
          <w:color w:val="000000"/>
          <w:kern w:val="24"/>
        </w:rPr>
        <w:t>st use of available information</w:t>
      </w:r>
      <w:r w:rsidRPr="005F2C36">
        <w:rPr>
          <w:color w:val="000000"/>
          <w:kern w:val="24"/>
        </w:rPr>
        <w:t>. For social insects,</w:t>
      </w:r>
      <w:r>
        <w:rPr>
          <w:color w:val="000000"/>
          <w:kern w:val="24"/>
        </w:rPr>
        <w:t xml:space="preserve"> information transfer</w:t>
      </w:r>
      <w:r w:rsidRPr="005F2C36">
        <w:rPr>
          <w:color w:val="000000"/>
          <w:kern w:val="24"/>
        </w:rPr>
        <w:t xml:space="preserve"> is often achieved by chemical </w:t>
      </w:r>
      <w:r>
        <w:rPr>
          <w:color w:val="000000"/>
          <w:kern w:val="24"/>
        </w:rPr>
        <w:t xml:space="preserve">communication; </w:t>
      </w:r>
      <w:r w:rsidRPr="005F2C36">
        <w:rPr>
          <w:color w:val="000000"/>
          <w:kern w:val="24"/>
        </w:rPr>
        <w:t>substrate-marking with pheromones.</w:t>
      </w:r>
      <w:r>
        <w:rPr>
          <w:color w:val="000000"/>
          <w:kern w:val="24"/>
        </w:rPr>
        <w:t xml:space="preserve"> </w:t>
      </w:r>
      <w:r w:rsidRPr="005F2C36">
        <w:rPr>
          <w:color w:val="000000"/>
          <w:kern w:val="24"/>
        </w:rPr>
        <w:t>Chemical trails allow personal information to be</w:t>
      </w:r>
      <w:r>
        <w:rPr>
          <w:color w:val="000000"/>
          <w:kern w:val="24"/>
        </w:rPr>
        <w:t xml:space="preserve"> </w:t>
      </w:r>
      <w:r w:rsidRPr="005F2C36">
        <w:rPr>
          <w:color w:val="000000"/>
          <w:kern w:val="24"/>
        </w:rPr>
        <w:t>publicly communicated in the field, awa</w:t>
      </w:r>
      <w:r>
        <w:rPr>
          <w:color w:val="000000"/>
          <w:kern w:val="24"/>
        </w:rPr>
        <w:t>y from an information centre</w:t>
      </w:r>
      <w:r w:rsidRPr="005F2C36">
        <w:rPr>
          <w:color w:val="000000"/>
          <w:kern w:val="24"/>
        </w:rPr>
        <w:t>, and this optimises</w:t>
      </w:r>
      <w:r>
        <w:rPr>
          <w:color w:val="000000"/>
          <w:kern w:val="24"/>
        </w:rPr>
        <w:t xml:space="preserve"> </w:t>
      </w:r>
      <w:r w:rsidRPr="005F2C36">
        <w:rPr>
          <w:color w:val="000000"/>
          <w:kern w:val="24"/>
        </w:rPr>
        <w:t>foraging in a dynamic environment. Trail-following ants are some of the most abundant</w:t>
      </w:r>
      <w:r>
        <w:rPr>
          <w:color w:val="000000"/>
          <w:kern w:val="24"/>
        </w:rPr>
        <w:t xml:space="preserve"> </w:t>
      </w:r>
      <w:r w:rsidRPr="005F2C36">
        <w:rPr>
          <w:color w:val="000000"/>
          <w:kern w:val="24"/>
        </w:rPr>
        <w:t>animals on earth.</w:t>
      </w:r>
    </w:p>
    <w:p w:rsidR="00090FE6" w:rsidRDefault="00090FE6" w:rsidP="00120D03">
      <w:pPr>
        <w:autoSpaceDE w:val="0"/>
        <w:autoSpaceDN w:val="0"/>
        <w:adjustRightInd w:val="0"/>
        <w:jc w:val="both"/>
        <w:rPr>
          <w:color w:val="000000"/>
          <w:kern w:val="24"/>
        </w:rPr>
      </w:pPr>
    </w:p>
    <w:p w:rsidR="00090FE6" w:rsidRDefault="00090FE6" w:rsidP="00120D03">
      <w:pPr>
        <w:autoSpaceDE w:val="0"/>
        <w:autoSpaceDN w:val="0"/>
        <w:adjustRightInd w:val="0"/>
        <w:jc w:val="both"/>
        <w:rPr>
          <w:color w:val="000000"/>
          <w:kern w:val="24"/>
        </w:rPr>
      </w:pPr>
      <w:r w:rsidRPr="005F2C36">
        <w:rPr>
          <w:color w:val="000000"/>
          <w:kern w:val="24"/>
        </w:rPr>
        <w:t>The mechanism of pheromone trails is acknowledged as a paradigmatic self-organised</w:t>
      </w:r>
      <w:r>
        <w:rPr>
          <w:color w:val="000000"/>
          <w:kern w:val="24"/>
        </w:rPr>
        <w:t xml:space="preserve"> </w:t>
      </w:r>
      <w:r w:rsidRPr="005F2C36">
        <w:rPr>
          <w:color w:val="000000"/>
          <w:kern w:val="24"/>
        </w:rPr>
        <w:t>process</w:t>
      </w:r>
      <w:r>
        <w:rPr>
          <w:color w:val="000000"/>
          <w:kern w:val="24"/>
        </w:rPr>
        <w:t>.</w:t>
      </w:r>
      <w:r w:rsidRPr="005F2C36">
        <w:rPr>
          <w:color w:val="000000"/>
          <w:kern w:val="24"/>
        </w:rPr>
        <w:t xml:space="preserve"> The process is governed by feedback where positive feedback, in the form of</w:t>
      </w:r>
      <w:r>
        <w:rPr>
          <w:color w:val="000000"/>
          <w:kern w:val="24"/>
        </w:rPr>
        <w:t xml:space="preserve"> </w:t>
      </w:r>
      <w:r w:rsidRPr="005F2C36">
        <w:rPr>
          <w:color w:val="000000"/>
          <w:kern w:val="24"/>
        </w:rPr>
        <w:t>a pheromone trail, is provided by a fed ant returning to the nest. Other ants can follow this</w:t>
      </w:r>
      <w:r>
        <w:rPr>
          <w:color w:val="000000"/>
          <w:kern w:val="24"/>
        </w:rPr>
        <w:t xml:space="preserve"> </w:t>
      </w:r>
      <w:r w:rsidRPr="005F2C36">
        <w:rPr>
          <w:color w:val="000000"/>
          <w:kern w:val="24"/>
        </w:rPr>
        <w:t>trail to food and subsequently provide further positive feedback by reinforcing the trail. If</w:t>
      </w:r>
      <w:r>
        <w:rPr>
          <w:color w:val="000000"/>
          <w:kern w:val="24"/>
        </w:rPr>
        <w:t xml:space="preserve"> </w:t>
      </w:r>
      <w:r w:rsidRPr="005F2C36">
        <w:rPr>
          <w:color w:val="000000"/>
          <w:kern w:val="24"/>
        </w:rPr>
        <w:t>the food source is exhausted then they provide negative feedback by refraining from reinforcing</w:t>
      </w:r>
      <w:r>
        <w:rPr>
          <w:color w:val="000000"/>
          <w:kern w:val="24"/>
        </w:rPr>
        <w:t xml:space="preserve"> </w:t>
      </w:r>
      <w:r w:rsidRPr="005F2C36">
        <w:rPr>
          <w:color w:val="000000"/>
          <w:kern w:val="24"/>
        </w:rPr>
        <w:t>with trail pheromone. The trail decays without reinforcement, and ants abandon the food</w:t>
      </w:r>
      <w:r>
        <w:rPr>
          <w:color w:val="000000"/>
          <w:kern w:val="24"/>
        </w:rPr>
        <w:t xml:space="preserve"> </w:t>
      </w:r>
      <w:r w:rsidRPr="005F2C36">
        <w:rPr>
          <w:color w:val="000000"/>
          <w:kern w:val="24"/>
        </w:rPr>
        <w:t xml:space="preserve">source. </w:t>
      </w:r>
    </w:p>
    <w:p w:rsidR="00090FE6" w:rsidRDefault="00090FE6" w:rsidP="00120D03">
      <w:pPr>
        <w:autoSpaceDE w:val="0"/>
        <w:autoSpaceDN w:val="0"/>
        <w:adjustRightInd w:val="0"/>
        <w:jc w:val="both"/>
        <w:rPr>
          <w:color w:val="000000"/>
          <w:kern w:val="24"/>
        </w:rPr>
      </w:pPr>
    </w:p>
    <w:p w:rsidR="00090FE6" w:rsidRPr="00927CCB" w:rsidRDefault="00090FE6" w:rsidP="006B5864">
      <w:pPr>
        <w:kinsoku w:val="0"/>
        <w:overflowPunct w:val="0"/>
        <w:jc w:val="both"/>
        <w:textAlignment w:val="baseline"/>
      </w:pPr>
      <w:r w:rsidRPr="00906DE5">
        <w:rPr>
          <w:color w:val="000000"/>
          <w:lang w:val="en-US"/>
        </w:rPr>
        <w:t xml:space="preserve">Most </w:t>
      </w:r>
      <w:r>
        <w:rPr>
          <w:i/>
          <w:iCs/>
          <w:lang w:val="en-US"/>
        </w:rPr>
        <w:t>mathematical m</w:t>
      </w:r>
      <w:r w:rsidRPr="00927CCB">
        <w:rPr>
          <w:i/>
          <w:iCs/>
          <w:lang w:val="en-US"/>
        </w:rPr>
        <w:t>odelling</w:t>
      </w:r>
      <w:r w:rsidRPr="00906DE5">
        <w:rPr>
          <w:i/>
          <w:iCs/>
          <w:color w:val="00B0F0"/>
          <w:lang w:val="en-US"/>
        </w:rPr>
        <w:t xml:space="preserve"> </w:t>
      </w:r>
      <w:r w:rsidRPr="00906DE5">
        <w:rPr>
          <w:color w:val="000000"/>
          <w:lang w:val="en-US"/>
        </w:rPr>
        <w:t xml:space="preserve">approaches </w:t>
      </w:r>
      <w:r>
        <w:rPr>
          <w:color w:val="000000"/>
          <w:lang w:val="en-US"/>
        </w:rPr>
        <w:t xml:space="preserve">attempted to describe aspects of ant pheromone trail formation. We believe </w:t>
      </w:r>
      <w:r w:rsidRPr="00BB7E28">
        <w:rPr>
          <w:i/>
          <w:color w:val="000000"/>
          <w:lang w:val="en-US"/>
        </w:rPr>
        <w:t>agent-based modeling</w:t>
      </w:r>
      <w:r>
        <w:rPr>
          <w:color w:val="000000"/>
          <w:lang w:val="en-US"/>
        </w:rPr>
        <w:t xml:space="preserve"> approach is the best approach</w:t>
      </w:r>
      <w:r w:rsidRPr="00906DE5">
        <w:rPr>
          <w:color w:val="000000"/>
          <w:lang w:val="en-US"/>
        </w:rPr>
        <w:t xml:space="preserve"> </w:t>
      </w:r>
      <w:r>
        <w:rPr>
          <w:color w:val="000000"/>
          <w:lang w:val="en-US"/>
        </w:rPr>
        <w:t>to demonstrate the emergence of population-level behaviour.</w:t>
      </w:r>
      <w:r w:rsidRPr="00927CCB">
        <w:rPr>
          <w:i/>
          <w:iCs/>
          <w:lang w:val="en-US"/>
        </w:rPr>
        <w:t xml:space="preserve"> </w:t>
      </w:r>
      <w:r w:rsidRPr="00927CCB">
        <w:rPr>
          <w:lang w:val="en-US"/>
        </w:rPr>
        <w:t xml:space="preserve">  </w:t>
      </w:r>
    </w:p>
    <w:p w:rsidR="00090FE6" w:rsidRPr="005F2C36" w:rsidRDefault="00090FE6" w:rsidP="00120D03">
      <w:pPr>
        <w:autoSpaceDE w:val="0"/>
        <w:autoSpaceDN w:val="0"/>
        <w:adjustRightInd w:val="0"/>
        <w:jc w:val="both"/>
        <w:rPr>
          <w:color w:val="000000"/>
          <w:kern w:val="24"/>
        </w:rPr>
      </w:pPr>
    </w:p>
    <w:p w:rsidR="00090FE6" w:rsidRPr="005F2C36" w:rsidRDefault="00090FE6" w:rsidP="00120D03">
      <w:pPr>
        <w:autoSpaceDE w:val="0"/>
        <w:autoSpaceDN w:val="0"/>
        <w:adjustRightInd w:val="0"/>
        <w:jc w:val="both"/>
        <w:rPr>
          <w:color w:val="000000"/>
          <w:kern w:val="24"/>
        </w:rPr>
      </w:pPr>
      <w:r w:rsidRPr="004464BE">
        <w:rPr>
          <w:b/>
          <w:color w:val="000000"/>
          <w:kern w:val="24"/>
        </w:rPr>
        <w:t>Ants</w:t>
      </w:r>
      <w:r>
        <w:rPr>
          <w:color w:val="000000"/>
          <w:kern w:val="24"/>
        </w:rPr>
        <w:t xml:space="preserve">, </w:t>
      </w:r>
      <w:r w:rsidRPr="004464BE">
        <w:rPr>
          <w:b/>
          <w:color w:val="000000"/>
          <w:kern w:val="24"/>
        </w:rPr>
        <w:t>pheromones</w:t>
      </w:r>
      <w:r>
        <w:rPr>
          <w:color w:val="000000"/>
          <w:kern w:val="24"/>
        </w:rPr>
        <w:t xml:space="preserve">, </w:t>
      </w:r>
      <w:r w:rsidRPr="004464BE">
        <w:rPr>
          <w:b/>
          <w:color w:val="000000"/>
          <w:kern w:val="24"/>
        </w:rPr>
        <w:t>food sources</w:t>
      </w:r>
      <w:r>
        <w:rPr>
          <w:color w:val="000000"/>
          <w:kern w:val="24"/>
        </w:rPr>
        <w:t xml:space="preserve"> and </w:t>
      </w:r>
      <w:r w:rsidRPr="004464BE">
        <w:rPr>
          <w:b/>
          <w:color w:val="000000"/>
          <w:kern w:val="24"/>
        </w:rPr>
        <w:t>nest</w:t>
      </w:r>
      <w:r>
        <w:rPr>
          <w:color w:val="000000"/>
          <w:kern w:val="24"/>
        </w:rPr>
        <w:t xml:space="preserve"> are represented as </w:t>
      </w:r>
      <w:r w:rsidRPr="004464BE">
        <w:rPr>
          <w:b/>
          <w:color w:val="000000"/>
          <w:kern w:val="24"/>
        </w:rPr>
        <w:t>autonomous agents</w:t>
      </w:r>
      <w:r>
        <w:rPr>
          <w:color w:val="000000"/>
          <w:kern w:val="24"/>
        </w:rPr>
        <w:t>, each with a location within the environment. Ants leave the nest when their food level falls below a certain threshold and commence foraging outside the nest. They form and follow pheromone trails to find their way to food sources. Once a food source is found, they consume a small amount and look for pheromone trails to find their way back to the nest. Once they are back in the nest, they stay until they are hungry again. All agents communicate via message passing. Pheromone and food agents are created dynamically during the simulation. Ant movement is modelled through 8 directions (0, +/-45, +/-90, +/-135, 180).</w:t>
      </w:r>
    </w:p>
    <w:p w:rsidR="00090FE6" w:rsidRDefault="00090FE6" w:rsidP="00120D03">
      <w:pPr>
        <w:pStyle w:val="NormalWeb"/>
        <w:spacing w:after="0"/>
        <w:jc w:val="both"/>
        <w:rPr>
          <w:b/>
        </w:rPr>
      </w:pPr>
      <w:r>
        <w:rPr>
          <w:b/>
        </w:rPr>
        <w:t>Contacts</w:t>
      </w:r>
    </w:p>
    <w:p w:rsidR="00090FE6" w:rsidRPr="00A93ED1" w:rsidRDefault="00090FE6" w:rsidP="00120D03">
      <w:pPr>
        <w:pStyle w:val="NormalWeb"/>
        <w:spacing w:after="0"/>
        <w:jc w:val="both"/>
        <w:rPr>
          <w:b/>
          <w:u w:val="single"/>
        </w:rPr>
      </w:pPr>
      <w:r>
        <w:rPr>
          <w:b/>
          <w:u w:val="single"/>
        </w:rPr>
        <w:t>m.bicak</w:t>
      </w:r>
      <w:r w:rsidRPr="00A93ED1">
        <w:rPr>
          <w:b/>
          <w:u w:val="single"/>
        </w:rPr>
        <w:t>@shef</w:t>
      </w:r>
      <w:r>
        <w:rPr>
          <w:b/>
          <w:u w:val="single"/>
        </w:rPr>
        <w:t>field</w:t>
      </w:r>
      <w:r w:rsidRPr="00A93ED1">
        <w:rPr>
          <w:b/>
          <w:u w:val="single"/>
        </w:rPr>
        <w:t>.ac.uk</w:t>
      </w:r>
    </w:p>
    <w:p w:rsidR="00090FE6" w:rsidRDefault="00090FE6" w:rsidP="00120D03">
      <w:pPr>
        <w:pStyle w:val="NormalWeb"/>
        <w:spacing w:after="0"/>
        <w:jc w:val="both"/>
      </w:pPr>
      <w:r w:rsidRPr="00C35B84">
        <w:rPr>
          <w:b/>
        </w:rPr>
        <w:t>Section 1</w:t>
      </w:r>
      <w:r>
        <w:t xml:space="preserve"> </w:t>
      </w:r>
    </w:p>
    <w:p w:rsidR="00090FE6" w:rsidRDefault="00090FE6" w:rsidP="00120D03">
      <w:pPr>
        <w:pStyle w:val="NormalWeb"/>
        <w:spacing w:after="0"/>
        <w:jc w:val="both"/>
      </w:pPr>
      <w:r>
        <w:t>Introduction to the subject area, the sort of modelling done previously – a brief literature survey, the sort of research questions examined and a defensible judgment on whether this modelling led to any new insights.</w:t>
      </w:r>
    </w:p>
    <w:p w:rsidR="00090FE6" w:rsidRDefault="00090FE6" w:rsidP="00120D03">
      <w:pPr>
        <w:pStyle w:val="NormalWeb"/>
        <w:spacing w:after="0"/>
        <w:jc w:val="both"/>
        <w:rPr>
          <w:b/>
        </w:rPr>
      </w:pPr>
      <w:r w:rsidRPr="00C35B84">
        <w:rPr>
          <w:b/>
        </w:rPr>
        <w:t>Section 2</w:t>
      </w:r>
    </w:p>
    <w:p w:rsidR="00090FE6" w:rsidRDefault="00090FE6" w:rsidP="00120D03">
      <w:pPr>
        <w:pStyle w:val="NormalWeb"/>
        <w:spacing w:after="0"/>
        <w:jc w:val="both"/>
      </w:pPr>
      <w:r>
        <w:t>An explanation of the main aspects of the supplied model – e.g. the agents involved, their messages and other key factors. The key parameters, distribution of agent types and so on.</w:t>
      </w:r>
    </w:p>
    <w:p w:rsidR="00090FE6" w:rsidRDefault="00090FE6" w:rsidP="00120D03">
      <w:pPr>
        <w:pStyle w:val="NormalWeb"/>
        <w:spacing w:after="0"/>
        <w:jc w:val="both"/>
      </w:pPr>
      <w:r w:rsidRPr="00C35B84">
        <w:rPr>
          <w:b/>
        </w:rPr>
        <w:t>Section 3</w:t>
      </w:r>
      <w:r>
        <w:t xml:space="preserve"> </w:t>
      </w:r>
    </w:p>
    <w:p w:rsidR="00090FE6" w:rsidRDefault="00090FE6" w:rsidP="00120D03">
      <w:pPr>
        <w:pStyle w:val="NormalWeb"/>
        <w:spacing w:after="0"/>
        <w:jc w:val="both"/>
      </w:pPr>
      <w:r>
        <w:t>A new research question that could be explored using the model or a suitable adaptation of it. This could include questions relating to what happens if some parameters are changed, if the number of agents in the simulation is changed – how does that affect things, or any other new agents that might be brought into the model. This should include a clear methods description – what has been changed and why.</w:t>
      </w:r>
    </w:p>
    <w:p w:rsidR="00090FE6" w:rsidRPr="001F3565" w:rsidRDefault="00090FE6" w:rsidP="00120D03">
      <w:pPr>
        <w:pStyle w:val="NormalWeb"/>
        <w:spacing w:after="0"/>
        <w:jc w:val="both"/>
        <w:rPr>
          <w:b/>
          <w:sz w:val="28"/>
          <w:szCs w:val="28"/>
        </w:rPr>
      </w:pPr>
      <w:r>
        <w:rPr>
          <w:b/>
          <w:sz w:val="28"/>
          <w:szCs w:val="28"/>
        </w:rPr>
        <w:br w:type="page"/>
      </w:r>
      <w:r w:rsidRPr="001F3565">
        <w:rPr>
          <w:b/>
          <w:sz w:val="28"/>
          <w:szCs w:val="28"/>
        </w:rPr>
        <w:t>Tasks:</w:t>
      </w:r>
    </w:p>
    <w:p w:rsidR="00090FE6" w:rsidRPr="00EC6041" w:rsidRDefault="00090FE6" w:rsidP="00120D03">
      <w:pPr>
        <w:pStyle w:val="NormalWeb"/>
        <w:numPr>
          <w:ilvl w:val="0"/>
          <w:numId w:val="1"/>
        </w:numPr>
        <w:tabs>
          <w:tab w:val="clear" w:pos="1855"/>
          <w:tab w:val="left" w:pos="284"/>
        </w:tabs>
        <w:spacing w:after="0"/>
        <w:ind w:left="0" w:firstLine="1"/>
        <w:jc w:val="both"/>
      </w:pPr>
      <w:r>
        <w:t>Creating different</w:t>
      </w:r>
      <w:r w:rsidRPr="001F3565">
        <w:t xml:space="preserve"> </w:t>
      </w:r>
      <w:r w:rsidRPr="00120D03">
        <w:rPr>
          <w:b/>
        </w:rPr>
        <w:t>0.xml</w:t>
      </w:r>
      <w:r w:rsidRPr="001F3565">
        <w:t xml:space="preserve">s </w:t>
      </w:r>
      <w:r>
        <w:t xml:space="preserve">based on the following specifications for the attributes of agents: </w:t>
      </w:r>
    </w:p>
    <w:tbl>
      <w:tblPr>
        <w:tblpPr w:leftFromText="180" w:rightFromText="180" w:vertAnchor="text" w:horzAnchor="page" w:tblpX="3777" w:tblpY="274"/>
        <w:tblW w:w="5451" w:type="dxa"/>
        <w:tblCellMar>
          <w:left w:w="0" w:type="dxa"/>
          <w:right w:w="0" w:type="dxa"/>
        </w:tblCellMar>
        <w:tblLook w:val="00A0"/>
      </w:tblPr>
      <w:tblGrid>
        <w:gridCol w:w="2606"/>
        <w:gridCol w:w="2845"/>
      </w:tblGrid>
      <w:tr w:rsidR="00090FE6" w:rsidTr="00BB7E28">
        <w:trPr>
          <w:trHeight w:val="284"/>
        </w:trPr>
        <w:tc>
          <w:tcPr>
            <w:tcW w:w="2606" w:type="dxa"/>
            <w:tcBorders>
              <w:top w:val="nil"/>
              <w:left w:val="single" w:sz="4" w:space="0" w:color="000000"/>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Pr="00675373" w:rsidRDefault="00090FE6" w:rsidP="005D1303">
            <w:pPr>
              <w:rPr>
                <w:rFonts w:ascii="Calibri" w:hAnsi="Calibri"/>
                <w:b/>
                <w:bCs/>
                <w:color w:val="000000"/>
              </w:rPr>
            </w:pPr>
            <w:r w:rsidRPr="00675373">
              <w:rPr>
                <w:rFonts w:ascii="Calibri" w:hAnsi="Calibri"/>
                <w:b/>
                <w:bCs/>
                <w:color w:val="000000"/>
                <w:sz w:val="22"/>
                <w:szCs w:val="22"/>
              </w:rPr>
              <w:t>Agent Name</w:t>
            </w:r>
          </w:p>
        </w:tc>
        <w:tc>
          <w:tcPr>
            <w:tcW w:w="2845" w:type="dxa"/>
            <w:tcBorders>
              <w:top w:val="nil"/>
              <w:left w:val="nil"/>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Pr="00675373" w:rsidRDefault="00090FE6" w:rsidP="005D1303">
            <w:pPr>
              <w:rPr>
                <w:rFonts w:ascii="Calibri" w:hAnsi="Calibri"/>
                <w:b/>
                <w:bCs/>
                <w:color w:val="000000"/>
              </w:rPr>
            </w:pPr>
            <w:r w:rsidRPr="00675373">
              <w:rPr>
                <w:rFonts w:ascii="Calibri" w:hAnsi="Calibri"/>
                <w:b/>
                <w:bCs/>
                <w:color w:val="000000"/>
                <w:sz w:val="22"/>
                <w:szCs w:val="22"/>
              </w:rPr>
              <w:t>Ant</w:t>
            </w:r>
          </w:p>
        </w:tc>
      </w:tr>
      <w:tr w:rsidR="00090FE6" w:rsidTr="00BB7E28">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antID</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ID</w:t>
            </w:r>
          </w:p>
        </w:tc>
      </w:tr>
      <w:tr w:rsidR="00090FE6" w:rsidRPr="00695EFF" w:rsidTr="00BB7E28">
        <w:trPr>
          <w:trHeight w:val="284"/>
        </w:trPr>
        <w:tc>
          <w:tcPr>
            <w:tcW w:w="0" w:type="auto"/>
            <w:tcBorders>
              <w:top w:val="nil"/>
              <w:left w:val="single" w:sz="4" w:space="0" w:color="000000"/>
              <w:bottom w:val="single" w:sz="4" w:space="0" w:color="000000"/>
              <w:right w:val="single" w:sz="4" w:space="0" w:color="000000"/>
            </w:tcBorders>
            <w:shd w:val="clear" w:color="A5A5A5" w:fill="A5A5A5"/>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antX, antY</w:t>
            </w:r>
          </w:p>
        </w:tc>
        <w:tc>
          <w:tcPr>
            <w:tcW w:w="0" w:type="auto"/>
            <w:tcBorders>
              <w:top w:val="nil"/>
              <w:left w:val="nil"/>
              <w:bottom w:val="single" w:sz="4" w:space="0" w:color="000000"/>
              <w:right w:val="single" w:sz="4" w:space="0" w:color="000000"/>
            </w:tcBorders>
            <w:shd w:val="clear" w:color="A5A5A5" w:fill="A5A5A5"/>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Based on nest coordinates</w:t>
            </w:r>
          </w:p>
        </w:tc>
      </w:tr>
      <w:tr w:rsidR="00090FE6" w:rsidTr="00BB7E28">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foodLevel</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Random (i.e between 1 and 10)</w:t>
            </w:r>
          </w:p>
        </w:tc>
      </w:tr>
      <w:tr w:rsidR="00090FE6" w:rsidTr="00BB7E28">
        <w:trPr>
          <w:trHeight w:val="284"/>
        </w:trPr>
        <w:tc>
          <w:tcPr>
            <w:tcW w:w="0" w:type="auto"/>
            <w:tcBorders>
              <w:top w:val="nil"/>
              <w:left w:val="single" w:sz="4" w:space="0" w:color="000000"/>
              <w:bottom w:val="single" w:sz="4" w:space="0" w:color="000000"/>
              <w:right w:val="single" w:sz="4" w:space="0" w:color="000000"/>
            </w:tcBorders>
            <w:shd w:val="clear" w:color="A5A5A5" w:fill="A5A5A5"/>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isFed</w:t>
            </w:r>
          </w:p>
        </w:tc>
        <w:tc>
          <w:tcPr>
            <w:tcW w:w="0" w:type="auto"/>
            <w:tcBorders>
              <w:top w:val="nil"/>
              <w:left w:val="nil"/>
              <w:bottom w:val="single" w:sz="4" w:space="0" w:color="000000"/>
              <w:right w:val="single" w:sz="4" w:space="0" w:color="000000"/>
            </w:tcBorders>
            <w:shd w:val="clear" w:color="A5A5A5" w:fill="A5A5A5"/>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0</w:t>
            </w:r>
          </w:p>
        </w:tc>
      </w:tr>
      <w:tr w:rsidR="00090FE6" w:rsidTr="00BB7E28">
        <w:trPr>
          <w:trHeight w:val="284"/>
        </w:trPr>
        <w:tc>
          <w:tcPr>
            <w:tcW w:w="0" w:type="auto"/>
            <w:tcBorders>
              <w:top w:val="nil"/>
              <w:left w:val="single" w:sz="4" w:space="0" w:color="000000"/>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isInNest</w:t>
            </w:r>
          </w:p>
        </w:tc>
        <w:tc>
          <w:tcPr>
            <w:tcW w:w="0" w:type="auto"/>
            <w:tcBorders>
              <w:top w:val="nil"/>
              <w:left w:val="nil"/>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1</w:t>
            </w:r>
          </w:p>
        </w:tc>
      </w:tr>
      <w:tr w:rsidR="00090FE6" w:rsidTr="00BB7E28">
        <w:trPr>
          <w:trHeight w:val="284"/>
        </w:trPr>
        <w:tc>
          <w:tcPr>
            <w:tcW w:w="0" w:type="auto"/>
            <w:tcBorders>
              <w:top w:val="nil"/>
              <w:left w:val="single" w:sz="4" w:space="0" w:color="000000"/>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antDirection</w:t>
            </w:r>
          </w:p>
        </w:tc>
        <w:tc>
          <w:tcPr>
            <w:tcW w:w="0" w:type="auto"/>
            <w:tcBorders>
              <w:top w:val="nil"/>
              <w:left w:val="nil"/>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Between  1 and 8</w:t>
            </w:r>
          </w:p>
        </w:tc>
      </w:tr>
      <w:tr w:rsidR="00090FE6" w:rsidTr="00BB7E28">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state</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BB7E28">
            <w:pPr>
              <w:jc w:val="both"/>
              <w:rPr>
                <w:rFonts w:ascii="Calibri" w:hAnsi="Calibri"/>
                <w:color w:val="000000"/>
              </w:rPr>
            </w:pPr>
            <w:r>
              <w:rPr>
                <w:rFonts w:ascii="Calibri" w:hAnsi="Calibri"/>
                <w:color w:val="000000"/>
                <w:sz w:val="22"/>
                <w:szCs w:val="22"/>
              </w:rPr>
              <w:t>0</w:t>
            </w:r>
          </w:p>
        </w:tc>
      </w:tr>
    </w:tbl>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tbl>
      <w:tblPr>
        <w:tblpPr w:leftFromText="180" w:rightFromText="180" w:vertAnchor="text" w:horzAnchor="page" w:tblpX="3777" w:tblpY="274"/>
        <w:tblW w:w="5451" w:type="dxa"/>
        <w:tblCellMar>
          <w:left w:w="0" w:type="dxa"/>
          <w:right w:w="0" w:type="dxa"/>
        </w:tblCellMar>
        <w:tblLook w:val="00A0"/>
      </w:tblPr>
      <w:tblGrid>
        <w:gridCol w:w="2606"/>
        <w:gridCol w:w="2845"/>
      </w:tblGrid>
      <w:tr w:rsidR="00090FE6" w:rsidTr="005D1303">
        <w:trPr>
          <w:trHeight w:val="284"/>
        </w:trPr>
        <w:tc>
          <w:tcPr>
            <w:tcW w:w="2606" w:type="dxa"/>
            <w:tcBorders>
              <w:top w:val="nil"/>
              <w:left w:val="single" w:sz="4" w:space="0" w:color="000000"/>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Agent Name</w:t>
            </w:r>
          </w:p>
        </w:tc>
        <w:tc>
          <w:tcPr>
            <w:tcW w:w="2845" w:type="dxa"/>
            <w:tcBorders>
              <w:top w:val="nil"/>
              <w:left w:val="nil"/>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Generator</w:t>
            </w:r>
          </w:p>
        </w:tc>
      </w:tr>
      <w:tr w:rsidR="00090FE6" w:rsidTr="005D1303">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memoryID</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jc w:val="both"/>
              <w:rPr>
                <w:rFonts w:ascii="Calibri" w:hAnsi="Calibri"/>
                <w:color w:val="000000"/>
              </w:rPr>
            </w:pPr>
            <w:r>
              <w:rPr>
                <w:rFonts w:ascii="Calibri" w:hAnsi="Calibri"/>
                <w:color w:val="000000"/>
                <w:sz w:val="22"/>
                <w:szCs w:val="22"/>
              </w:rPr>
              <w:t>1</w:t>
            </w:r>
          </w:p>
        </w:tc>
      </w:tr>
    </w:tbl>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tbl>
      <w:tblPr>
        <w:tblpPr w:leftFromText="180" w:rightFromText="180" w:vertAnchor="text" w:horzAnchor="page" w:tblpX="3777" w:tblpY="274"/>
        <w:tblW w:w="5451" w:type="dxa"/>
        <w:tblCellMar>
          <w:left w:w="0" w:type="dxa"/>
          <w:right w:w="0" w:type="dxa"/>
        </w:tblCellMar>
        <w:tblLook w:val="00A0"/>
      </w:tblPr>
      <w:tblGrid>
        <w:gridCol w:w="2606"/>
        <w:gridCol w:w="3483"/>
      </w:tblGrid>
      <w:tr w:rsidR="00090FE6" w:rsidTr="005D1303">
        <w:trPr>
          <w:trHeight w:val="284"/>
        </w:trPr>
        <w:tc>
          <w:tcPr>
            <w:tcW w:w="2606" w:type="dxa"/>
            <w:tcBorders>
              <w:top w:val="nil"/>
              <w:left w:val="single" w:sz="4" w:space="0" w:color="000000"/>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Agent Name</w:t>
            </w:r>
          </w:p>
        </w:tc>
        <w:tc>
          <w:tcPr>
            <w:tcW w:w="2845" w:type="dxa"/>
            <w:tcBorders>
              <w:top w:val="nil"/>
              <w:left w:val="nil"/>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FoodGenerator</w:t>
            </w:r>
          </w:p>
        </w:tc>
      </w:tr>
      <w:tr w:rsidR="00090FE6" w:rsidTr="005D1303">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memoryFoodID</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jc w:val="both"/>
              <w:rPr>
                <w:rFonts w:ascii="Calibri" w:hAnsi="Calibri"/>
                <w:color w:val="000000"/>
              </w:rPr>
            </w:pPr>
            <w:r>
              <w:rPr>
                <w:rFonts w:ascii="Calibri" w:hAnsi="Calibri"/>
                <w:color w:val="000000"/>
                <w:sz w:val="22"/>
                <w:szCs w:val="22"/>
              </w:rPr>
              <w:t>Initial number of food sources in 0.xml</w:t>
            </w:r>
          </w:p>
        </w:tc>
      </w:tr>
    </w:tbl>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tbl>
      <w:tblPr>
        <w:tblpPr w:leftFromText="180" w:rightFromText="180" w:vertAnchor="text" w:horzAnchor="page" w:tblpX="3777" w:tblpY="274"/>
        <w:tblW w:w="5451" w:type="dxa"/>
        <w:tblCellMar>
          <w:left w:w="0" w:type="dxa"/>
          <w:right w:w="0" w:type="dxa"/>
        </w:tblCellMar>
        <w:tblLook w:val="00A0"/>
      </w:tblPr>
      <w:tblGrid>
        <w:gridCol w:w="2606"/>
        <w:gridCol w:w="2860"/>
      </w:tblGrid>
      <w:tr w:rsidR="00090FE6" w:rsidTr="005D1303">
        <w:trPr>
          <w:trHeight w:val="284"/>
        </w:trPr>
        <w:tc>
          <w:tcPr>
            <w:tcW w:w="2606" w:type="dxa"/>
            <w:tcBorders>
              <w:top w:val="nil"/>
              <w:left w:val="single" w:sz="4" w:space="0" w:color="000000"/>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Agent Name</w:t>
            </w:r>
          </w:p>
        </w:tc>
        <w:tc>
          <w:tcPr>
            <w:tcW w:w="2845" w:type="dxa"/>
            <w:tcBorders>
              <w:top w:val="nil"/>
              <w:left w:val="nil"/>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Nest</w:t>
            </w:r>
          </w:p>
        </w:tc>
      </w:tr>
      <w:tr w:rsidR="00090FE6" w:rsidTr="005D1303">
        <w:trPr>
          <w:trHeight w:val="284"/>
        </w:trPr>
        <w:tc>
          <w:tcPr>
            <w:tcW w:w="0" w:type="auto"/>
            <w:tcBorders>
              <w:top w:val="nil"/>
              <w:left w:val="single" w:sz="4" w:space="0" w:color="000000"/>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nestX, nestY</w:t>
            </w:r>
          </w:p>
        </w:tc>
        <w:tc>
          <w:tcPr>
            <w:tcW w:w="0" w:type="auto"/>
            <w:tcBorders>
              <w:top w:val="nil"/>
              <w:left w:val="nil"/>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jc w:val="both"/>
              <w:rPr>
                <w:rFonts w:ascii="Calibri" w:hAnsi="Calibri"/>
                <w:color w:val="000000"/>
              </w:rPr>
            </w:pPr>
            <w:r>
              <w:rPr>
                <w:rFonts w:ascii="Calibri" w:hAnsi="Calibri"/>
                <w:color w:val="000000"/>
                <w:sz w:val="22"/>
                <w:szCs w:val="22"/>
              </w:rPr>
              <w:t>Between (20,20) and (280, 280)</w:t>
            </w:r>
          </w:p>
        </w:tc>
      </w:tr>
      <w:tr w:rsidR="00090FE6" w:rsidTr="005D1303">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nestRadius</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jc w:val="both"/>
              <w:rPr>
                <w:rFonts w:ascii="Calibri" w:hAnsi="Calibri"/>
                <w:color w:val="000000"/>
              </w:rPr>
            </w:pPr>
            <w:r>
              <w:rPr>
                <w:rFonts w:ascii="Calibri" w:hAnsi="Calibri"/>
                <w:color w:val="000000"/>
                <w:sz w:val="22"/>
                <w:szCs w:val="22"/>
              </w:rPr>
              <w:t>Random (i.e. 10)</w:t>
            </w:r>
          </w:p>
        </w:tc>
      </w:tr>
    </w:tbl>
    <w:p w:rsidR="00090FE6" w:rsidRDefault="00090FE6" w:rsidP="00A93ED1">
      <w:pPr>
        <w:pStyle w:val="NormalWeb"/>
        <w:spacing w:after="0"/>
        <w:rPr>
          <w:highlight w:val="yellow"/>
        </w:rPr>
      </w:pPr>
    </w:p>
    <w:p w:rsidR="00090FE6" w:rsidRDefault="00090FE6" w:rsidP="00A93ED1">
      <w:pPr>
        <w:pStyle w:val="NormalWeb"/>
        <w:spacing w:after="0"/>
        <w:rPr>
          <w:highlight w:val="yellow"/>
        </w:rPr>
      </w:pPr>
    </w:p>
    <w:p w:rsidR="00090FE6" w:rsidRPr="00B86934" w:rsidRDefault="00090FE6" w:rsidP="00A93ED1">
      <w:pPr>
        <w:pStyle w:val="NormalWeb"/>
        <w:spacing w:after="0"/>
        <w:rPr>
          <w:highlight w:val="yellow"/>
        </w:rPr>
      </w:pPr>
    </w:p>
    <w:tbl>
      <w:tblPr>
        <w:tblpPr w:leftFromText="180" w:rightFromText="180" w:vertAnchor="text" w:horzAnchor="page" w:tblpX="3777" w:tblpY="274"/>
        <w:tblW w:w="5466" w:type="dxa"/>
        <w:tblCellMar>
          <w:left w:w="0" w:type="dxa"/>
          <w:right w:w="0" w:type="dxa"/>
        </w:tblCellMar>
        <w:tblLook w:val="00A0"/>
      </w:tblPr>
      <w:tblGrid>
        <w:gridCol w:w="2606"/>
        <w:gridCol w:w="2860"/>
      </w:tblGrid>
      <w:tr w:rsidR="00090FE6" w:rsidTr="00675373">
        <w:trPr>
          <w:trHeight w:val="284"/>
        </w:trPr>
        <w:tc>
          <w:tcPr>
            <w:tcW w:w="2606" w:type="dxa"/>
            <w:tcBorders>
              <w:top w:val="nil"/>
              <w:left w:val="single" w:sz="4" w:space="0" w:color="000000"/>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Agent Name</w:t>
            </w:r>
          </w:p>
        </w:tc>
        <w:tc>
          <w:tcPr>
            <w:tcW w:w="2860" w:type="dxa"/>
            <w:tcBorders>
              <w:top w:val="nil"/>
              <w:left w:val="nil"/>
              <w:bottom w:val="single" w:sz="4" w:space="0" w:color="000000"/>
              <w:right w:val="single" w:sz="4" w:space="0" w:color="000000"/>
            </w:tcBorders>
            <w:shd w:val="clear" w:color="000000" w:fill="BFBFBF"/>
            <w:noWrap/>
            <w:tcMar>
              <w:top w:w="19" w:type="dxa"/>
              <w:left w:w="19" w:type="dxa"/>
              <w:bottom w:w="0" w:type="dxa"/>
              <w:right w:w="19" w:type="dxa"/>
            </w:tcMar>
            <w:vAlign w:val="bottom"/>
          </w:tcPr>
          <w:p w:rsidR="00090FE6" w:rsidRDefault="00090FE6" w:rsidP="005D1303">
            <w:pPr>
              <w:rPr>
                <w:rFonts w:ascii="Calibri" w:hAnsi="Calibri"/>
                <w:b/>
                <w:bCs/>
                <w:color w:val="000000"/>
              </w:rPr>
            </w:pPr>
            <w:r>
              <w:rPr>
                <w:rFonts w:ascii="Calibri" w:hAnsi="Calibri"/>
                <w:b/>
                <w:bCs/>
                <w:color w:val="000000"/>
                <w:sz w:val="22"/>
                <w:szCs w:val="22"/>
              </w:rPr>
              <w:t>Food</w:t>
            </w:r>
          </w:p>
        </w:tc>
      </w:tr>
      <w:tr w:rsidR="00090FE6" w:rsidTr="00675373">
        <w:trPr>
          <w:trHeight w:val="284"/>
        </w:trPr>
        <w:tc>
          <w:tcPr>
            <w:tcW w:w="0" w:type="auto"/>
            <w:tcBorders>
              <w:top w:val="nil"/>
              <w:left w:val="single" w:sz="4" w:space="0" w:color="000000"/>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foodID</w:t>
            </w:r>
          </w:p>
        </w:tc>
        <w:tc>
          <w:tcPr>
            <w:tcW w:w="0" w:type="auto"/>
            <w:tcBorders>
              <w:top w:val="nil"/>
              <w:left w:val="nil"/>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jc w:val="both"/>
              <w:rPr>
                <w:rFonts w:ascii="Calibri" w:hAnsi="Calibri"/>
                <w:color w:val="000000"/>
              </w:rPr>
            </w:pPr>
            <w:r>
              <w:rPr>
                <w:rFonts w:ascii="Calibri" w:hAnsi="Calibri"/>
                <w:color w:val="000000"/>
                <w:sz w:val="22"/>
                <w:szCs w:val="22"/>
              </w:rPr>
              <w:t>ID</w:t>
            </w:r>
          </w:p>
        </w:tc>
      </w:tr>
      <w:tr w:rsidR="00090FE6" w:rsidTr="00675373">
        <w:trPr>
          <w:trHeight w:val="284"/>
        </w:trPr>
        <w:tc>
          <w:tcPr>
            <w:tcW w:w="0" w:type="auto"/>
            <w:tcBorders>
              <w:top w:val="nil"/>
              <w:left w:val="single" w:sz="4" w:space="0" w:color="000000"/>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rPr>
                <w:rFonts w:ascii="Calibri" w:hAnsi="Calibri"/>
                <w:color w:val="000000"/>
              </w:rPr>
            </w:pPr>
            <w:r>
              <w:rPr>
                <w:rFonts w:ascii="Calibri" w:hAnsi="Calibri"/>
                <w:color w:val="000000"/>
                <w:sz w:val="22"/>
                <w:szCs w:val="22"/>
              </w:rPr>
              <w:t>size</w:t>
            </w:r>
          </w:p>
        </w:tc>
        <w:tc>
          <w:tcPr>
            <w:tcW w:w="0" w:type="auto"/>
            <w:tcBorders>
              <w:top w:val="nil"/>
              <w:left w:val="nil"/>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5D1303">
            <w:pPr>
              <w:jc w:val="both"/>
              <w:rPr>
                <w:rFonts w:ascii="Calibri" w:hAnsi="Calibri"/>
                <w:color w:val="000000"/>
              </w:rPr>
            </w:pPr>
            <w:r>
              <w:rPr>
                <w:rFonts w:ascii="Calibri" w:hAnsi="Calibri"/>
                <w:color w:val="000000"/>
                <w:sz w:val="22"/>
                <w:szCs w:val="22"/>
              </w:rPr>
              <w:t>Between 1 and 100</w:t>
            </w:r>
          </w:p>
        </w:tc>
      </w:tr>
      <w:tr w:rsidR="00090FE6" w:rsidTr="00675373">
        <w:trPr>
          <w:trHeight w:val="284"/>
        </w:trPr>
        <w:tc>
          <w:tcPr>
            <w:tcW w:w="0" w:type="auto"/>
            <w:tcBorders>
              <w:top w:val="nil"/>
              <w:left w:val="single" w:sz="4" w:space="0" w:color="000000"/>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675373">
            <w:pPr>
              <w:rPr>
                <w:rFonts w:ascii="Calibri" w:hAnsi="Calibri"/>
                <w:color w:val="000000"/>
              </w:rPr>
            </w:pPr>
            <w:r>
              <w:rPr>
                <w:rFonts w:ascii="Calibri" w:hAnsi="Calibri"/>
                <w:color w:val="000000"/>
                <w:sz w:val="22"/>
                <w:szCs w:val="22"/>
              </w:rPr>
              <w:t>foodX, foodY</w:t>
            </w:r>
          </w:p>
        </w:tc>
        <w:tc>
          <w:tcPr>
            <w:tcW w:w="0" w:type="auto"/>
            <w:tcBorders>
              <w:top w:val="nil"/>
              <w:left w:val="nil"/>
              <w:bottom w:val="nil"/>
              <w:right w:val="single" w:sz="4" w:space="0" w:color="000000"/>
            </w:tcBorders>
            <w:shd w:val="clear" w:color="D8D8D8" w:fill="D8D8D8"/>
            <w:noWrap/>
            <w:tcMar>
              <w:top w:w="19" w:type="dxa"/>
              <w:left w:w="19" w:type="dxa"/>
              <w:bottom w:w="0" w:type="dxa"/>
              <w:right w:w="19" w:type="dxa"/>
            </w:tcMar>
            <w:vAlign w:val="bottom"/>
          </w:tcPr>
          <w:p w:rsidR="00090FE6" w:rsidRDefault="00090FE6" w:rsidP="00675373">
            <w:pPr>
              <w:jc w:val="both"/>
              <w:rPr>
                <w:rFonts w:ascii="Calibri" w:hAnsi="Calibri"/>
                <w:color w:val="000000"/>
              </w:rPr>
            </w:pPr>
            <w:r>
              <w:rPr>
                <w:rFonts w:ascii="Calibri" w:hAnsi="Calibri"/>
                <w:color w:val="000000"/>
                <w:sz w:val="22"/>
                <w:szCs w:val="22"/>
              </w:rPr>
              <w:t>Between (20,20) and (280, 280)</w:t>
            </w:r>
          </w:p>
        </w:tc>
      </w:tr>
      <w:tr w:rsidR="00090FE6" w:rsidTr="00675373">
        <w:trPr>
          <w:trHeight w:val="284"/>
        </w:trPr>
        <w:tc>
          <w:tcPr>
            <w:tcW w:w="0" w:type="auto"/>
            <w:tcBorders>
              <w:top w:val="nil"/>
              <w:left w:val="single" w:sz="4" w:space="0" w:color="000000"/>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675373">
            <w:pPr>
              <w:rPr>
                <w:rFonts w:ascii="Calibri" w:hAnsi="Calibri"/>
                <w:color w:val="000000"/>
              </w:rPr>
            </w:pPr>
            <w:r>
              <w:rPr>
                <w:rFonts w:ascii="Calibri" w:hAnsi="Calibri"/>
                <w:color w:val="000000"/>
                <w:sz w:val="22"/>
                <w:szCs w:val="22"/>
              </w:rPr>
              <w:t>radius</w:t>
            </w:r>
          </w:p>
        </w:tc>
        <w:tc>
          <w:tcPr>
            <w:tcW w:w="0" w:type="auto"/>
            <w:tcBorders>
              <w:top w:val="nil"/>
              <w:left w:val="nil"/>
              <w:bottom w:val="single" w:sz="4" w:space="0" w:color="000000"/>
              <w:right w:val="single" w:sz="4" w:space="0" w:color="000000"/>
            </w:tcBorders>
            <w:shd w:val="clear" w:color="D8D8D8" w:fill="D8D8D8"/>
            <w:noWrap/>
            <w:tcMar>
              <w:top w:w="19" w:type="dxa"/>
              <w:left w:w="19" w:type="dxa"/>
              <w:bottom w:w="0" w:type="dxa"/>
              <w:right w:w="19" w:type="dxa"/>
            </w:tcMar>
            <w:vAlign w:val="bottom"/>
          </w:tcPr>
          <w:p w:rsidR="00090FE6" w:rsidRDefault="00090FE6" w:rsidP="00675373">
            <w:pPr>
              <w:jc w:val="both"/>
              <w:rPr>
                <w:rFonts w:ascii="Calibri" w:hAnsi="Calibri"/>
                <w:color w:val="000000"/>
              </w:rPr>
            </w:pPr>
            <w:r>
              <w:rPr>
                <w:rFonts w:ascii="Calibri" w:hAnsi="Calibri"/>
                <w:color w:val="000000"/>
                <w:sz w:val="22"/>
                <w:szCs w:val="22"/>
              </w:rPr>
              <w:t>Between 5 and 15</w:t>
            </w:r>
          </w:p>
        </w:tc>
      </w:tr>
    </w:tbl>
    <w:p w:rsidR="00090FE6" w:rsidRDefault="00090FE6" w:rsidP="00BB7E28">
      <w:pPr>
        <w:pStyle w:val="NormalWeb"/>
        <w:tabs>
          <w:tab w:val="left" w:pos="284"/>
        </w:tabs>
        <w:spacing w:after="0"/>
        <w:jc w:val="both"/>
        <w:rPr>
          <w:b/>
          <w:sz w:val="28"/>
          <w:szCs w:val="28"/>
        </w:rPr>
      </w:pPr>
    </w:p>
    <w:p w:rsidR="00090FE6" w:rsidRPr="00BB7E28" w:rsidRDefault="00090FE6" w:rsidP="00BB7E28">
      <w:pPr>
        <w:pStyle w:val="NormalWeb"/>
        <w:tabs>
          <w:tab w:val="left" w:pos="284"/>
        </w:tabs>
        <w:spacing w:after="0"/>
        <w:jc w:val="both"/>
        <w:rPr>
          <w:b/>
          <w:sz w:val="28"/>
          <w:szCs w:val="28"/>
        </w:rPr>
      </w:pPr>
    </w:p>
    <w:p w:rsidR="00090FE6" w:rsidRDefault="00090FE6" w:rsidP="00BB7E28">
      <w:pPr>
        <w:pStyle w:val="NormalWeb"/>
        <w:tabs>
          <w:tab w:val="left" w:pos="284"/>
        </w:tabs>
        <w:spacing w:after="0"/>
        <w:jc w:val="both"/>
        <w:rPr>
          <w:b/>
          <w:sz w:val="28"/>
          <w:szCs w:val="28"/>
        </w:rPr>
      </w:pPr>
    </w:p>
    <w:p w:rsidR="00090FE6" w:rsidRDefault="00090FE6" w:rsidP="00BB7E28">
      <w:pPr>
        <w:pStyle w:val="NormalWeb"/>
        <w:tabs>
          <w:tab w:val="left" w:pos="284"/>
        </w:tabs>
        <w:spacing w:after="0"/>
        <w:jc w:val="both"/>
        <w:rPr>
          <w:b/>
          <w:sz w:val="28"/>
          <w:szCs w:val="28"/>
        </w:rPr>
      </w:pPr>
    </w:p>
    <w:p w:rsidR="00090FE6" w:rsidRDefault="00090FE6" w:rsidP="00BB7E28">
      <w:pPr>
        <w:pStyle w:val="NormalWeb"/>
        <w:tabs>
          <w:tab w:val="left" w:pos="284"/>
        </w:tabs>
        <w:spacing w:after="0"/>
        <w:jc w:val="both"/>
        <w:rPr>
          <w:b/>
          <w:sz w:val="28"/>
          <w:szCs w:val="28"/>
        </w:rPr>
      </w:pPr>
      <w:r w:rsidRPr="00675373">
        <w:t>For Pheromone agent, the values of the attributes do not matter in 0.xml, as they will be created dynamically through the simulation, via the Generator agent.</w:t>
      </w:r>
    </w:p>
    <w:p w:rsidR="00090FE6" w:rsidRPr="00BB7E28" w:rsidRDefault="00090FE6" w:rsidP="00BB7E28">
      <w:pPr>
        <w:pStyle w:val="NormalWeb"/>
        <w:tabs>
          <w:tab w:val="left" w:pos="284"/>
        </w:tabs>
        <w:spacing w:after="0"/>
        <w:jc w:val="both"/>
        <w:rPr>
          <w:b/>
          <w:sz w:val="28"/>
          <w:szCs w:val="28"/>
        </w:rPr>
      </w:pPr>
    </w:p>
    <w:p w:rsidR="00090FE6" w:rsidRDefault="00090FE6" w:rsidP="00EC6041">
      <w:pPr>
        <w:pStyle w:val="NormalWeb"/>
        <w:numPr>
          <w:ilvl w:val="0"/>
          <w:numId w:val="1"/>
        </w:numPr>
        <w:tabs>
          <w:tab w:val="clear" w:pos="1855"/>
          <w:tab w:val="left" w:pos="284"/>
        </w:tabs>
        <w:spacing w:after="0"/>
        <w:ind w:left="0" w:firstLine="1"/>
        <w:jc w:val="both"/>
        <w:rPr>
          <w:b/>
          <w:sz w:val="28"/>
          <w:szCs w:val="28"/>
        </w:rPr>
      </w:pPr>
      <w:r>
        <w:br w:type="page"/>
      </w:r>
      <w:r w:rsidRPr="001F3565">
        <w:t xml:space="preserve">Changing parameters in </w:t>
      </w:r>
      <w:r w:rsidRPr="00120D03">
        <w:rPr>
          <w:b/>
          <w:szCs w:val="28"/>
        </w:rPr>
        <w:t>ant</w:t>
      </w:r>
      <w:r>
        <w:rPr>
          <w:b/>
          <w:szCs w:val="28"/>
        </w:rPr>
        <w:t>Function</w:t>
      </w:r>
      <w:r w:rsidRPr="00120D03">
        <w:rPr>
          <w:b/>
          <w:szCs w:val="28"/>
        </w:rPr>
        <w:t>s.c</w:t>
      </w:r>
      <w:r w:rsidRPr="001F3565">
        <w:rPr>
          <w:b/>
          <w:sz w:val="28"/>
          <w:szCs w:val="28"/>
        </w:rPr>
        <w:t xml:space="preserve"> </w:t>
      </w:r>
      <w:r w:rsidRPr="001F3565">
        <w:t>file</w:t>
      </w:r>
      <w:r w:rsidRPr="00120D03">
        <w:rPr>
          <w:szCs w:val="28"/>
        </w:rPr>
        <w:t>.</w:t>
      </w:r>
      <w:r>
        <w:rPr>
          <w:b/>
          <w:sz w:val="28"/>
          <w:szCs w:val="28"/>
        </w:rPr>
        <w:t xml:space="preserve"> </w:t>
      </w:r>
    </w:p>
    <w:p w:rsidR="00090FE6" w:rsidRDefault="00090FE6" w:rsidP="00120D03">
      <w:pPr>
        <w:ind w:left="1134"/>
        <w:jc w:val="both"/>
        <w:rPr>
          <w:b/>
          <w:sz w:val="28"/>
          <w:szCs w:val="28"/>
        </w:rPr>
      </w:pPr>
    </w:p>
    <w:p w:rsidR="00090FE6" w:rsidRDefault="00090FE6" w:rsidP="00120D03">
      <w:pPr>
        <w:jc w:val="both"/>
        <w:rPr>
          <w:b/>
          <w:noProof/>
          <w:sz w:val="28"/>
          <w:szCs w:val="28"/>
          <w:lang w:eastAsia="en-GB"/>
        </w:rPr>
      </w:pPr>
    </w:p>
    <w:p w:rsidR="00090FE6" w:rsidRPr="00695EFF" w:rsidRDefault="00090FE6" w:rsidP="00120D03">
      <w:pPr>
        <w:jc w:val="both"/>
        <w:rPr>
          <w:b/>
          <w:sz w:val="28"/>
          <w:szCs w:val="28"/>
        </w:rPr>
      </w:pPr>
      <w:r w:rsidRPr="00D466D4">
        <w:rPr>
          <w:b/>
          <w:noProof/>
          <w:sz w:val="28"/>
          <w:szCs w:val="28"/>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47.5pt;height:40.5pt;visibility:visible">
            <v:imagedata r:id="rId5" o:title=""/>
          </v:shape>
        </w:pict>
      </w:r>
    </w:p>
    <w:p w:rsidR="00090FE6" w:rsidRDefault="00090FE6" w:rsidP="00120D03">
      <w:pPr>
        <w:pStyle w:val="NormalWeb"/>
        <w:spacing w:after="0"/>
        <w:jc w:val="both"/>
      </w:pPr>
      <w:r w:rsidRPr="001F3565">
        <w:t>Write your own research questions for exploring the model.</w:t>
      </w:r>
    </w:p>
    <w:p w:rsidR="00090FE6" w:rsidRDefault="00090FE6" w:rsidP="00120D03">
      <w:pPr>
        <w:jc w:val="both"/>
        <w:rPr>
          <w:b/>
          <w:lang w:val="en-US"/>
        </w:rPr>
      </w:pPr>
    </w:p>
    <w:p w:rsidR="00090FE6" w:rsidRDefault="00090FE6" w:rsidP="00120D03">
      <w:pPr>
        <w:pStyle w:val="NormalWeb"/>
        <w:spacing w:after="0"/>
        <w:jc w:val="both"/>
      </w:pPr>
      <w:r w:rsidRPr="00C35B84">
        <w:rPr>
          <w:b/>
        </w:rPr>
        <w:t>Section 4</w:t>
      </w:r>
      <w:r>
        <w:t xml:space="preserve"> </w:t>
      </w:r>
    </w:p>
    <w:p w:rsidR="00090FE6" w:rsidRDefault="00090FE6" w:rsidP="00120D03">
      <w:pPr>
        <w:pStyle w:val="NormalWeb"/>
        <w:spacing w:after="0"/>
        <w:jc w:val="both"/>
      </w:pPr>
      <w:r>
        <w:t>Results of the simulation. A number of simulations should be run for each experiment – at least 10. the length of the simulation should be suitable – if it is too short interesting behaviour might be limited.</w:t>
      </w:r>
    </w:p>
    <w:p w:rsidR="00090FE6" w:rsidRDefault="00090FE6" w:rsidP="00120D03">
      <w:pPr>
        <w:pStyle w:val="NormalWeb"/>
        <w:spacing w:after="0"/>
        <w:jc w:val="both"/>
      </w:pPr>
    </w:p>
    <w:p w:rsidR="00090FE6" w:rsidRDefault="00090FE6" w:rsidP="00120D03">
      <w:pPr>
        <w:pStyle w:val="NormalWeb"/>
        <w:spacing w:after="0"/>
        <w:jc w:val="both"/>
      </w:pPr>
      <w:r w:rsidRPr="00C35B84">
        <w:rPr>
          <w:b/>
        </w:rPr>
        <w:t>Section 5</w:t>
      </w:r>
      <w:r>
        <w:t xml:space="preserve"> </w:t>
      </w:r>
    </w:p>
    <w:p w:rsidR="00090FE6" w:rsidRDefault="00090FE6" w:rsidP="00120D03">
      <w:pPr>
        <w:pStyle w:val="NormalWeb"/>
        <w:spacing w:after="0"/>
        <w:jc w:val="both"/>
      </w:pPr>
      <w:r>
        <w:t>Analysis of the results. Here simple statistics should be used – for example you could measure some parameters – e.g. relating to attributes of individual agents, or characteristics/properties of a population of agents etc. Express the results as graphs with error bars or other means to display the spread of results.</w:t>
      </w:r>
    </w:p>
    <w:p w:rsidR="00090FE6" w:rsidRDefault="00090FE6" w:rsidP="00120D03">
      <w:pPr>
        <w:pStyle w:val="NormalWeb"/>
        <w:spacing w:after="0"/>
        <w:jc w:val="both"/>
      </w:pPr>
    </w:p>
    <w:p w:rsidR="00090FE6" w:rsidRDefault="00090FE6" w:rsidP="00120D03">
      <w:pPr>
        <w:pStyle w:val="NormalWeb"/>
        <w:spacing w:after="0"/>
        <w:jc w:val="both"/>
      </w:pPr>
      <w:r w:rsidRPr="0070324F">
        <w:rPr>
          <w:b/>
        </w:rPr>
        <w:t>Section 6</w:t>
      </w:r>
      <w:r>
        <w:t xml:space="preserve"> </w:t>
      </w:r>
    </w:p>
    <w:p w:rsidR="00090FE6" w:rsidRDefault="00090FE6" w:rsidP="00120D03">
      <w:pPr>
        <w:pStyle w:val="NormalWeb"/>
        <w:spacing w:after="0"/>
        <w:jc w:val="both"/>
      </w:pPr>
      <w:r>
        <w:t>Conclusions. The best way to do this is to define some hypotheses and to test them – can you accept or reject them to some suitable level of significance. Again a well argued statistical analysis is needed.</w:t>
      </w:r>
    </w:p>
    <w:p w:rsidR="00090FE6" w:rsidRDefault="00090FE6" w:rsidP="00120D03">
      <w:pPr>
        <w:pStyle w:val="NormalWeb"/>
        <w:spacing w:after="0"/>
        <w:jc w:val="both"/>
      </w:pPr>
    </w:p>
    <w:p w:rsidR="00090FE6" w:rsidRPr="00C35B84" w:rsidRDefault="00090FE6" w:rsidP="00120D03">
      <w:pPr>
        <w:pStyle w:val="NormalWeb"/>
        <w:spacing w:after="0"/>
        <w:jc w:val="both"/>
        <w:rPr>
          <w:b/>
        </w:rPr>
      </w:pPr>
      <w:r>
        <w:rPr>
          <w:b/>
        </w:rPr>
        <w:t>References</w:t>
      </w:r>
    </w:p>
    <w:p w:rsidR="00090FE6" w:rsidRDefault="00090FE6" w:rsidP="00120D03">
      <w:pPr>
        <w:pStyle w:val="NormalWeb"/>
        <w:spacing w:after="0"/>
        <w:jc w:val="both"/>
      </w:pPr>
    </w:p>
    <w:p w:rsidR="00090FE6" w:rsidRDefault="00090FE6" w:rsidP="00120D03">
      <w:pPr>
        <w:pStyle w:val="NormalWeb"/>
        <w:spacing w:after="0"/>
        <w:jc w:val="both"/>
        <w:rPr>
          <w:b/>
        </w:rPr>
      </w:pPr>
      <w:r w:rsidRPr="00C35B84">
        <w:rPr>
          <w:b/>
        </w:rPr>
        <w:t>Group performance</w:t>
      </w:r>
    </w:p>
    <w:p w:rsidR="00090FE6" w:rsidRDefault="00090FE6" w:rsidP="00120D03">
      <w:pPr>
        <w:pStyle w:val="NormalWeb"/>
        <w:spacing w:after="0"/>
        <w:jc w:val="both"/>
      </w:pPr>
      <w:r>
        <w:t xml:space="preserve"> A list of the contributions of each member of the group – their role – e.g. group leader (if there was one), statistical boffin, programmer, project planning, scientific literature research etc.</w:t>
      </w:r>
    </w:p>
    <w:p w:rsidR="00090FE6" w:rsidRDefault="00090FE6" w:rsidP="00120D03">
      <w:pPr>
        <w:pStyle w:val="NormalWeb"/>
        <w:spacing w:after="0"/>
        <w:jc w:val="both"/>
      </w:pPr>
      <w:r>
        <w:t>A signed statement as to how many hours each member contributed to the project.</w:t>
      </w:r>
    </w:p>
    <w:p w:rsidR="00090FE6" w:rsidRDefault="00090FE6" w:rsidP="00120D03">
      <w:pPr>
        <w:pStyle w:val="NormalWeb"/>
        <w:spacing w:after="0"/>
        <w:jc w:val="both"/>
      </w:pPr>
    </w:p>
    <w:p w:rsidR="00090FE6" w:rsidRDefault="00090FE6" w:rsidP="00120D03">
      <w:pPr>
        <w:pStyle w:val="NormalWeb"/>
        <w:spacing w:after="0"/>
        <w:jc w:val="both"/>
      </w:pPr>
      <w:r w:rsidRPr="00C35B84">
        <w:rPr>
          <w:b/>
        </w:rPr>
        <w:t>Mark scheme</w:t>
      </w:r>
      <w:r>
        <w:t>. Out of 50.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28"/>
        <w:gridCol w:w="1800"/>
      </w:tblGrid>
      <w:tr w:rsidR="00090FE6" w:rsidTr="004A11D3">
        <w:tc>
          <w:tcPr>
            <w:tcW w:w="2628" w:type="dxa"/>
          </w:tcPr>
          <w:p w:rsidR="00090FE6" w:rsidRDefault="00090FE6" w:rsidP="004A11D3">
            <w:pPr>
              <w:pStyle w:val="NormalWeb"/>
              <w:spacing w:after="0"/>
              <w:jc w:val="both"/>
            </w:pPr>
            <w:r>
              <w:t xml:space="preserve">Section </w:t>
            </w:r>
          </w:p>
        </w:tc>
        <w:tc>
          <w:tcPr>
            <w:tcW w:w="1800" w:type="dxa"/>
          </w:tcPr>
          <w:p w:rsidR="00090FE6" w:rsidRDefault="00090FE6" w:rsidP="004A11D3">
            <w:pPr>
              <w:pStyle w:val="NormalWeb"/>
              <w:spacing w:after="0"/>
              <w:jc w:val="both"/>
            </w:pPr>
            <w:r>
              <w:t>Marks</w:t>
            </w:r>
          </w:p>
        </w:tc>
      </w:tr>
      <w:tr w:rsidR="00090FE6" w:rsidTr="004A11D3">
        <w:tc>
          <w:tcPr>
            <w:tcW w:w="2628" w:type="dxa"/>
          </w:tcPr>
          <w:p w:rsidR="00090FE6" w:rsidRDefault="00090FE6" w:rsidP="004A11D3">
            <w:pPr>
              <w:pStyle w:val="NormalWeb"/>
              <w:spacing w:after="0"/>
              <w:jc w:val="both"/>
            </w:pPr>
            <w:r>
              <w:t>1</w:t>
            </w:r>
          </w:p>
        </w:tc>
        <w:tc>
          <w:tcPr>
            <w:tcW w:w="1800" w:type="dxa"/>
          </w:tcPr>
          <w:p w:rsidR="00090FE6" w:rsidRDefault="00090FE6" w:rsidP="004A11D3">
            <w:pPr>
              <w:pStyle w:val="NormalWeb"/>
              <w:spacing w:after="0"/>
              <w:jc w:val="both"/>
            </w:pPr>
            <w:r>
              <w:t>3</w:t>
            </w:r>
          </w:p>
        </w:tc>
      </w:tr>
      <w:tr w:rsidR="00090FE6" w:rsidTr="004A11D3">
        <w:tc>
          <w:tcPr>
            <w:tcW w:w="2628" w:type="dxa"/>
          </w:tcPr>
          <w:p w:rsidR="00090FE6" w:rsidRDefault="00090FE6" w:rsidP="004A11D3">
            <w:pPr>
              <w:pStyle w:val="NormalWeb"/>
              <w:spacing w:after="0"/>
              <w:jc w:val="both"/>
            </w:pPr>
            <w:r>
              <w:t>2</w:t>
            </w:r>
          </w:p>
        </w:tc>
        <w:tc>
          <w:tcPr>
            <w:tcW w:w="1800" w:type="dxa"/>
          </w:tcPr>
          <w:p w:rsidR="00090FE6" w:rsidRDefault="00090FE6" w:rsidP="004A11D3">
            <w:pPr>
              <w:pStyle w:val="NormalWeb"/>
              <w:spacing w:after="0"/>
              <w:jc w:val="both"/>
            </w:pPr>
            <w:r>
              <w:t>3</w:t>
            </w:r>
          </w:p>
        </w:tc>
      </w:tr>
      <w:tr w:rsidR="00090FE6" w:rsidTr="004A11D3">
        <w:tc>
          <w:tcPr>
            <w:tcW w:w="2628" w:type="dxa"/>
          </w:tcPr>
          <w:p w:rsidR="00090FE6" w:rsidRDefault="00090FE6" w:rsidP="004A11D3">
            <w:pPr>
              <w:pStyle w:val="NormalWeb"/>
              <w:spacing w:after="0"/>
              <w:jc w:val="both"/>
            </w:pPr>
            <w:r>
              <w:t>3</w:t>
            </w:r>
          </w:p>
        </w:tc>
        <w:tc>
          <w:tcPr>
            <w:tcW w:w="1800" w:type="dxa"/>
          </w:tcPr>
          <w:p w:rsidR="00090FE6" w:rsidRDefault="00090FE6" w:rsidP="004A11D3">
            <w:pPr>
              <w:pStyle w:val="NormalWeb"/>
              <w:spacing w:after="0"/>
              <w:jc w:val="both"/>
            </w:pPr>
            <w:r>
              <w:t>10</w:t>
            </w:r>
          </w:p>
        </w:tc>
      </w:tr>
      <w:tr w:rsidR="00090FE6" w:rsidTr="004A11D3">
        <w:tc>
          <w:tcPr>
            <w:tcW w:w="2628" w:type="dxa"/>
          </w:tcPr>
          <w:p w:rsidR="00090FE6" w:rsidRDefault="00090FE6" w:rsidP="004A11D3">
            <w:pPr>
              <w:pStyle w:val="NormalWeb"/>
              <w:spacing w:after="0"/>
              <w:jc w:val="both"/>
            </w:pPr>
            <w:r>
              <w:t>4</w:t>
            </w:r>
          </w:p>
        </w:tc>
        <w:tc>
          <w:tcPr>
            <w:tcW w:w="1800" w:type="dxa"/>
          </w:tcPr>
          <w:p w:rsidR="00090FE6" w:rsidRDefault="00090FE6" w:rsidP="004A11D3">
            <w:pPr>
              <w:pStyle w:val="NormalWeb"/>
              <w:spacing w:after="0"/>
              <w:jc w:val="both"/>
            </w:pPr>
            <w:r>
              <w:t>10</w:t>
            </w:r>
          </w:p>
        </w:tc>
      </w:tr>
      <w:tr w:rsidR="00090FE6" w:rsidTr="004A11D3">
        <w:tc>
          <w:tcPr>
            <w:tcW w:w="2628" w:type="dxa"/>
          </w:tcPr>
          <w:p w:rsidR="00090FE6" w:rsidRDefault="00090FE6" w:rsidP="004A11D3">
            <w:pPr>
              <w:pStyle w:val="NormalWeb"/>
              <w:spacing w:after="0"/>
              <w:jc w:val="both"/>
            </w:pPr>
            <w:r>
              <w:t>5</w:t>
            </w:r>
          </w:p>
        </w:tc>
        <w:tc>
          <w:tcPr>
            <w:tcW w:w="1800" w:type="dxa"/>
          </w:tcPr>
          <w:p w:rsidR="00090FE6" w:rsidRDefault="00090FE6" w:rsidP="004A11D3">
            <w:pPr>
              <w:pStyle w:val="NormalWeb"/>
              <w:spacing w:after="0"/>
              <w:jc w:val="both"/>
            </w:pPr>
            <w:r>
              <w:t>10</w:t>
            </w:r>
          </w:p>
        </w:tc>
      </w:tr>
      <w:tr w:rsidR="00090FE6" w:rsidTr="004A11D3">
        <w:tc>
          <w:tcPr>
            <w:tcW w:w="2628" w:type="dxa"/>
          </w:tcPr>
          <w:p w:rsidR="00090FE6" w:rsidRDefault="00090FE6" w:rsidP="004A11D3">
            <w:pPr>
              <w:pStyle w:val="NormalWeb"/>
              <w:spacing w:after="0"/>
              <w:jc w:val="both"/>
            </w:pPr>
            <w:r>
              <w:t>6</w:t>
            </w:r>
          </w:p>
        </w:tc>
        <w:tc>
          <w:tcPr>
            <w:tcW w:w="1800" w:type="dxa"/>
          </w:tcPr>
          <w:p w:rsidR="00090FE6" w:rsidRDefault="00090FE6" w:rsidP="004A11D3">
            <w:pPr>
              <w:pStyle w:val="NormalWeb"/>
              <w:spacing w:after="0"/>
              <w:jc w:val="both"/>
            </w:pPr>
            <w:r>
              <w:t>3</w:t>
            </w:r>
          </w:p>
        </w:tc>
      </w:tr>
      <w:tr w:rsidR="00090FE6" w:rsidTr="004A11D3">
        <w:tc>
          <w:tcPr>
            <w:tcW w:w="2628" w:type="dxa"/>
          </w:tcPr>
          <w:p w:rsidR="00090FE6" w:rsidRDefault="00090FE6" w:rsidP="004A11D3">
            <w:pPr>
              <w:pStyle w:val="NormalWeb"/>
              <w:spacing w:after="0"/>
              <w:jc w:val="both"/>
            </w:pPr>
            <w:r>
              <w:t>References</w:t>
            </w:r>
          </w:p>
        </w:tc>
        <w:tc>
          <w:tcPr>
            <w:tcW w:w="1800" w:type="dxa"/>
          </w:tcPr>
          <w:p w:rsidR="00090FE6" w:rsidRDefault="00090FE6" w:rsidP="004A11D3">
            <w:pPr>
              <w:pStyle w:val="NormalWeb"/>
              <w:spacing w:after="0"/>
              <w:jc w:val="both"/>
            </w:pPr>
            <w:r>
              <w:t>1</w:t>
            </w:r>
          </w:p>
        </w:tc>
      </w:tr>
      <w:tr w:rsidR="00090FE6" w:rsidTr="004A11D3">
        <w:tc>
          <w:tcPr>
            <w:tcW w:w="2628" w:type="dxa"/>
          </w:tcPr>
          <w:p w:rsidR="00090FE6" w:rsidRDefault="00090FE6" w:rsidP="004A11D3">
            <w:pPr>
              <w:pStyle w:val="NormalWeb"/>
              <w:spacing w:after="0"/>
              <w:jc w:val="both"/>
            </w:pPr>
            <w:r>
              <w:t>Group performance</w:t>
            </w:r>
          </w:p>
        </w:tc>
        <w:tc>
          <w:tcPr>
            <w:tcW w:w="1800" w:type="dxa"/>
          </w:tcPr>
          <w:p w:rsidR="00090FE6" w:rsidRDefault="00090FE6" w:rsidP="004A11D3">
            <w:pPr>
              <w:pStyle w:val="NormalWeb"/>
              <w:spacing w:after="0"/>
              <w:jc w:val="both"/>
            </w:pPr>
            <w:r>
              <w:t>10</w:t>
            </w:r>
          </w:p>
        </w:tc>
      </w:tr>
      <w:tr w:rsidR="00090FE6" w:rsidTr="004A11D3">
        <w:tc>
          <w:tcPr>
            <w:tcW w:w="2628" w:type="dxa"/>
          </w:tcPr>
          <w:p w:rsidR="00090FE6" w:rsidRDefault="00090FE6" w:rsidP="004A11D3">
            <w:pPr>
              <w:pStyle w:val="NormalWeb"/>
              <w:spacing w:after="0"/>
              <w:jc w:val="both"/>
            </w:pPr>
          </w:p>
        </w:tc>
        <w:tc>
          <w:tcPr>
            <w:tcW w:w="1800" w:type="dxa"/>
          </w:tcPr>
          <w:p w:rsidR="00090FE6" w:rsidRDefault="00090FE6" w:rsidP="004A11D3">
            <w:pPr>
              <w:pStyle w:val="NormalWeb"/>
              <w:spacing w:after="0"/>
              <w:jc w:val="both"/>
            </w:pPr>
          </w:p>
        </w:tc>
      </w:tr>
    </w:tbl>
    <w:p w:rsidR="00090FE6" w:rsidRDefault="00090FE6" w:rsidP="00120D03">
      <w:pPr>
        <w:pStyle w:val="NormalWeb"/>
        <w:spacing w:after="0"/>
        <w:jc w:val="both"/>
      </w:pPr>
    </w:p>
    <w:sectPr w:rsidR="00090FE6" w:rsidSect="007F273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n-cs">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71BC6"/>
    <w:multiLevelType w:val="hybridMultilevel"/>
    <w:tmpl w:val="44E8F452"/>
    <w:lvl w:ilvl="0" w:tplc="88800556">
      <w:start w:val="1"/>
      <w:numFmt w:val="bullet"/>
      <w:lvlText w:val="•"/>
      <w:lvlJc w:val="left"/>
      <w:pPr>
        <w:tabs>
          <w:tab w:val="num" w:pos="720"/>
        </w:tabs>
        <w:ind w:left="720" w:hanging="360"/>
      </w:pPr>
      <w:rPr>
        <w:rFonts w:ascii="Times New Roman" w:hAnsi="Times New Roman" w:hint="default"/>
      </w:rPr>
    </w:lvl>
    <w:lvl w:ilvl="1" w:tplc="F1969F2A" w:tentative="1">
      <w:start w:val="1"/>
      <w:numFmt w:val="bullet"/>
      <w:lvlText w:val="•"/>
      <w:lvlJc w:val="left"/>
      <w:pPr>
        <w:tabs>
          <w:tab w:val="num" w:pos="1440"/>
        </w:tabs>
        <w:ind w:left="1440" w:hanging="360"/>
      </w:pPr>
      <w:rPr>
        <w:rFonts w:ascii="Times New Roman" w:hAnsi="Times New Roman" w:hint="default"/>
      </w:rPr>
    </w:lvl>
    <w:lvl w:ilvl="2" w:tplc="948C2A26" w:tentative="1">
      <w:start w:val="1"/>
      <w:numFmt w:val="bullet"/>
      <w:lvlText w:val="•"/>
      <w:lvlJc w:val="left"/>
      <w:pPr>
        <w:tabs>
          <w:tab w:val="num" w:pos="2160"/>
        </w:tabs>
        <w:ind w:left="2160" w:hanging="360"/>
      </w:pPr>
      <w:rPr>
        <w:rFonts w:ascii="Times New Roman" w:hAnsi="Times New Roman" w:hint="default"/>
      </w:rPr>
    </w:lvl>
    <w:lvl w:ilvl="3" w:tplc="674EB3AA" w:tentative="1">
      <w:start w:val="1"/>
      <w:numFmt w:val="bullet"/>
      <w:lvlText w:val="•"/>
      <w:lvlJc w:val="left"/>
      <w:pPr>
        <w:tabs>
          <w:tab w:val="num" w:pos="2880"/>
        </w:tabs>
        <w:ind w:left="2880" w:hanging="360"/>
      </w:pPr>
      <w:rPr>
        <w:rFonts w:ascii="Times New Roman" w:hAnsi="Times New Roman" w:hint="default"/>
      </w:rPr>
    </w:lvl>
    <w:lvl w:ilvl="4" w:tplc="2E3AB90E" w:tentative="1">
      <w:start w:val="1"/>
      <w:numFmt w:val="bullet"/>
      <w:lvlText w:val="•"/>
      <w:lvlJc w:val="left"/>
      <w:pPr>
        <w:tabs>
          <w:tab w:val="num" w:pos="3600"/>
        </w:tabs>
        <w:ind w:left="3600" w:hanging="360"/>
      </w:pPr>
      <w:rPr>
        <w:rFonts w:ascii="Times New Roman" w:hAnsi="Times New Roman" w:hint="default"/>
      </w:rPr>
    </w:lvl>
    <w:lvl w:ilvl="5" w:tplc="D124CF7A" w:tentative="1">
      <w:start w:val="1"/>
      <w:numFmt w:val="bullet"/>
      <w:lvlText w:val="•"/>
      <w:lvlJc w:val="left"/>
      <w:pPr>
        <w:tabs>
          <w:tab w:val="num" w:pos="4320"/>
        </w:tabs>
        <w:ind w:left="4320" w:hanging="360"/>
      </w:pPr>
      <w:rPr>
        <w:rFonts w:ascii="Times New Roman" w:hAnsi="Times New Roman" w:hint="default"/>
      </w:rPr>
    </w:lvl>
    <w:lvl w:ilvl="6" w:tplc="0DDE7E8A" w:tentative="1">
      <w:start w:val="1"/>
      <w:numFmt w:val="bullet"/>
      <w:lvlText w:val="•"/>
      <w:lvlJc w:val="left"/>
      <w:pPr>
        <w:tabs>
          <w:tab w:val="num" w:pos="5040"/>
        </w:tabs>
        <w:ind w:left="5040" w:hanging="360"/>
      </w:pPr>
      <w:rPr>
        <w:rFonts w:ascii="Times New Roman" w:hAnsi="Times New Roman" w:hint="default"/>
      </w:rPr>
    </w:lvl>
    <w:lvl w:ilvl="7" w:tplc="086EA6C6" w:tentative="1">
      <w:start w:val="1"/>
      <w:numFmt w:val="bullet"/>
      <w:lvlText w:val="•"/>
      <w:lvlJc w:val="left"/>
      <w:pPr>
        <w:tabs>
          <w:tab w:val="num" w:pos="5760"/>
        </w:tabs>
        <w:ind w:left="5760" w:hanging="360"/>
      </w:pPr>
      <w:rPr>
        <w:rFonts w:ascii="Times New Roman" w:hAnsi="Times New Roman" w:hint="default"/>
      </w:rPr>
    </w:lvl>
    <w:lvl w:ilvl="8" w:tplc="69AC47B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8A935A5"/>
    <w:multiLevelType w:val="hybridMultilevel"/>
    <w:tmpl w:val="AD1A2F84"/>
    <w:lvl w:ilvl="0" w:tplc="64F4572E">
      <w:start w:val="1"/>
      <w:numFmt w:val="lowerRoman"/>
      <w:lvlText w:val="%1."/>
      <w:lvlJc w:val="left"/>
      <w:pPr>
        <w:tabs>
          <w:tab w:val="num" w:pos="1855"/>
        </w:tabs>
        <w:ind w:left="1855" w:hanging="720"/>
      </w:pPr>
      <w:rPr>
        <w:rFonts w:cs="Times New Roman" w:hint="default"/>
        <w:b w:val="0"/>
        <w:sz w:val="24"/>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35B84"/>
    <w:rsid w:val="000128D7"/>
    <w:rsid w:val="00014B15"/>
    <w:rsid w:val="00014EB0"/>
    <w:rsid w:val="00022D38"/>
    <w:rsid w:val="000231D6"/>
    <w:rsid w:val="00043ABC"/>
    <w:rsid w:val="00071D43"/>
    <w:rsid w:val="00090FE6"/>
    <w:rsid w:val="000D30AB"/>
    <w:rsid w:val="000F3A34"/>
    <w:rsid w:val="00113F15"/>
    <w:rsid w:val="00120D03"/>
    <w:rsid w:val="001318B3"/>
    <w:rsid w:val="0015491F"/>
    <w:rsid w:val="001922E5"/>
    <w:rsid w:val="001B4D78"/>
    <w:rsid w:val="001D12C2"/>
    <w:rsid w:val="001D6614"/>
    <w:rsid w:val="001F2E61"/>
    <w:rsid w:val="001F3565"/>
    <w:rsid w:val="0021197F"/>
    <w:rsid w:val="002134AA"/>
    <w:rsid w:val="00254F51"/>
    <w:rsid w:val="002C67D1"/>
    <w:rsid w:val="00307DEC"/>
    <w:rsid w:val="00312242"/>
    <w:rsid w:val="00323DB4"/>
    <w:rsid w:val="00366243"/>
    <w:rsid w:val="003769FD"/>
    <w:rsid w:val="0038604B"/>
    <w:rsid w:val="00390097"/>
    <w:rsid w:val="003A5D2A"/>
    <w:rsid w:val="003B1B30"/>
    <w:rsid w:val="003B25FE"/>
    <w:rsid w:val="003C7E09"/>
    <w:rsid w:val="003F0C4C"/>
    <w:rsid w:val="0040350D"/>
    <w:rsid w:val="004312F7"/>
    <w:rsid w:val="00444AE6"/>
    <w:rsid w:val="004464BE"/>
    <w:rsid w:val="004A11D3"/>
    <w:rsid w:val="004A4ED9"/>
    <w:rsid w:val="004D50C1"/>
    <w:rsid w:val="004E00DE"/>
    <w:rsid w:val="004E27EF"/>
    <w:rsid w:val="005247D5"/>
    <w:rsid w:val="005479C6"/>
    <w:rsid w:val="00564965"/>
    <w:rsid w:val="005664DE"/>
    <w:rsid w:val="005975B6"/>
    <w:rsid w:val="00597B35"/>
    <w:rsid w:val="005A163F"/>
    <w:rsid w:val="005D1077"/>
    <w:rsid w:val="005D1303"/>
    <w:rsid w:val="005F2C36"/>
    <w:rsid w:val="005F704D"/>
    <w:rsid w:val="00637061"/>
    <w:rsid w:val="00675373"/>
    <w:rsid w:val="00695EFF"/>
    <w:rsid w:val="006B5864"/>
    <w:rsid w:val="006B5C7B"/>
    <w:rsid w:val="006B5CB2"/>
    <w:rsid w:val="006E21B9"/>
    <w:rsid w:val="006F6950"/>
    <w:rsid w:val="0070324F"/>
    <w:rsid w:val="0071097B"/>
    <w:rsid w:val="00714755"/>
    <w:rsid w:val="0072197E"/>
    <w:rsid w:val="00721A45"/>
    <w:rsid w:val="00721DDE"/>
    <w:rsid w:val="00737C36"/>
    <w:rsid w:val="0074036D"/>
    <w:rsid w:val="007A1DF9"/>
    <w:rsid w:val="007E0AFC"/>
    <w:rsid w:val="007F273C"/>
    <w:rsid w:val="008A7790"/>
    <w:rsid w:val="008B0188"/>
    <w:rsid w:val="008C31A7"/>
    <w:rsid w:val="008D0D5D"/>
    <w:rsid w:val="00904656"/>
    <w:rsid w:val="00906875"/>
    <w:rsid w:val="00906DE5"/>
    <w:rsid w:val="00926BAC"/>
    <w:rsid w:val="00927CCB"/>
    <w:rsid w:val="00957C0D"/>
    <w:rsid w:val="009A2E34"/>
    <w:rsid w:val="009D194B"/>
    <w:rsid w:val="009D2D43"/>
    <w:rsid w:val="009E5ECA"/>
    <w:rsid w:val="009F1641"/>
    <w:rsid w:val="00A133F6"/>
    <w:rsid w:val="00A21EC5"/>
    <w:rsid w:val="00A442D4"/>
    <w:rsid w:val="00A6417D"/>
    <w:rsid w:val="00A93ED1"/>
    <w:rsid w:val="00AC6272"/>
    <w:rsid w:val="00AF3AC2"/>
    <w:rsid w:val="00B53CAB"/>
    <w:rsid w:val="00B635EA"/>
    <w:rsid w:val="00B665BB"/>
    <w:rsid w:val="00B86934"/>
    <w:rsid w:val="00BB7E28"/>
    <w:rsid w:val="00C2017C"/>
    <w:rsid w:val="00C24302"/>
    <w:rsid w:val="00C276D6"/>
    <w:rsid w:val="00C321AC"/>
    <w:rsid w:val="00C35B84"/>
    <w:rsid w:val="00C43759"/>
    <w:rsid w:val="00C500BA"/>
    <w:rsid w:val="00C52AC4"/>
    <w:rsid w:val="00C67E34"/>
    <w:rsid w:val="00C75454"/>
    <w:rsid w:val="00C808DA"/>
    <w:rsid w:val="00C905CD"/>
    <w:rsid w:val="00CA1AE8"/>
    <w:rsid w:val="00CC2BE6"/>
    <w:rsid w:val="00CC6CD8"/>
    <w:rsid w:val="00CE5C58"/>
    <w:rsid w:val="00CF0F53"/>
    <w:rsid w:val="00D22AE4"/>
    <w:rsid w:val="00D2430B"/>
    <w:rsid w:val="00D26897"/>
    <w:rsid w:val="00D40845"/>
    <w:rsid w:val="00D466D4"/>
    <w:rsid w:val="00D875AC"/>
    <w:rsid w:val="00DA3B62"/>
    <w:rsid w:val="00DC2DA1"/>
    <w:rsid w:val="00DD0447"/>
    <w:rsid w:val="00DD1769"/>
    <w:rsid w:val="00DF025F"/>
    <w:rsid w:val="00DF30CF"/>
    <w:rsid w:val="00E1144C"/>
    <w:rsid w:val="00E45776"/>
    <w:rsid w:val="00E85188"/>
    <w:rsid w:val="00EC6041"/>
    <w:rsid w:val="00ED460F"/>
    <w:rsid w:val="00F167C7"/>
    <w:rsid w:val="00F24575"/>
    <w:rsid w:val="00F40F92"/>
    <w:rsid w:val="00F52C4A"/>
    <w:rsid w:val="00F85B1C"/>
    <w:rsid w:val="00FB2A2E"/>
    <w:rsid w:val="00FC7F54"/>
    <w:rsid w:val="00FE5340"/>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73C"/>
    <w:rPr>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uiPriority w:val="99"/>
    <w:rsid w:val="002134AA"/>
    <w:pPr>
      <w:keepNext/>
      <w:spacing w:before="200" w:after="60"/>
      <w:jc w:val="both"/>
      <w:outlineLvl w:val="1"/>
    </w:pPr>
    <w:rPr>
      <w:rFonts w:ascii="Arial" w:hAnsi="Arial" w:cs="Arial"/>
      <w:b/>
      <w:bCs/>
      <w:iCs/>
      <w:szCs w:val="28"/>
    </w:rPr>
  </w:style>
  <w:style w:type="paragraph" w:customStyle="1" w:styleId="Style5">
    <w:name w:val="Style5"/>
    <w:basedOn w:val="Normal"/>
    <w:uiPriority w:val="99"/>
    <w:rsid w:val="002134AA"/>
    <w:pPr>
      <w:spacing w:before="60"/>
      <w:jc w:val="both"/>
    </w:pPr>
    <w:rPr>
      <w:sz w:val="20"/>
    </w:rPr>
  </w:style>
  <w:style w:type="paragraph" w:customStyle="1" w:styleId="Style4">
    <w:name w:val="Style4"/>
    <w:basedOn w:val="Normal"/>
    <w:uiPriority w:val="99"/>
    <w:rsid w:val="002134AA"/>
    <w:pPr>
      <w:spacing w:before="60"/>
      <w:jc w:val="both"/>
    </w:pPr>
    <w:rPr>
      <w:sz w:val="20"/>
    </w:rPr>
  </w:style>
  <w:style w:type="paragraph" w:customStyle="1" w:styleId="Style6">
    <w:name w:val="Style6"/>
    <w:basedOn w:val="Normal"/>
    <w:uiPriority w:val="99"/>
    <w:rsid w:val="002134AA"/>
    <w:pPr>
      <w:spacing w:before="60"/>
      <w:jc w:val="both"/>
    </w:pPr>
    <w:rPr>
      <w:sz w:val="20"/>
    </w:rPr>
  </w:style>
  <w:style w:type="paragraph" w:customStyle="1" w:styleId="Style7">
    <w:name w:val="Style7"/>
    <w:basedOn w:val="Normal"/>
    <w:autoRedefine/>
    <w:uiPriority w:val="99"/>
    <w:rsid w:val="002134AA"/>
    <w:pPr>
      <w:keepNext/>
      <w:spacing w:before="200" w:after="60"/>
      <w:jc w:val="both"/>
      <w:outlineLvl w:val="1"/>
    </w:pPr>
    <w:rPr>
      <w:rFonts w:ascii="Arial" w:hAnsi="Arial" w:cs="Arial"/>
      <w:b/>
      <w:bCs/>
      <w:iCs/>
      <w:szCs w:val="28"/>
    </w:rPr>
  </w:style>
  <w:style w:type="paragraph" w:customStyle="1" w:styleId="Style8">
    <w:name w:val="Style8"/>
    <w:basedOn w:val="Normal"/>
    <w:next w:val="Style4"/>
    <w:uiPriority w:val="99"/>
    <w:rsid w:val="002134AA"/>
    <w:pPr>
      <w:spacing w:before="60"/>
      <w:jc w:val="both"/>
    </w:pPr>
    <w:rPr>
      <w:sz w:val="20"/>
    </w:rPr>
  </w:style>
  <w:style w:type="paragraph" w:styleId="NormalWeb">
    <w:name w:val="Normal (Web)"/>
    <w:basedOn w:val="Normal"/>
    <w:uiPriority w:val="99"/>
    <w:rsid w:val="00C35B84"/>
    <w:pPr>
      <w:spacing w:before="100" w:beforeAutospacing="1" w:after="115"/>
    </w:pPr>
    <w:rPr>
      <w:lang w:val="en-US"/>
    </w:rPr>
  </w:style>
  <w:style w:type="table" w:styleId="TableGrid">
    <w:name w:val="Table Grid"/>
    <w:basedOn w:val="TableNormal"/>
    <w:uiPriority w:val="99"/>
    <w:rsid w:val="00C35B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A93ED1"/>
    <w:rPr>
      <w:rFonts w:ascii="Tahoma" w:hAnsi="Tahoma" w:cs="Tahoma"/>
      <w:sz w:val="16"/>
      <w:szCs w:val="16"/>
    </w:rPr>
  </w:style>
  <w:style w:type="character" w:customStyle="1" w:styleId="BalloonTextChar">
    <w:name w:val="Balloon Text Char"/>
    <w:basedOn w:val="DefaultParagraphFont"/>
    <w:link w:val="BalloonText"/>
    <w:uiPriority w:val="99"/>
    <w:locked/>
    <w:rsid w:val="00A93ED1"/>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5823740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5</Pages>
  <Words>901</Words>
  <Characters>5141</Characters>
  <Application>Microsoft Office Outlook</Application>
  <DocSecurity>0</DocSecurity>
  <Lines>0</Lines>
  <Paragraphs>0</Paragraphs>
  <ScaleCrop>false</ScaleCrop>
  <Company>DCS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COM3001, COM6003 Assignment 2</dc:title>
  <dc:subject/>
  <dc:creator>Mariam</dc:creator>
  <cp:keywords/>
  <dc:description/>
  <cp:lastModifiedBy>DCS</cp:lastModifiedBy>
  <cp:revision>2</cp:revision>
  <dcterms:created xsi:type="dcterms:W3CDTF">2010-04-27T11:50:00Z</dcterms:created>
  <dcterms:modified xsi:type="dcterms:W3CDTF">2010-04-27T11:50:00Z</dcterms:modified>
</cp:coreProperties>
</file>