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2EB8" w14:textId="77777777" w:rsidR="001B581A" w:rsidRPr="001B581A" w:rsidRDefault="001B581A" w:rsidP="001B581A">
      <w:pPr>
        <w:pStyle w:val="Ttulo"/>
        <w:rPr>
          <w:sz w:val="56"/>
          <w:szCs w:val="56"/>
        </w:rPr>
      </w:pPr>
      <w:r w:rsidRPr="001B581A">
        <w:rPr>
          <w:sz w:val="56"/>
          <w:szCs w:val="56"/>
        </w:rPr>
        <w:t>Comparación de Soluciones para el Cálculo del Coeficiente de Gini</w:t>
      </w:r>
    </w:p>
    <w:p w14:paraId="69E023CE" w14:textId="77777777" w:rsidR="001B581A" w:rsidRDefault="001B581A" w:rsidP="001B581A"/>
    <w:p w14:paraId="56CA834E" w14:textId="77777777" w:rsidR="001B581A" w:rsidRDefault="001B581A" w:rsidP="001B581A">
      <w:r>
        <w:t>Lenguajes: Pascal vs. C</w:t>
      </w:r>
    </w:p>
    <w:p w14:paraId="321C2FA3" w14:textId="77777777" w:rsidR="001B581A" w:rsidRDefault="001B581A" w:rsidP="001B581A">
      <w:r>
        <w:t>Curso: IC</w:t>
      </w:r>
      <w:r>
        <w:rPr>
          <w:rFonts w:ascii="Cambria Math" w:hAnsi="Cambria Math" w:cs="Cambria Math"/>
        </w:rPr>
        <w:t>‑</w:t>
      </w:r>
      <w:r>
        <w:t>8052 Lenguajes de Programaci</w:t>
      </w:r>
      <w:r>
        <w:rPr>
          <w:rFonts w:ascii="Aptos" w:hAnsi="Aptos" w:cs="Aptos"/>
        </w:rPr>
        <w:t>ó</w:t>
      </w:r>
      <w:r>
        <w:t>n</w:t>
      </w:r>
    </w:p>
    <w:p w14:paraId="3B4480C3" w14:textId="0A55C111" w:rsidR="001B581A" w:rsidRDefault="001B581A" w:rsidP="001B581A">
      <w:r>
        <w:t>Tema: Programación Procedimental</w:t>
      </w:r>
    </w:p>
    <w:p w14:paraId="54FEFC63" w14:textId="012C2052" w:rsidR="001B581A" w:rsidRDefault="001B581A" w:rsidP="00886B9E">
      <w:pPr>
        <w:pStyle w:val="Ttulo1"/>
        <w:numPr>
          <w:ilvl w:val="0"/>
          <w:numId w:val="10"/>
        </w:numPr>
      </w:pPr>
      <w:r>
        <w:t>Introducción</w:t>
      </w:r>
    </w:p>
    <w:p w14:paraId="2A184C19" w14:textId="77777777" w:rsidR="00886B9E" w:rsidRPr="00886B9E" w:rsidRDefault="00886B9E" w:rsidP="00886B9E"/>
    <w:p w14:paraId="140ED5FF" w14:textId="5ADB9DD5" w:rsidR="001B581A" w:rsidRDefault="001B581A" w:rsidP="001B581A">
      <w:r>
        <w:t>El coeficiente de Gini es una medida de desigualdad en la distribución del ingreso. Su cálculo se basa en la curva de Lorenz, y se obtiene mediante la fórmula:</w:t>
      </w:r>
    </w:p>
    <w:p w14:paraId="2C1AE7B7" w14:textId="3642E79F" w:rsidR="001B581A" w:rsidRDefault="001B581A" w:rsidP="001B581A">
      <w:r>
        <w:t>G = 1 − 2 · Área bajo la curva de Lorenz</w:t>
      </w:r>
    </w:p>
    <w:p w14:paraId="44FD7FAF" w14:textId="3FBC802D" w:rsidR="001B581A" w:rsidRDefault="001B581A" w:rsidP="001B581A">
      <w:r>
        <w:t>El área se aproxima numéricamente mediante la regla del trapecio, utilizando puntos correspondientes a los quintiles de población (0</w:t>
      </w:r>
      <w:r>
        <w:rPr>
          <w:rFonts w:ascii="Arial" w:hAnsi="Arial" w:cs="Arial"/>
        </w:rPr>
        <w:t> </w:t>
      </w:r>
      <w:r>
        <w:t>%, 20</w:t>
      </w:r>
      <w:r>
        <w:rPr>
          <w:rFonts w:ascii="Arial" w:hAnsi="Arial" w:cs="Arial"/>
        </w:rPr>
        <w:t> </w:t>
      </w:r>
      <w:r>
        <w:t>%, 40</w:t>
      </w:r>
      <w:r>
        <w:rPr>
          <w:rFonts w:ascii="Arial" w:hAnsi="Arial" w:cs="Arial"/>
        </w:rPr>
        <w:t> </w:t>
      </w:r>
      <w:r>
        <w:t>%, 60</w:t>
      </w:r>
      <w:r>
        <w:rPr>
          <w:rFonts w:ascii="Arial" w:hAnsi="Arial" w:cs="Arial"/>
        </w:rPr>
        <w:t> </w:t>
      </w:r>
      <w:r>
        <w:t>%, 80</w:t>
      </w:r>
      <w:r>
        <w:rPr>
          <w:rFonts w:ascii="Arial" w:hAnsi="Arial" w:cs="Arial"/>
        </w:rPr>
        <w:t> </w:t>
      </w:r>
      <w:r>
        <w:t>%, 100</w:t>
      </w:r>
      <w:r>
        <w:rPr>
          <w:rFonts w:ascii="Arial" w:hAnsi="Arial" w:cs="Arial"/>
        </w:rPr>
        <w:t> </w:t>
      </w:r>
      <w:r>
        <w:t>%).</w:t>
      </w:r>
    </w:p>
    <w:p w14:paraId="2E055615" w14:textId="3D8E07C7" w:rsidR="001B581A" w:rsidRDefault="001B581A" w:rsidP="001B581A">
      <w:r>
        <w:t>Se han desarrollado dos soluciones independientes, una en Pascal (Free Pascal / Lazarus) y otra en C (compilador GCC), ambas siguiendo el paradigma procedimental o estructurado. Este informe compara ambas implementaciones desde múltiples perspectivas: sintaxis, estructura, modularidad, manejo de errores, rendimiento, seguridad y mantenibilidad. Además, se proponen mejoras concretas para cada una y se enumeran los diagramas Nassi</w:t>
      </w:r>
      <w:r>
        <w:rPr>
          <w:rFonts w:ascii="Cambria Math" w:hAnsi="Cambria Math" w:cs="Cambria Math"/>
        </w:rPr>
        <w:t>‑</w:t>
      </w:r>
      <w:r>
        <w:t>Schneiderman que las representan.</w:t>
      </w:r>
    </w:p>
    <w:p w14:paraId="0C5FF74E" w14:textId="37D46482" w:rsidR="001B581A" w:rsidRDefault="001B581A" w:rsidP="001B581A">
      <w:pPr>
        <w:pStyle w:val="Ttulo1"/>
      </w:pPr>
      <w:r>
        <w:t>2. Explicación de los Programas y su Funcionamiento</w:t>
      </w:r>
    </w:p>
    <w:p w14:paraId="6A8DAD52" w14:textId="0CCD376F" w:rsidR="001B581A" w:rsidRDefault="001B581A" w:rsidP="001B581A">
      <w:pPr>
        <w:pStyle w:val="Ttulo2"/>
      </w:pPr>
      <w:r>
        <w:t>2.1 Solución en Pascal</w:t>
      </w:r>
    </w:p>
    <w:p w14:paraId="146D9E85" w14:textId="77777777" w:rsidR="00886B9E" w:rsidRPr="00886B9E" w:rsidRDefault="00886B9E" w:rsidP="00886B9E"/>
    <w:p w14:paraId="583F0AB7" w14:textId="5787D4B6" w:rsidR="001B581A" w:rsidRDefault="001B581A" w:rsidP="001B581A">
      <w:pPr>
        <w:pStyle w:val="Prrafodelista"/>
        <w:numPr>
          <w:ilvl w:val="0"/>
          <w:numId w:val="5"/>
        </w:numPr>
      </w:pPr>
      <w:r>
        <w:t>Archivo principal: project1.lpr – orquesta el flujo principal.</w:t>
      </w:r>
    </w:p>
    <w:p w14:paraId="058AE5DA" w14:textId="252018F9" w:rsidR="001B581A" w:rsidRDefault="001B581A" w:rsidP="001B581A">
      <w:pPr>
        <w:pStyle w:val="Prrafodelista"/>
        <w:numPr>
          <w:ilvl w:val="0"/>
          <w:numId w:val="5"/>
        </w:numPr>
      </w:pPr>
      <w:r>
        <w:t>Unidades (</w:t>
      </w:r>
      <w:proofErr w:type="spellStart"/>
      <w:r>
        <w:t>units</w:t>
      </w:r>
      <w:proofErr w:type="spellEnd"/>
      <w:r>
        <w:t>):</w:t>
      </w:r>
    </w:p>
    <w:p w14:paraId="3CA087BB" w14:textId="66E43726" w:rsidR="001B581A" w:rsidRDefault="001B581A" w:rsidP="001B581A">
      <w:pPr>
        <w:pStyle w:val="Prrafodelista"/>
        <w:numPr>
          <w:ilvl w:val="0"/>
          <w:numId w:val="5"/>
        </w:numPr>
      </w:pPr>
      <w:proofErr w:type="spellStart"/>
      <w:r>
        <w:t>pais_gini.pas</w:t>
      </w:r>
      <w:proofErr w:type="spellEnd"/>
      <w:r>
        <w:t xml:space="preserve">: contiene el procedimiento </w:t>
      </w:r>
      <w:proofErr w:type="spellStart"/>
      <w:r>
        <w:t>LeerNombrePais</w:t>
      </w:r>
      <w:proofErr w:type="spellEnd"/>
      <w:r>
        <w:t>, que solicita y valida el nombre del país (no vacío, longitud ≤</w:t>
      </w:r>
      <w:r w:rsidRPr="001B581A">
        <w:rPr>
          <w:rFonts w:ascii="Arial" w:hAnsi="Arial" w:cs="Arial"/>
        </w:rPr>
        <w:t> </w:t>
      </w:r>
      <w:r>
        <w:t>60, solo letras y espacios, y detecta la palabra "salir" para finalizar).</w:t>
      </w:r>
    </w:p>
    <w:p w14:paraId="7583D8DD" w14:textId="0E9C0FA5" w:rsidR="001B581A" w:rsidRDefault="001B581A" w:rsidP="001B581A">
      <w:pPr>
        <w:pStyle w:val="Prrafodelista"/>
        <w:numPr>
          <w:ilvl w:val="0"/>
          <w:numId w:val="5"/>
        </w:numPr>
      </w:pPr>
      <w:proofErr w:type="spellStart"/>
      <w:r>
        <w:t>entrada_gini.pas</w:t>
      </w:r>
      <w:proofErr w:type="spellEnd"/>
      <w:r>
        <w:t xml:space="preserve">: contiene el procedimiento </w:t>
      </w:r>
      <w:proofErr w:type="spellStart"/>
      <w:r>
        <w:t>LeerDatosIngresos</w:t>
      </w:r>
      <w:proofErr w:type="spellEnd"/>
      <w:r>
        <w:t>, que pide los cinco porcentajes acumulados (20</w:t>
      </w:r>
      <w:r w:rsidRPr="001B581A">
        <w:rPr>
          <w:rFonts w:ascii="Arial" w:hAnsi="Arial" w:cs="Arial"/>
        </w:rPr>
        <w:t> </w:t>
      </w:r>
      <w:r>
        <w:t>%, 40</w:t>
      </w:r>
      <w:r w:rsidRPr="001B581A">
        <w:rPr>
          <w:rFonts w:ascii="Arial" w:hAnsi="Arial" w:cs="Arial"/>
        </w:rPr>
        <w:t> </w:t>
      </w:r>
      <w:r>
        <w:t xml:space="preserve">%, </w:t>
      </w:r>
      <w:r w:rsidRPr="001B581A">
        <w:rPr>
          <w:rFonts w:ascii="Aptos" w:hAnsi="Aptos" w:cs="Aptos"/>
        </w:rPr>
        <w:t>…</w:t>
      </w:r>
      <w:r>
        <w:t>, 100</w:t>
      </w:r>
      <w:r w:rsidRPr="001B581A">
        <w:rPr>
          <w:rFonts w:ascii="Arial" w:hAnsi="Arial" w:cs="Arial"/>
        </w:rPr>
        <w:t> </w:t>
      </w:r>
      <w:r>
        <w:t>%). Utiliza la funci</w:t>
      </w:r>
      <w:r w:rsidRPr="001B581A">
        <w:rPr>
          <w:rFonts w:ascii="Aptos" w:hAnsi="Aptos" w:cs="Aptos"/>
        </w:rPr>
        <w:t>ó</w:t>
      </w:r>
      <w:r>
        <w:t xml:space="preserve">n auxiliar </w:t>
      </w:r>
      <w:proofErr w:type="spellStart"/>
      <w:r>
        <w:t>LeerPorcentajeAcumulado</w:t>
      </w:r>
      <w:proofErr w:type="spellEnd"/>
      <w:r>
        <w:t>, que valida: que el valor sea num</w:t>
      </w:r>
      <w:r w:rsidRPr="001B581A">
        <w:rPr>
          <w:rFonts w:ascii="Aptos" w:hAnsi="Aptos" w:cs="Aptos"/>
        </w:rPr>
        <w:t>é</w:t>
      </w:r>
      <w:r>
        <w:t>rico, que est</w:t>
      </w:r>
      <w:r w:rsidRPr="001B581A">
        <w:rPr>
          <w:rFonts w:ascii="Aptos" w:hAnsi="Aptos" w:cs="Aptos"/>
        </w:rPr>
        <w:t>é</w:t>
      </w:r>
      <w:r>
        <w:t xml:space="preserve"> entre 0 y 100, que sea mayor o igual al anterior (orden no decreciente), y que el </w:t>
      </w:r>
      <w:r w:rsidRPr="001B581A">
        <w:rPr>
          <w:rFonts w:ascii="Aptos" w:hAnsi="Aptos" w:cs="Aptos"/>
        </w:rPr>
        <w:t>ú</w:t>
      </w:r>
      <w:r>
        <w:t>ltimo sea exactamente 100. Luego convierte los valores a fracciones (</w:t>
      </w:r>
      <w:proofErr w:type="gramStart"/>
      <w:r>
        <w:t>0..</w:t>
      </w:r>
      <w:proofErr w:type="gramEnd"/>
      <w:r>
        <w:t>1) y los almacena en un arreglo.</w:t>
      </w:r>
    </w:p>
    <w:p w14:paraId="5E237E82" w14:textId="399D8B4E" w:rsidR="001B581A" w:rsidRDefault="001B581A" w:rsidP="001B581A">
      <w:pPr>
        <w:pStyle w:val="Prrafodelista"/>
        <w:numPr>
          <w:ilvl w:val="0"/>
          <w:numId w:val="5"/>
        </w:numPr>
      </w:pPr>
      <w:proofErr w:type="spellStart"/>
      <w:r>
        <w:lastRenderedPageBreak/>
        <w:t>calculo_gini.pas</w:t>
      </w:r>
      <w:proofErr w:type="spellEnd"/>
      <w:r>
        <w:t xml:space="preserve">: contiene la función </w:t>
      </w:r>
      <w:proofErr w:type="spellStart"/>
      <w:r>
        <w:t>CalcularGini</w:t>
      </w:r>
      <w:proofErr w:type="spellEnd"/>
      <w:r>
        <w:t>, que recibe los arreglos de población e ingreso acumulado y aplica la regla del trapecio para obtener el área y luego el índice.</w:t>
      </w:r>
    </w:p>
    <w:p w14:paraId="12B9348B" w14:textId="676D1AB8" w:rsidR="001B581A" w:rsidRDefault="001B581A" w:rsidP="001B581A">
      <w:pPr>
        <w:pStyle w:val="Prrafodelista"/>
        <w:numPr>
          <w:ilvl w:val="0"/>
          <w:numId w:val="5"/>
        </w:numPr>
      </w:pPr>
      <w:proofErr w:type="spellStart"/>
      <w:r>
        <w:t>clasificacion_gini.pas</w:t>
      </w:r>
      <w:proofErr w:type="spellEnd"/>
      <w:r>
        <w:t xml:space="preserve">: contiene la función </w:t>
      </w:r>
      <w:proofErr w:type="spellStart"/>
      <w:r>
        <w:t>ClassificarGini</w:t>
      </w:r>
      <w:proofErr w:type="spellEnd"/>
      <w:r>
        <w:t>, que devuelve una cadena con la clasificación según el valor de Gini.</w:t>
      </w:r>
    </w:p>
    <w:p w14:paraId="662180E0" w14:textId="71906F5E" w:rsidR="001B581A" w:rsidRDefault="001B581A" w:rsidP="001B581A">
      <w:pPr>
        <w:pStyle w:val="Prrafodelista"/>
        <w:numPr>
          <w:ilvl w:val="0"/>
          <w:numId w:val="5"/>
        </w:numPr>
      </w:pPr>
      <w:r>
        <w:t>Flujo: El procedimiento Main en project1.lpr inicializa el arreglo de población acumulada (</w:t>
      </w:r>
      <w:proofErr w:type="spellStart"/>
      <w:r>
        <w:t>Pob_acum</w:t>
      </w:r>
      <w:proofErr w:type="spellEnd"/>
      <w:r>
        <w:t xml:space="preserve">) con los valores 0, 0.2, 0.4, 0.6, 0.8, 1.0. Luego entra en un bucle </w:t>
      </w:r>
      <w:proofErr w:type="spellStart"/>
      <w:r>
        <w:t>while</w:t>
      </w:r>
      <w:proofErr w:type="spellEnd"/>
      <w:r>
        <w:t xml:space="preserve"> que: 1) llama a </w:t>
      </w:r>
      <w:proofErr w:type="spellStart"/>
      <w:r>
        <w:t>LeerNombrePais</w:t>
      </w:r>
      <w:proofErr w:type="spellEnd"/>
      <w:r>
        <w:t xml:space="preserve"> para obtener el nombre; 2) si el nombre es "salir", termina el programa; 3) en caso contrario, llama a </w:t>
      </w:r>
      <w:proofErr w:type="spellStart"/>
      <w:r>
        <w:t>LeerDatosIngresos</w:t>
      </w:r>
      <w:proofErr w:type="spellEnd"/>
      <w:r>
        <w:t xml:space="preserve"> para obtener los porcentajes; 4) calcula el Gini con </w:t>
      </w:r>
      <w:proofErr w:type="spellStart"/>
      <w:r>
        <w:t>CalcularGini</w:t>
      </w:r>
      <w:proofErr w:type="spellEnd"/>
      <w:r>
        <w:t xml:space="preserve">; 5) obtiene la clasificación con </w:t>
      </w:r>
      <w:proofErr w:type="spellStart"/>
      <w:r>
        <w:t>ClassificarGini</w:t>
      </w:r>
      <w:proofErr w:type="spellEnd"/>
      <w:r>
        <w:t>; 6) muestra el resultado en pantalla.</w:t>
      </w:r>
    </w:p>
    <w:p w14:paraId="4D4D8FDF" w14:textId="1AB53141" w:rsidR="001B581A" w:rsidRDefault="001B581A" w:rsidP="001B581A">
      <w:pPr>
        <w:pStyle w:val="Prrafodelista"/>
        <w:numPr>
          <w:ilvl w:val="0"/>
          <w:numId w:val="5"/>
        </w:numPr>
      </w:pPr>
      <w:r>
        <w:t>Salida: Muestra el coeficiente con 4 decimales y la clasificación textual.</w:t>
      </w:r>
    </w:p>
    <w:p w14:paraId="33954809" w14:textId="77777777" w:rsidR="001B581A" w:rsidRDefault="001B581A" w:rsidP="001B581A">
      <w:pPr>
        <w:pStyle w:val="Ttulo2"/>
      </w:pPr>
      <w:r>
        <w:t>2.2 Solución en C</w:t>
      </w:r>
    </w:p>
    <w:p w14:paraId="00F95BF0" w14:textId="77777777" w:rsidR="001B581A" w:rsidRDefault="001B581A" w:rsidP="001B581A"/>
    <w:p w14:paraId="7948B16B" w14:textId="3DB691F5" w:rsidR="001B581A" w:rsidRDefault="001B581A" w:rsidP="001B581A">
      <w:pPr>
        <w:pStyle w:val="Prrafodelista"/>
        <w:numPr>
          <w:ilvl w:val="0"/>
          <w:numId w:val="6"/>
        </w:numPr>
      </w:pPr>
      <w:r>
        <w:t xml:space="preserve">Archivos múltiples: </w:t>
      </w:r>
      <w:proofErr w:type="spellStart"/>
      <w:r>
        <w:t>main.c</w:t>
      </w:r>
      <w:proofErr w:type="spellEnd"/>
      <w:r>
        <w:t xml:space="preserve">, </w:t>
      </w:r>
      <w:proofErr w:type="spellStart"/>
      <w:r>
        <w:t>entrada.c</w:t>
      </w:r>
      <w:proofErr w:type="spellEnd"/>
      <w:r>
        <w:t xml:space="preserve"> / </w:t>
      </w:r>
      <w:proofErr w:type="spellStart"/>
      <w:r>
        <w:t>entrada.h</w:t>
      </w:r>
      <w:proofErr w:type="spellEnd"/>
      <w:r>
        <w:t xml:space="preserve">, </w:t>
      </w:r>
      <w:proofErr w:type="spellStart"/>
      <w:r>
        <w:t>validacion_entrada.c</w:t>
      </w:r>
      <w:proofErr w:type="spellEnd"/>
      <w:r>
        <w:t xml:space="preserve"> / </w:t>
      </w:r>
      <w:proofErr w:type="spellStart"/>
      <w:r>
        <w:t>validacion_entrada.h</w:t>
      </w:r>
      <w:proofErr w:type="spellEnd"/>
      <w:r>
        <w:t xml:space="preserve">, </w:t>
      </w:r>
      <w:proofErr w:type="spellStart"/>
      <w:r>
        <w:t>gini.c</w:t>
      </w:r>
      <w:proofErr w:type="spellEnd"/>
      <w:r>
        <w:t xml:space="preserve"> / </w:t>
      </w:r>
      <w:proofErr w:type="spellStart"/>
      <w:r>
        <w:t>gini.h</w:t>
      </w:r>
      <w:proofErr w:type="spellEnd"/>
      <w:r>
        <w:t xml:space="preserve">, </w:t>
      </w:r>
      <w:proofErr w:type="spellStart"/>
      <w:r>
        <w:t>clasificacion.c</w:t>
      </w:r>
      <w:proofErr w:type="spellEnd"/>
      <w:r>
        <w:t xml:space="preserve"> / </w:t>
      </w:r>
      <w:proofErr w:type="spellStart"/>
      <w:r>
        <w:t>clasificacion.h</w:t>
      </w:r>
      <w:proofErr w:type="spellEnd"/>
      <w:r>
        <w:t xml:space="preserve">, </w:t>
      </w:r>
      <w:proofErr w:type="spellStart"/>
      <w:r>
        <w:t>constantes.h</w:t>
      </w:r>
      <w:proofErr w:type="spellEnd"/>
      <w:r>
        <w:t>.</w:t>
      </w:r>
    </w:p>
    <w:p w14:paraId="74CB4EA7" w14:textId="43F595D9" w:rsidR="001B581A" w:rsidRDefault="001B581A" w:rsidP="001B581A">
      <w:pPr>
        <w:pStyle w:val="Prrafodelista"/>
        <w:numPr>
          <w:ilvl w:val="0"/>
          <w:numId w:val="6"/>
        </w:numPr>
      </w:pPr>
      <w:r>
        <w:t>Estructura modular física:</w:t>
      </w:r>
    </w:p>
    <w:p w14:paraId="369560EB" w14:textId="192FCB22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main.c</w:t>
      </w:r>
      <w:proofErr w:type="spellEnd"/>
      <w:r>
        <w:t>: controla el flujo principal con un bucle do</w:t>
      </w:r>
      <w:r w:rsidRPr="001B581A">
        <w:rPr>
          <w:rFonts w:ascii="Cambria Math" w:hAnsi="Cambria Math" w:cs="Cambria Math"/>
        </w:rPr>
        <w:t>‑</w:t>
      </w:r>
      <w:proofErr w:type="spellStart"/>
      <w:r>
        <w:t>while</w:t>
      </w:r>
      <w:proofErr w:type="spellEnd"/>
      <w:r>
        <w:t xml:space="preserve"> que pregunta si se desea continuar.</w:t>
      </w:r>
    </w:p>
    <w:p w14:paraId="1BB3E1C7" w14:textId="1C1C2900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entrada.c</w:t>
      </w:r>
      <w:proofErr w:type="spellEnd"/>
      <w:r>
        <w:t xml:space="preserve"> / .h: funciones para leer el nombre del país (validando que contenga al menos una letra), leer los ingresos acumulados (con validación paso a paso: rango, orden creciente, último = 100</w:t>
      </w:r>
      <w:r w:rsidRPr="001B581A">
        <w:rPr>
          <w:rFonts w:ascii="Arial" w:hAnsi="Arial" w:cs="Arial"/>
        </w:rPr>
        <w:t> </w:t>
      </w:r>
      <w:r>
        <w:t>%) y leer la respuesta de continuar.</w:t>
      </w:r>
    </w:p>
    <w:p w14:paraId="5EE950EE" w14:textId="56813BE1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validacion_entrada.c</w:t>
      </w:r>
      <w:proofErr w:type="spellEnd"/>
      <w:r>
        <w:t xml:space="preserve"> / .h: utilidades para limpiar el búfer de entrada (</w:t>
      </w:r>
      <w:proofErr w:type="spellStart"/>
      <w:r>
        <w:t>prepararLinea</w:t>
      </w:r>
      <w:proofErr w:type="spellEnd"/>
      <w:r>
        <w:t>) y leer números de forma segura (</w:t>
      </w:r>
      <w:proofErr w:type="spellStart"/>
      <w:r>
        <w:t>leerNumeroDouble</w:t>
      </w:r>
      <w:proofErr w:type="spellEnd"/>
      <w:r>
        <w:t>).</w:t>
      </w:r>
    </w:p>
    <w:p w14:paraId="37D298CC" w14:textId="14C0376D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gini.c</w:t>
      </w:r>
      <w:proofErr w:type="spellEnd"/>
      <w:r>
        <w:t xml:space="preserve"> / .h: funciones de validación global de los datos (</w:t>
      </w:r>
      <w:proofErr w:type="spellStart"/>
      <w:r>
        <w:t>validarIngresosAcumulados</w:t>
      </w:r>
      <w:proofErr w:type="spellEnd"/>
      <w:r>
        <w:t>) y cálculo del área y el índice.</w:t>
      </w:r>
    </w:p>
    <w:p w14:paraId="253C97E3" w14:textId="6F793E22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clasificacion.c</w:t>
      </w:r>
      <w:proofErr w:type="spellEnd"/>
      <w:r>
        <w:t xml:space="preserve"> / .h: imprime la clasificación según el índice.</w:t>
      </w:r>
    </w:p>
    <w:p w14:paraId="209BA7C6" w14:textId="6B45B83B" w:rsidR="001B581A" w:rsidRDefault="001B581A" w:rsidP="001B581A">
      <w:pPr>
        <w:pStyle w:val="Prrafodelista"/>
        <w:numPr>
          <w:ilvl w:val="0"/>
          <w:numId w:val="6"/>
        </w:numPr>
      </w:pPr>
      <w:proofErr w:type="spellStart"/>
      <w:r>
        <w:t>constantes.h</w:t>
      </w:r>
      <w:proofErr w:type="spellEnd"/>
      <w:r>
        <w:t>: define CANTIDAD_PUNTOS (6) y LONGITUD_NOMBRE_PAIS (100).</w:t>
      </w:r>
    </w:p>
    <w:p w14:paraId="01857AAE" w14:textId="2D360BA0" w:rsidR="001B581A" w:rsidRDefault="001B581A" w:rsidP="001B581A">
      <w:pPr>
        <w:pStyle w:val="Prrafodelista"/>
        <w:numPr>
          <w:ilvl w:val="0"/>
          <w:numId w:val="6"/>
        </w:numPr>
      </w:pPr>
      <w:r>
        <w:t>Flujo: Robusto, con validaciones en cada ingreso y manejo de errores de formato. El bucle principal pregunta al usuario si desea calcular otro país, en lugar de usar una palabra mágica para salir.</w:t>
      </w:r>
    </w:p>
    <w:p w14:paraId="7D26A21B" w14:textId="74AA7E1F" w:rsidR="001B581A" w:rsidRDefault="001B581A" w:rsidP="001B581A">
      <w:pPr>
        <w:pStyle w:val="Ttulo1"/>
      </w:pPr>
      <w:r>
        <w:t>3. Comparación de Lenguajes y Enfoques</w:t>
      </w:r>
    </w:p>
    <w:p w14:paraId="4DB7F19B" w14:textId="77777777" w:rsidR="00886B9E" w:rsidRPr="00886B9E" w:rsidRDefault="00886B9E" w:rsidP="00886B9E"/>
    <w:p w14:paraId="1F4C0EF6" w14:textId="77C5A727" w:rsidR="001B581A" w:rsidRDefault="001B581A" w:rsidP="001B581A">
      <w:pPr>
        <w:pStyle w:val="Ttulo2"/>
      </w:pPr>
      <w:r>
        <w:t>3.1 Sintaxis</w:t>
      </w:r>
    </w:p>
    <w:p w14:paraId="6A0DA7DF" w14:textId="77777777" w:rsidR="00886B9E" w:rsidRPr="00886B9E" w:rsidRDefault="00886B9E" w:rsidP="00886B9E"/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256"/>
        <w:gridCol w:w="3543"/>
        <w:gridCol w:w="3070"/>
      </w:tblGrid>
      <w:tr w:rsidR="001B581A" w:rsidRPr="001B581A" w14:paraId="1F601843" w14:textId="77777777" w:rsidTr="001B581A">
        <w:trPr>
          <w:trHeight w:val="268"/>
        </w:trPr>
        <w:tc>
          <w:tcPr>
            <w:tcW w:w="3256" w:type="dxa"/>
          </w:tcPr>
          <w:p w14:paraId="508F4348" w14:textId="77777777" w:rsidR="001B581A" w:rsidRPr="001B581A" w:rsidRDefault="001B581A" w:rsidP="00EC7277">
            <w:r w:rsidRPr="001B581A">
              <w:t xml:space="preserve"> Aspecto                        </w:t>
            </w:r>
          </w:p>
        </w:tc>
        <w:tc>
          <w:tcPr>
            <w:tcW w:w="3543" w:type="dxa"/>
          </w:tcPr>
          <w:p w14:paraId="231505F0" w14:textId="77777777" w:rsidR="001B581A" w:rsidRPr="001B581A" w:rsidRDefault="001B581A" w:rsidP="00EC7277">
            <w:r w:rsidRPr="001B581A">
              <w:t xml:space="preserve"> Pascal                     </w:t>
            </w:r>
          </w:p>
        </w:tc>
        <w:tc>
          <w:tcPr>
            <w:tcW w:w="3070" w:type="dxa"/>
          </w:tcPr>
          <w:p w14:paraId="7891876D" w14:textId="77777777" w:rsidR="001B581A" w:rsidRPr="001B581A" w:rsidRDefault="001B581A" w:rsidP="00EC7277">
            <w:r w:rsidRPr="001B581A">
              <w:t xml:space="preserve"> C                           </w:t>
            </w:r>
          </w:p>
        </w:tc>
      </w:tr>
      <w:tr w:rsidR="001B581A" w:rsidRPr="001B581A" w14:paraId="02A9876B" w14:textId="77777777" w:rsidTr="001B581A">
        <w:trPr>
          <w:trHeight w:val="268"/>
        </w:trPr>
        <w:tc>
          <w:tcPr>
            <w:tcW w:w="3256" w:type="dxa"/>
          </w:tcPr>
          <w:p w14:paraId="1EFCACF8" w14:textId="77777777" w:rsidR="001B581A" w:rsidRPr="001B581A" w:rsidRDefault="001B581A" w:rsidP="00EC7277">
            <w:r w:rsidRPr="001B581A">
              <w:t xml:space="preserve"> Delimitadores de bloque        </w:t>
            </w:r>
          </w:p>
        </w:tc>
        <w:tc>
          <w:tcPr>
            <w:tcW w:w="3543" w:type="dxa"/>
          </w:tcPr>
          <w:p w14:paraId="5E845DFD" w14:textId="77777777" w:rsidR="001B581A" w:rsidRPr="001B581A" w:rsidRDefault="001B581A" w:rsidP="00EC7277">
            <w:r w:rsidRPr="001B581A">
              <w:t xml:space="preserve"> </w:t>
            </w:r>
            <w:proofErr w:type="spellStart"/>
            <w:r w:rsidRPr="001B581A">
              <w:t>begin</w:t>
            </w:r>
            <w:proofErr w:type="spellEnd"/>
            <w:r w:rsidRPr="001B581A">
              <w:t xml:space="preserve"> … </w:t>
            </w:r>
            <w:proofErr w:type="spellStart"/>
            <w:r w:rsidRPr="001B581A">
              <w:t>end</w:t>
            </w:r>
            <w:proofErr w:type="spellEnd"/>
            <w:r w:rsidRPr="001B581A">
              <w:t xml:space="preserve">                </w:t>
            </w:r>
          </w:p>
        </w:tc>
        <w:tc>
          <w:tcPr>
            <w:tcW w:w="3070" w:type="dxa"/>
          </w:tcPr>
          <w:p w14:paraId="1716A015" w14:textId="77777777" w:rsidR="001B581A" w:rsidRPr="001B581A" w:rsidRDefault="001B581A" w:rsidP="00EC7277">
            <w:r w:rsidRPr="001B581A">
              <w:t xml:space="preserve"> { … }                       </w:t>
            </w:r>
          </w:p>
        </w:tc>
      </w:tr>
      <w:tr w:rsidR="001B581A" w:rsidRPr="001B581A" w14:paraId="2ADF0F57" w14:textId="77777777" w:rsidTr="001B581A">
        <w:trPr>
          <w:trHeight w:val="268"/>
        </w:trPr>
        <w:tc>
          <w:tcPr>
            <w:tcW w:w="3256" w:type="dxa"/>
          </w:tcPr>
          <w:p w14:paraId="327784A7" w14:textId="77777777" w:rsidR="001B581A" w:rsidRPr="001B581A" w:rsidRDefault="001B581A" w:rsidP="00EC7277">
            <w:r w:rsidRPr="001B581A">
              <w:t xml:space="preserve"> Asignación                     </w:t>
            </w:r>
          </w:p>
        </w:tc>
        <w:tc>
          <w:tcPr>
            <w:tcW w:w="3543" w:type="dxa"/>
          </w:tcPr>
          <w:p w14:paraId="2E28C79F" w14:textId="77777777" w:rsidR="001B581A" w:rsidRPr="001B581A" w:rsidRDefault="001B581A" w:rsidP="00EC7277">
            <w:r w:rsidRPr="001B581A">
              <w:t xml:space="preserve"> :=                         </w:t>
            </w:r>
          </w:p>
        </w:tc>
        <w:tc>
          <w:tcPr>
            <w:tcW w:w="3070" w:type="dxa"/>
          </w:tcPr>
          <w:p w14:paraId="6D7EE724" w14:textId="77777777" w:rsidR="001B581A" w:rsidRPr="001B581A" w:rsidRDefault="001B581A" w:rsidP="00EC7277">
            <w:r w:rsidRPr="001B581A">
              <w:t xml:space="preserve"> =                           </w:t>
            </w:r>
          </w:p>
        </w:tc>
      </w:tr>
      <w:tr w:rsidR="001B581A" w:rsidRPr="001B581A" w14:paraId="4EB8A689" w14:textId="77777777" w:rsidTr="001B581A">
        <w:trPr>
          <w:trHeight w:val="280"/>
        </w:trPr>
        <w:tc>
          <w:tcPr>
            <w:tcW w:w="3256" w:type="dxa"/>
          </w:tcPr>
          <w:p w14:paraId="51259F57" w14:textId="77777777" w:rsidR="001B581A" w:rsidRPr="001B581A" w:rsidRDefault="001B581A" w:rsidP="00EC7277">
            <w:r w:rsidRPr="001B581A">
              <w:t xml:space="preserve"> Comparación                    </w:t>
            </w:r>
          </w:p>
        </w:tc>
        <w:tc>
          <w:tcPr>
            <w:tcW w:w="3543" w:type="dxa"/>
          </w:tcPr>
          <w:p w14:paraId="2B5E9E94" w14:textId="77777777" w:rsidR="001B581A" w:rsidRPr="001B581A" w:rsidRDefault="001B581A" w:rsidP="00EC7277">
            <w:r w:rsidRPr="001B581A">
              <w:t xml:space="preserve"> =                          </w:t>
            </w:r>
          </w:p>
        </w:tc>
        <w:tc>
          <w:tcPr>
            <w:tcW w:w="3070" w:type="dxa"/>
          </w:tcPr>
          <w:p w14:paraId="67F662AA" w14:textId="77777777" w:rsidR="001B581A" w:rsidRPr="001B581A" w:rsidRDefault="001B581A" w:rsidP="00EC7277">
            <w:r w:rsidRPr="001B581A">
              <w:t xml:space="preserve"> ==                          </w:t>
            </w:r>
          </w:p>
        </w:tc>
      </w:tr>
      <w:tr w:rsidR="001B581A" w:rsidRPr="001B581A" w14:paraId="7FCEAF53" w14:textId="77777777" w:rsidTr="001B581A">
        <w:trPr>
          <w:trHeight w:val="667"/>
        </w:trPr>
        <w:tc>
          <w:tcPr>
            <w:tcW w:w="3256" w:type="dxa"/>
          </w:tcPr>
          <w:p w14:paraId="67C5333C" w14:textId="77777777" w:rsidR="001B581A" w:rsidRPr="001B581A" w:rsidRDefault="001B581A" w:rsidP="00EC7277">
            <w:r w:rsidRPr="001B581A">
              <w:lastRenderedPageBreak/>
              <w:t xml:space="preserve"> Declaración de variables       </w:t>
            </w:r>
          </w:p>
        </w:tc>
        <w:tc>
          <w:tcPr>
            <w:tcW w:w="3543" w:type="dxa"/>
          </w:tcPr>
          <w:p w14:paraId="134B830E" w14:textId="77777777" w:rsidR="001B581A" w:rsidRPr="001B581A" w:rsidRDefault="001B581A" w:rsidP="00EC7277">
            <w:r w:rsidRPr="001B581A">
              <w:t xml:space="preserve"> Sección </w:t>
            </w:r>
            <w:proofErr w:type="spellStart"/>
            <w:r w:rsidRPr="001B581A">
              <w:t>var</w:t>
            </w:r>
            <w:proofErr w:type="spellEnd"/>
            <w:r w:rsidRPr="001B581A">
              <w:t xml:space="preserve"> antes del código </w:t>
            </w:r>
          </w:p>
        </w:tc>
        <w:tc>
          <w:tcPr>
            <w:tcW w:w="3070" w:type="dxa"/>
          </w:tcPr>
          <w:p w14:paraId="52EF6609" w14:textId="77777777" w:rsidR="001B581A" w:rsidRPr="001B581A" w:rsidRDefault="001B581A" w:rsidP="00EC7277">
            <w:r w:rsidRPr="001B581A">
              <w:t xml:space="preserve"> Al inicio de bloque o donde se necesite (C99) </w:t>
            </w:r>
          </w:p>
        </w:tc>
      </w:tr>
      <w:tr w:rsidR="001B581A" w:rsidRPr="001B581A" w14:paraId="4A446FAD" w14:textId="77777777" w:rsidTr="001B581A">
        <w:trPr>
          <w:trHeight w:val="1086"/>
        </w:trPr>
        <w:tc>
          <w:tcPr>
            <w:tcW w:w="3256" w:type="dxa"/>
          </w:tcPr>
          <w:p w14:paraId="3B8F4A83" w14:textId="77777777" w:rsidR="001B581A" w:rsidRPr="001B581A" w:rsidRDefault="001B581A" w:rsidP="00EC7277">
            <w:r w:rsidRPr="001B581A">
              <w:t xml:space="preserve"> Arreglos                       </w:t>
            </w:r>
          </w:p>
        </w:tc>
        <w:tc>
          <w:tcPr>
            <w:tcW w:w="3543" w:type="dxa"/>
          </w:tcPr>
          <w:p w14:paraId="032A611B" w14:textId="77777777" w:rsidR="001B581A" w:rsidRPr="001B581A" w:rsidRDefault="001B581A" w:rsidP="00EC7277">
            <w:r w:rsidRPr="001B581A">
              <w:t xml:space="preserve"> Estáticos o dinámicos (array </w:t>
            </w:r>
            <w:proofErr w:type="spellStart"/>
            <w:r w:rsidRPr="001B581A">
              <w:t>of</w:t>
            </w:r>
            <w:proofErr w:type="spellEnd"/>
            <w:r w:rsidRPr="001B581A">
              <w:t xml:space="preserve"> Real) </w:t>
            </w:r>
          </w:p>
        </w:tc>
        <w:tc>
          <w:tcPr>
            <w:tcW w:w="3070" w:type="dxa"/>
          </w:tcPr>
          <w:p w14:paraId="0BDBF04D" w14:textId="77777777" w:rsidR="001B581A" w:rsidRPr="001B581A" w:rsidRDefault="001B581A" w:rsidP="00EC7277">
            <w:r w:rsidRPr="001B581A">
              <w:t xml:space="preserve"> Estáticos de tamaño fijo (</w:t>
            </w:r>
            <w:proofErr w:type="spellStart"/>
            <w:r w:rsidRPr="001B581A">
              <w:t>double</w:t>
            </w:r>
            <w:proofErr w:type="spellEnd"/>
            <w:r w:rsidRPr="001B581A">
              <w:t xml:space="preserve">[]) </w:t>
            </w:r>
          </w:p>
        </w:tc>
      </w:tr>
      <w:tr w:rsidR="001B581A" w:rsidRPr="001B581A" w14:paraId="42CF9AC3" w14:textId="77777777" w:rsidTr="001B581A">
        <w:trPr>
          <w:trHeight w:val="549"/>
        </w:trPr>
        <w:tc>
          <w:tcPr>
            <w:tcW w:w="3256" w:type="dxa"/>
          </w:tcPr>
          <w:p w14:paraId="63309566" w14:textId="77777777" w:rsidR="001B581A" w:rsidRPr="001B581A" w:rsidRDefault="001B581A" w:rsidP="00EC7277">
            <w:r w:rsidRPr="001B581A">
              <w:t xml:space="preserve"> Entrada/Salida                 </w:t>
            </w:r>
          </w:p>
        </w:tc>
        <w:tc>
          <w:tcPr>
            <w:tcW w:w="3543" w:type="dxa"/>
          </w:tcPr>
          <w:p w14:paraId="59E05114" w14:textId="77777777" w:rsidR="001B581A" w:rsidRPr="001B581A" w:rsidRDefault="001B581A" w:rsidP="00EC7277">
            <w:r w:rsidRPr="001B581A">
              <w:t xml:space="preserve"> </w:t>
            </w:r>
            <w:proofErr w:type="spellStart"/>
            <w:r w:rsidRPr="001B581A">
              <w:t>ReadLn</w:t>
            </w:r>
            <w:proofErr w:type="spellEnd"/>
            <w:r w:rsidRPr="001B581A">
              <w:t xml:space="preserve">, </w:t>
            </w:r>
            <w:proofErr w:type="spellStart"/>
            <w:r w:rsidRPr="001B581A">
              <w:t>WriteLn</w:t>
            </w:r>
            <w:proofErr w:type="spellEnd"/>
            <w:r w:rsidRPr="001B581A">
              <w:t xml:space="preserve">            </w:t>
            </w:r>
          </w:p>
        </w:tc>
        <w:tc>
          <w:tcPr>
            <w:tcW w:w="3070" w:type="dxa"/>
          </w:tcPr>
          <w:p w14:paraId="0D93631B" w14:textId="77777777" w:rsidR="001B581A" w:rsidRPr="001B581A" w:rsidRDefault="001B581A" w:rsidP="00EC7277">
            <w:r w:rsidRPr="001B581A">
              <w:t xml:space="preserve"> </w:t>
            </w:r>
            <w:proofErr w:type="spellStart"/>
            <w:r w:rsidRPr="001B581A">
              <w:t>printf</w:t>
            </w:r>
            <w:proofErr w:type="spellEnd"/>
            <w:r w:rsidRPr="001B581A">
              <w:t xml:space="preserve">, </w:t>
            </w:r>
            <w:proofErr w:type="spellStart"/>
            <w:r w:rsidRPr="001B581A">
              <w:t>scanf</w:t>
            </w:r>
            <w:proofErr w:type="spellEnd"/>
            <w:r w:rsidRPr="001B581A">
              <w:t>/</w:t>
            </w:r>
            <w:proofErr w:type="spellStart"/>
            <w:r w:rsidRPr="001B581A">
              <w:t>fgets</w:t>
            </w:r>
            <w:proofErr w:type="spellEnd"/>
            <w:r w:rsidRPr="001B581A">
              <w:t xml:space="preserve">         </w:t>
            </w:r>
          </w:p>
        </w:tc>
      </w:tr>
      <w:tr w:rsidR="001B581A" w:rsidRPr="001B581A" w14:paraId="33A3072A" w14:textId="77777777" w:rsidTr="001B581A">
        <w:trPr>
          <w:trHeight w:val="841"/>
        </w:trPr>
        <w:tc>
          <w:tcPr>
            <w:tcW w:w="3256" w:type="dxa"/>
          </w:tcPr>
          <w:p w14:paraId="54CAFB8B" w14:textId="77777777" w:rsidR="001B581A" w:rsidRPr="001B581A" w:rsidRDefault="001B581A" w:rsidP="00EC7277">
            <w:r w:rsidRPr="001B581A">
              <w:t xml:space="preserve"> Funciones/Procedimientos       </w:t>
            </w:r>
          </w:p>
        </w:tc>
        <w:tc>
          <w:tcPr>
            <w:tcW w:w="3543" w:type="dxa"/>
          </w:tcPr>
          <w:p w14:paraId="0A20D4CC" w14:textId="77777777" w:rsidR="001B581A" w:rsidRPr="001B581A" w:rsidRDefault="001B581A" w:rsidP="00EC7277">
            <w:r w:rsidRPr="001B581A">
              <w:t xml:space="preserve"> </w:t>
            </w:r>
            <w:proofErr w:type="spellStart"/>
            <w:r w:rsidRPr="001B581A">
              <w:t>Function</w:t>
            </w:r>
            <w:proofErr w:type="spellEnd"/>
            <w:r w:rsidRPr="001B581A">
              <w:t xml:space="preserve"> (devuelve valor) y </w:t>
            </w:r>
            <w:proofErr w:type="spellStart"/>
            <w:r w:rsidRPr="001B581A">
              <w:t>Procedure</w:t>
            </w:r>
            <w:proofErr w:type="spellEnd"/>
            <w:r w:rsidRPr="001B581A">
              <w:t xml:space="preserve"> (no devuelve) </w:t>
            </w:r>
          </w:p>
        </w:tc>
        <w:tc>
          <w:tcPr>
            <w:tcW w:w="3070" w:type="dxa"/>
          </w:tcPr>
          <w:p w14:paraId="28904CA9" w14:textId="77777777" w:rsidR="001B581A" w:rsidRPr="001B581A" w:rsidRDefault="001B581A" w:rsidP="00EC7277">
            <w:r w:rsidRPr="001B581A">
              <w:t xml:space="preserve"> Todas son funciones; </w:t>
            </w:r>
            <w:proofErr w:type="spellStart"/>
            <w:r w:rsidRPr="001B581A">
              <w:t>void</w:t>
            </w:r>
            <w:proofErr w:type="spellEnd"/>
            <w:r w:rsidRPr="001B581A">
              <w:t xml:space="preserve"> para las que no retornan </w:t>
            </w:r>
          </w:p>
        </w:tc>
      </w:tr>
      <w:tr w:rsidR="001B581A" w:rsidRPr="001B581A" w14:paraId="54E66978" w14:textId="77777777" w:rsidTr="001B581A">
        <w:trPr>
          <w:trHeight w:val="268"/>
        </w:trPr>
        <w:tc>
          <w:tcPr>
            <w:tcW w:w="3256" w:type="dxa"/>
          </w:tcPr>
          <w:p w14:paraId="693E3A49" w14:textId="77777777" w:rsidR="001B581A" w:rsidRPr="001B581A" w:rsidRDefault="001B581A" w:rsidP="00EC7277">
            <w:r w:rsidRPr="001B581A">
              <w:t xml:space="preserve"> Comentarios                    </w:t>
            </w:r>
          </w:p>
        </w:tc>
        <w:tc>
          <w:tcPr>
            <w:tcW w:w="3543" w:type="dxa"/>
          </w:tcPr>
          <w:p w14:paraId="134EF40A" w14:textId="77777777" w:rsidR="001B581A" w:rsidRPr="001B581A" w:rsidRDefault="001B581A" w:rsidP="00EC7277">
            <w:r w:rsidRPr="001B581A">
              <w:t xml:space="preserve"> { ... } o //               </w:t>
            </w:r>
          </w:p>
        </w:tc>
        <w:tc>
          <w:tcPr>
            <w:tcW w:w="3070" w:type="dxa"/>
          </w:tcPr>
          <w:p w14:paraId="56F4DE3A" w14:textId="77777777" w:rsidR="001B581A" w:rsidRPr="001B581A" w:rsidRDefault="001B581A" w:rsidP="00EC7277">
            <w:r w:rsidRPr="001B581A">
              <w:t xml:space="preserve"> /* ... */ o //              </w:t>
            </w:r>
          </w:p>
        </w:tc>
      </w:tr>
    </w:tbl>
    <w:p w14:paraId="46190EE3" w14:textId="77777777" w:rsidR="001B581A" w:rsidRDefault="001B581A" w:rsidP="001B581A"/>
    <w:p w14:paraId="6D28EE14" w14:textId="61E6AAAA" w:rsidR="001B581A" w:rsidRDefault="001B581A" w:rsidP="001B581A">
      <w:r>
        <w:t xml:space="preserve">Observación: Pascal es más verboso y legible, con palabras clave que recuerdan al lenguaje natural. C es más </w:t>
      </w:r>
      <w:r>
        <w:t>conciso,</w:t>
      </w:r>
      <w:r>
        <w:t xml:space="preserve"> pero requiere atención a detalles (punto y coma, paréntesis, etc.).</w:t>
      </w:r>
    </w:p>
    <w:p w14:paraId="4F4AE6C9" w14:textId="692E2508" w:rsidR="001B581A" w:rsidRDefault="001B581A" w:rsidP="00886B9E">
      <w:pPr>
        <w:pStyle w:val="Ttulo2"/>
      </w:pPr>
      <w:r>
        <w:t>3.2 Estructura y Modularidad</w:t>
      </w:r>
    </w:p>
    <w:p w14:paraId="21A93DBB" w14:textId="77777777" w:rsidR="00886B9E" w:rsidRPr="00886B9E" w:rsidRDefault="00886B9E" w:rsidP="00886B9E"/>
    <w:p w14:paraId="07848763" w14:textId="45D6C876" w:rsidR="001B581A" w:rsidRDefault="001B581A" w:rsidP="00886B9E">
      <w:pPr>
        <w:pStyle w:val="Prrafodelista"/>
        <w:numPr>
          <w:ilvl w:val="0"/>
          <w:numId w:val="9"/>
        </w:numPr>
      </w:pPr>
      <w:r>
        <w:t>Pascal: La solución se organiza en unidades (</w:t>
      </w:r>
      <w:proofErr w:type="spellStart"/>
      <w:r>
        <w:t>units</w:t>
      </w:r>
      <w:proofErr w:type="spellEnd"/>
      <w:r>
        <w:t xml:space="preserve">). Cada unidad tiene una responsabilidad clara (alta cohesión) y comunica sus servicios a través de la sección </w:t>
      </w:r>
      <w:proofErr w:type="gramStart"/>
      <w:r>
        <w:t>interface</w:t>
      </w:r>
      <w:proofErr w:type="gramEnd"/>
      <w:r>
        <w:t xml:space="preserve"> (bajo acoplamiento). Todas las unidades residen en el mismo proyecto y se compilan juntas; la separación es fundamentalmente lógica pero muy efectiva.</w:t>
      </w:r>
    </w:p>
    <w:p w14:paraId="0283C0D9" w14:textId="4E11894F" w:rsidR="001B581A" w:rsidRDefault="001B581A" w:rsidP="00886B9E">
      <w:pPr>
        <w:pStyle w:val="Prrafodelista"/>
        <w:numPr>
          <w:ilvl w:val="0"/>
          <w:numId w:val="9"/>
        </w:numPr>
      </w:pPr>
      <w:r>
        <w:t>C: La solución se divide en archivos .c y .h independientes. Cada módulo tiene su propia cabecera que declara las funciones públicas, y los archivos de implementación están completamente aislados. Esto permite la compilación por separado, facilita el reemplazo de módulos, las pruebas unitarias y el trabajo en equipo. La separación es tanto lógica como física.</w:t>
      </w:r>
    </w:p>
    <w:p w14:paraId="2DAEE6E4" w14:textId="5D227441" w:rsidR="001B581A" w:rsidRDefault="001B581A" w:rsidP="001B581A">
      <w:r>
        <w:t>Veredicto: Ambas son modulares. C ofrece una separación física que brinda mayor flexibilidad en la gestión del proyecto, mientras que Pascal ofrece una modularidad más compacta y centralizada, típica de entornos de desarrollo integrado (IDE) como Lazarus.</w:t>
      </w:r>
    </w:p>
    <w:p w14:paraId="0AC0F89A" w14:textId="555947C0" w:rsidR="001B581A" w:rsidRDefault="001B581A" w:rsidP="00886B9E">
      <w:pPr>
        <w:pStyle w:val="Ttulo2"/>
      </w:pPr>
      <w:r>
        <w:t>3.3 Paradigma</w:t>
      </w:r>
    </w:p>
    <w:p w14:paraId="69B01453" w14:textId="77777777" w:rsidR="00886B9E" w:rsidRPr="00886B9E" w:rsidRDefault="00886B9E" w:rsidP="00886B9E"/>
    <w:p w14:paraId="3A4EE0BB" w14:textId="2308B2B5" w:rsidR="001B581A" w:rsidRDefault="001B581A" w:rsidP="001B581A">
      <w:r>
        <w:t>Ambos lenguajes se usan con programación estructurada / procedimental. En C se separan claramente las capas de entrada, lógica de negocio y presentación. En Pascal, la división en unidades también ordena el código, y el procedimiento Main concentra el flujo principal.</w:t>
      </w:r>
    </w:p>
    <w:p w14:paraId="7F1036ED" w14:textId="77777777" w:rsidR="001B581A" w:rsidRDefault="001B581A" w:rsidP="001B581A">
      <w:pPr>
        <w:pStyle w:val="Ttulo2"/>
      </w:pPr>
      <w:r>
        <w:t>3.4 Manejo de Entradas y Validaciones</w:t>
      </w:r>
    </w:p>
    <w:p w14:paraId="2C182FDD" w14:textId="77777777" w:rsidR="001B581A" w:rsidRDefault="001B581A" w:rsidP="001B581A"/>
    <w:p w14:paraId="36F0FE3D" w14:textId="77777777" w:rsidR="001B581A" w:rsidRDefault="001B581A" w:rsidP="001B581A">
      <w:r>
        <w:t>- Pascal: Implementa una validación exhaustiva:</w:t>
      </w:r>
    </w:p>
    <w:p w14:paraId="5656328A" w14:textId="77777777" w:rsidR="001B581A" w:rsidRDefault="001B581A" w:rsidP="001B581A">
      <w:r>
        <w:t xml:space="preserve">  - El nombre del país se valida (no vacío, longitud máxima, solo letras y espacios).</w:t>
      </w:r>
    </w:p>
    <w:p w14:paraId="43DDC3CE" w14:textId="77777777" w:rsidR="001B581A" w:rsidRDefault="001B581A" w:rsidP="001B581A">
      <w:r>
        <w:lastRenderedPageBreak/>
        <w:t xml:space="preserve">  - Cada porcentaje se lee con </w:t>
      </w:r>
      <w:proofErr w:type="spellStart"/>
      <w:r>
        <w:t>TryStrToFloat</w:t>
      </w:r>
      <w:proofErr w:type="spellEnd"/>
      <w:r>
        <w:t xml:space="preserve"> (evita excepciones) y se comprueba: que sea numérico, que esté en el rango [0, 100], que sea mayor o igual al anterior (orden no decreciente), y que el último sea exactamente 100.</w:t>
      </w:r>
    </w:p>
    <w:p w14:paraId="2DAD905A" w14:textId="77777777" w:rsidR="001B581A" w:rsidRDefault="001B581A" w:rsidP="001B581A">
      <w:r>
        <w:t xml:space="preserve">  - En caso de error, se muestra un mensaje y se repite la solicitud.</w:t>
      </w:r>
    </w:p>
    <w:p w14:paraId="7687905A" w14:textId="77777777" w:rsidR="001B581A" w:rsidRDefault="001B581A" w:rsidP="001B581A">
      <w:r>
        <w:t>- C: También realiza una validación completa:</w:t>
      </w:r>
    </w:p>
    <w:p w14:paraId="49B9CDB9" w14:textId="77777777" w:rsidR="001B581A" w:rsidRDefault="001B581A" w:rsidP="001B581A">
      <w:r>
        <w:t xml:space="preserve">  - El nombre debe contener al menos una letra.</w:t>
      </w:r>
    </w:p>
    <w:p w14:paraId="781603F3" w14:textId="77777777" w:rsidR="001B581A" w:rsidRDefault="001B581A" w:rsidP="001B581A">
      <w:r>
        <w:t xml:space="preserve">  - Cada porcentaje se lee con </w:t>
      </w:r>
      <w:proofErr w:type="spellStart"/>
      <w:r>
        <w:t>fgets</w:t>
      </w:r>
      <w:proofErr w:type="spellEnd"/>
      <w:r>
        <w:t xml:space="preserve"> + </w:t>
      </w:r>
      <w:proofErr w:type="spellStart"/>
      <w:r>
        <w:t>sscanf</w:t>
      </w:r>
      <w:proofErr w:type="spellEnd"/>
      <w:r>
        <w:t xml:space="preserve"> (manejo seguro de tipos) y se validan rango, orden y último valor.</w:t>
      </w:r>
    </w:p>
    <w:p w14:paraId="7FA287FF" w14:textId="77777777" w:rsidR="001B581A" w:rsidRDefault="001B581A" w:rsidP="001B581A">
      <w:r>
        <w:t xml:space="preserve">  - Se limpia el búfer de entrada para evitar bucles infinitos.</w:t>
      </w:r>
    </w:p>
    <w:p w14:paraId="19483242" w14:textId="77777777" w:rsidR="001B581A" w:rsidRDefault="001B581A" w:rsidP="001B581A"/>
    <w:p w14:paraId="4161D04C" w14:textId="49DE6832" w:rsidR="001B581A" w:rsidRDefault="001B581A" w:rsidP="001B581A">
      <w:r>
        <w:t>Veredicto: Ambas soluciones son robustas y seguras. La diferencia principal es que C maneja explícitamente el búfer de entrada, mientras que Pascal utiliza funciones nativas del lenguaje que ya gestionan los finales de línea de forma transparente.</w:t>
      </w:r>
    </w:p>
    <w:p w14:paraId="6080BC84" w14:textId="77777777" w:rsidR="001B581A" w:rsidRDefault="001B581A" w:rsidP="001B581A">
      <w:pPr>
        <w:pStyle w:val="Ttulo2"/>
      </w:pPr>
      <w:r>
        <w:t>3.5 Seguridad y Robustez</w:t>
      </w:r>
    </w:p>
    <w:p w14:paraId="45CCFAAE" w14:textId="77777777" w:rsidR="001B581A" w:rsidRDefault="001B581A" w:rsidP="001B581A"/>
    <w:p w14:paraId="63B9C02C" w14:textId="46DFB6C5" w:rsidR="001B581A" w:rsidRDefault="001B581A" w:rsidP="00886B9E">
      <w:pPr>
        <w:pStyle w:val="Prrafodelista"/>
        <w:numPr>
          <w:ilvl w:val="0"/>
          <w:numId w:val="11"/>
        </w:numPr>
      </w:pPr>
      <w:r>
        <w:t xml:space="preserve">Pascal: El uso de </w:t>
      </w:r>
      <w:proofErr w:type="spellStart"/>
      <w:r>
        <w:t>TryStrToFloat</w:t>
      </w:r>
      <w:proofErr w:type="spellEnd"/>
      <w:r>
        <w:t xml:space="preserve"> evita errores de conversión; los bucles de repetición garantizan que solo se avance con datos válidos. Los arreglos se dimensionan correctamente y se controlan los límites. No hay desbordamientos de búfer gracias al manejo nativo de cadenas.</w:t>
      </w:r>
    </w:p>
    <w:p w14:paraId="068B5B72" w14:textId="4DE03E9B" w:rsidR="001B581A" w:rsidRDefault="001B581A" w:rsidP="00886B9E">
      <w:pPr>
        <w:pStyle w:val="Prrafodelista"/>
        <w:numPr>
          <w:ilvl w:val="0"/>
          <w:numId w:val="11"/>
        </w:numPr>
      </w:pPr>
      <w:r>
        <w:t xml:space="preserve">C: El uso de </w:t>
      </w:r>
      <w:proofErr w:type="spellStart"/>
      <w:r>
        <w:t>fgets</w:t>
      </w:r>
      <w:proofErr w:type="spellEnd"/>
      <w:r>
        <w:t xml:space="preserve"> con tamaño fijo y </w:t>
      </w:r>
      <w:proofErr w:type="spellStart"/>
      <w:r>
        <w:t>sscanf</w:t>
      </w:r>
      <w:proofErr w:type="spellEnd"/>
      <w:r>
        <w:t xml:space="preserve"> protege contra desbordamientos. Las funciones de validación aseguran la coherencia de los datos. La limpieza del búfer (</w:t>
      </w:r>
      <w:proofErr w:type="spellStart"/>
      <w:r>
        <w:t>prepararLinea</w:t>
      </w:r>
      <w:proofErr w:type="spellEnd"/>
      <w:r>
        <w:t>) es necesaria para evitar residuos.</w:t>
      </w:r>
    </w:p>
    <w:p w14:paraId="4A6421D9" w14:textId="74501848" w:rsidR="001B581A" w:rsidRDefault="001B581A" w:rsidP="001B581A">
      <w:r>
        <w:t>Conclusión: Ambos programas son seguros y resistentes a entradas erróneas. Pascal abstrae más detalles de bajo nivel, mientras que C los expone para un control más fino.</w:t>
      </w:r>
    </w:p>
    <w:p w14:paraId="7E734BA2" w14:textId="77777777" w:rsidR="001B581A" w:rsidRDefault="001B581A" w:rsidP="001B581A">
      <w:pPr>
        <w:pStyle w:val="Ttulo2"/>
      </w:pPr>
      <w:r>
        <w:t>3.6 Rendimiento (Velocidad de Ejecución)</w:t>
      </w:r>
    </w:p>
    <w:p w14:paraId="282982D5" w14:textId="77777777" w:rsidR="001B581A" w:rsidRDefault="001B581A" w:rsidP="001B581A"/>
    <w:p w14:paraId="4B055A91" w14:textId="4DDDB824" w:rsidR="001B581A" w:rsidRDefault="001B581A" w:rsidP="001B581A">
      <w:r>
        <w:t>Ambos realizan operaciones aritméticas simples sobre un número fijo de puntos (6). La diferencia de rendimiento es insignificante. La complejidad es O(n) con n = 5 tramos, por lo que la decisión no debe basarse en este aspecto.</w:t>
      </w:r>
    </w:p>
    <w:p w14:paraId="27705128" w14:textId="77777777" w:rsidR="001B581A" w:rsidRDefault="001B581A" w:rsidP="001B581A">
      <w:pPr>
        <w:pStyle w:val="Ttulo2"/>
      </w:pPr>
      <w:r>
        <w:t>3.7 Portabilidad y Dependencias</w:t>
      </w:r>
    </w:p>
    <w:p w14:paraId="1AE63543" w14:textId="77777777" w:rsidR="001B581A" w:rsidRDefault="001B581A" w:rsidP="001B581A"/>
    <w:p w14:paraId="46CB43C3" w14:textId="77777777" w:rsidR="00886B9E" w:rsidRDefault="001B581A" w:rsidP="00886B9E">
      <w:pPr>
        <w:pStyle w:val="Prrafodelista"/>
        <w:numPr>
          <w:ilvl w:val="0"/>
          <w:numId w:val="12"/>
        </w:numPr>
      </w:pPr>
      <w:r>
        <w:t>Pascal: Depende del compilador Free Pascal (FPC) y, opcionalmente, de Lazarus para el entorno. El código presentado es de consola y utiliza unidades estándar de FPC; se puede compilar en cualquier sistema con FPC instalado (</w:t>
      </w:r>
      <w:proofErr w:type="spellStart"/>
      <w:r>
        <w:t>fpc</w:t>
      </w:r>
      <w:proofErr w:type="spellEnd"/>
      <w:r>
        <w:t xml:space="preserve"> project1.lpr).</w:t>
      </w:r>
    </w:p>
    <w:p w14:paraId="759638F8" w14:textId="091F2DCA" w:rsidR="001B581A" w:rsidRDefault="001B581A" w:rsidP="00886B9E">
      <w:pPr>
        <w:pStyle w:val="Prrafodelista"/>
        <w:numPr>
          <w:ilvl w:val="0"/>
          <w:numId w:val="12"/>
        </w:numPr>
      </w:pPr>
      <w:r>
        <w:lastRenderedPageBreak/>
        <w:t>C: El código es ANSI C estándar (C99) y compila con GCC, Clang o cualquier compilador compatible. No tiene dependencias externas más allá de la biblioteca estándar. Es más portable y fácil de integrar en distintos entornos.</w:t>
      </w:r>
    </w:p>
    <w:p w14:paraId="1F1472DD" w14:textId="77777777" w:rsidR="001B581A" w:rsidRDefault="001B581A" w:rsidP="001B581A"/>
    <w:p w14:paraId="32E10735" w14:textId="7253E4E2" w:rsidR="001B581A" w:rsidRDefault="001B581A" w:rsidP="00886B9E">
      <w:r>
        <w:t>Veredicto: C es más portable y tiene menos dependencias, aunque Pascal (FPC) también es multiplataforma.</w:t>
      </w:r>
    </w:p>
    <w:p w14:paraId="7DDE44EE" w14:textId="77777777" w:rsidR="001B581A" w:rsidRDefault="001B581A" w:rsidP="001B581A">
      <w:pPr>
        <w:pStyle w:val="Ttulo1"/>
      </w:pPr>
      <w:r>
        <w:t>4. Fortalezas y Debilidades (Tabla Comparativa)</w:t>
      </w:r>
    </w:p>
    <w:p w14:paraId="53076601" w14:textId="77777777" w:rsidR="001B581A" w:rsidRDefault="001B581A" w:rsidP="001B581A"/>
    <w:tbl>
      <w:tblPr>
        <w:tblStyle w:val="Tablaconcuadrcula"/>
        <w:tblW w:w="9943" w:type="dxa"/>
        <w:tblLook w:val="04A0" w:firstRow="1" w:lastRow="0" w:firstColumn="1" w:lastColumn="0" w:noHBand="0" w:noVBand="1"/>
      </w:tblPr>
      <w:tblGrid>
        <w:gridCol w:w="3035"/>
        <w:gridCol w:w="3653"/>
        <w:gridCol w:w="3255"/>
      </w:tblGrid>
      <w:tr w:rsidR="001B581A" w:rsidRPr="001B581A" w14:paraId="5E37A0A0" w14:textId="77777777" w:rsidTr="001B581A">
        <w:trPr>
          <w:trHeight w:val="295"/>
        </w:trPr>
        <w:tc>
          <w:tcPr>
            <w:tcW w:w="3035" w:type="dxa"/>
          </w:tcPr>
          <w:p w14:paraId="3729A72D" w14:textId="77777777" w:rsidR="001B581A" w:rsidRPr="001B581A" w:rsidRDefault="001B581A" w:rsidP="006E2902">
            <w:r w:rsidRPr="001B581A">
              <w:t xml:space="preserve"> Aspecto               </w:t>
            </w:r>
          </w:p>
        </w:tc>
        <w:tc>
          <w:tcPr>
            <w:tcW w:w="3653" w:type="dxa"/>
          </w:tcPr>
          <w:p w14:paraId="53FF4AFA" w14:textId="77777777" w:rsidR="001B581A" w:rsidRPr="001B581A" w:rsidRDefault="001B581A" w:rsidP="006E2902">
            <w:r w:rsidRPr="001B581A">
              <w:t xml:space="preserve"> Pascal                                             </w:t>
            </w:r>
          </w:p>
        </w:tc>
        <w:tc>
          <w:tcPr>
            <w:tcW w:w="3255" w:type="dxa"/>
          </w:tcPr>
          <w:p w14:paraId="03EC4CAA" w14:textId="77777777" w:rsidR="001B581A" w:rsidRPr="001B581A" w:rsidRDefault="001B581A" w:rsidP="006E2902">
            <w:r w:rsidRPr="001B581A">
              <w:t xml:space="preserve"> C                                                  </w:t>
            </w:r>
          </w:p>
        </w:tc>
      </w:tr>
      <w:tr w:rsidR="001B581A" w:rsidRPr="001B581A" w14:paraId="25E9F516" w14:textId="77777777" w:rsidTr="001B581A">
        <w:trPr>
          <w:trHeight w:val="1125"/>
        </w:trPr>
        <w:tc>
          <w:tcPr>
            <w:tcW w:w="3035" w:type="dxa"/>
          </w:tcPr>
          <w:p w14:paraId="328C2249" w14:textId="77777777" w:rsidR="001B581A" w:rsidRPr="001B581A" w:rsidRDefault="001B581A" w:rsidP="006E2902">
            <w:r w:rsidRPr="001B581A">
              <w:t xml:space="preserve"> Modularidad           </w:t>
            </w:r>
          </w:p>
        </w:tc>
        <w:tc>
          <w:tcPr>
            <w:tcW w:w="3653" w:type="dxa"/>
          </w:tcPr>
          <w:p w14:paraId="450C19DE" w14:textId="77777777" w:rsidR="001B581A" w:rsidRPr="001B581A" w:rsidRDefault="001B581A" w:rsidP="006E2902">
            <w:r w:rsidRPr="001B581A">
              <w:t xml:space="preserve"> Buena (separación lógica en unidades).             </w:t>
            </w:r>
          </w:p>
        </w:tc>
        <w:tc>
          <w:tcPr>
            <w:tcW w:w="3255" w:type="dxa"/>
          </w:tcPr>
          <w:p w14:paraId="7C494132" w14:textId="77777777" w:rsidR="001B581A" w:rsidRPr="001B581A" w:rsidRDefault="001B581A" w:rsidP="006E2902">
            <w:r w:rsidRPr="001B581A">
              <w:t xml:space="preserve"> Excelente (separación física en archivos .c/.h, compilación independiente). </w:t>
            </w:r>
          </w:p>
        </w:tc>
      </w:tr>
      <w:tr w:rsidR="001B581A" w:rsidRPr="001B581A" w14:paraId="4A77A332" w14:textId="77777777" w:rsidTr="001B581A">
        <w:trPr>
          <w:trHeight w:val="1016"/>
        </w:trPr>
        <w:tc>
          <w:tcPr>
            <w:tcW w:w="3035" w:type="dxa"/>
          </w:tcPr>
          <w:p w14:paraId="1D2F012B" w14:textId="77777777" w:rsidR="001B581A" w:rsidRPr="001B581A" w:rsidRDefault="001B581A" w:rsidP="006E2902">
            <w:r w:rsidRPr="001B581A">
              <w:t xml:space="preserve"> Validación de entrada </w:t>
            </w:r>
          </w:p>
        </w:tc>
        <w:tc>
          <w:tcPr>
            <w:tcW w:w="3653" w:type="dxa"/>
          </w:tcPr>
          <w:p w14:paraId="2F4C8FCF" w14:textId="77777777" w:rsidR="001B581A" w:rsidRPr="001B581A" w:rsidRDefault="001B581A" w:rsidP="006E2902">
            <w:r w:rsidRPr="001B581A">
              <w:t xml:space="preserve"> Robusta (rangos, orden, tipo con </w:t>
            </w:r>
            <w:proofErr w:type="spellStart"/>
            <w:r w:rsidRPr="001B581A">
              <w:t>TryStrToFloat</w:t>
            </w:r>
            <w:proofErr w:type="spellEnd"/>
            <w:r w:rsidRPr="001B581A">
              <w:t xml:space="preserve">).   </w:t>
            </w:r>
          </w:p>
        </w:tc>
        <w:tc>
          <w:tcPr>
            <w:tcW w:w="3255" w:type="dxa"/>
          </w:tcPr>
          <w:p w14:paraId="2735D317" w14:textId="77777777" w:rsidR="001B581A" w:rsidRPr="001B581A" w:rsidRDefault="001B581A" w:rsidP="006E2902">
            <w:r w:rsidRPr="001B581A">
              <w:t xml:space="preserve"> Robusta (rangos, orden, tipo con </w:t>
            </w:r>
            <w:proofErr w:type="spellStart"/>
            <w:r w:rsidRPr="001B581A">
              <w:t>fgets</w:t>
            </w:r>
            <w:proofErr w:type="spellEnd"/>
            <w:r w:rsidRPr="001B581A">
              <w:t>/</w:t>
            </w:r>
            <w:proofErr w:type="spellStart"/>
            <w:r w:rsidRPr="001B581A">
              <w:t>sscanf</w:t>
            </w:r>
            <w:proofErr w:type="spellEnd"/>
            <w:r w:rsidRPr="001B581A">
              <w:t xml:space="preserve"> y limpieza de búfer). </w:t>
            </w:r>
          </w:p>
        </w:tc>
      </w:tr>
      <w:tr w:rsidR="001B581A" w:rsidRPr="001B581A" w14:paraId="10ADBDC2" w14:textId="77777777" w:rsidTr="001B581A">
        <w:trPr>
          <w:trHeight w:val="915"/>
        </w:trPr>
        <w:tc>
          <w:tcPr>
            <w:tcW w:w="3035" w:type="dxa"/>
          </w:tcPr>
          <w:p w14:paraId="5DD29607" w14:textId="77777777" w:rsidR="001B581A" w:rsidRPr="001B581A" w:rsidRDefault="001B581A" w:rsidP="006E2902">
            <w:r w:rsidRPr="001B581A">
              <w:t xml:space="preserve"> Manejo de errores     </w:t>
            </w:r>
          </w:p>
        </w:tc>
        <w:tc>
          <w:tcPr>
            <w:tcW w:w="3653" w:type="dxa"/>
          </w:tcPr>
          <w:p w14:paraId="72D268F3" w14:textId="77777777" w:rsidR="001B581A" w:rsidRPr="001B581A" w:rsidRDefault="001B581A" w:rsidP="006E2902">
            <w:r w:rsidRPr="001B581A">
              <w:t xml:space="preserve"> Completo (mensajes claros, repetición de ingreso). </w:t>
            </w:r>
          </w:p>
        </w:tc>
        <w:tc>
          <w:tcPr>
            <w:tcW w:w="3255" w:type="dxa"/>
          </w:tcPr>
          <w:p w14:paraId="0D112D63" w14:textId="77777777" w:rsidR="001B581A" w:rsidRPr="001B581A" w:rsidRDefault="001B581A" w:rsidP="006E2902">
            <w:r w:rsidRPr="001B581A">
              <w:t xml:space="preserve"> Completo (mensajes claros, repetición de ingreso). </w:t>
            </w:r>
          </w:p>
        </w:tc>
      </w:tr>
      <w:tr w:rsidR="001B581A" w:rsidRPr="001B581A" w14:paraId="6C9EAE31" w14:textId="77777777" w:rsidTr="001B581A">
        <w:trPr>
          <w:trHeight w:val="823"/>
        </w:trPr>
        <w:tc>
          <w:tcPr>
            <w:tcW w:w="3035" w:type="dxa"/>
          </w:tcPr>
          <w:p w14:paraId="0C211D3B" w14:textId="77777777" w:rsidR="001B581A" w:rsidRPr="001B581A" w:rsidRDefault="001B581A" w:rsidP="006E2902">
            <w:r w:rsidRPr="001B581A">
              <w:t xml:space="preserve"> Legibilidad           </w:t>
            </w:r>
          </w:p>
        </w:tc>
        <w:tc>
          <w:tcPr>
            <w:tcW w:w="3653" w:type="dxa"/>
          </w:tcPr>
          <w:p w14:paraId="6D6B169B" w14:textId="77777777" w:rsidR="001B581A" w:rsidRPr="001B581A" w:rsidRDefault="001B581A" w:rsidP="006E2902">
            <w:r w:rsidRPr="001B581A">
              <w:t xml:space="preserve"> Verbosa, clara y didáctica.                        </w:t>
            </w:r>
          </w:p>
        </w:tc>
        <w:tc>
          <w:tcPr>
            <w:tcW w:w="3255" w:type="dxa"/>
          </w:tcPr>
          <w:p w14:paraId="404F1EA9" w14:textId="77777777" w:rsidR="001B581A" w:rsidRPr="001B581A" w:rsidRDefault="001B581A" w:rsidP="006E2902">
            <w:r w:rsidRPr="001B581A">
              <w:t xml:space="preserve"> Concisa, requiere experiencia en C.                </w:t>
            </w:r>
          </w:p>
        </w:tc>
      </w:tr>
      <w:tr w:rsidR="001B581A" w:rsidRPr="001B581A" w14:paraId="01A557C8" w14:textId="77777777" w:rsidTr="001B581A">
        <w:trPr>
          <w:trHeight w:val="898"/>
        </w:trPr>
        <w:tc>
          <w:tcPr>
            <w:tcW w:w="3035" w:type="dxa"/>
          </w:tcPr>
          <w:p w14:paraId="327488D3" w14:textId="77777777" w:rsidR="001B581A" w:rsidRPr="001B581A" w:rsidRDefault="001B581A" w:rsidP="006E2902">
            <w:r w:rsidRPr="001B581A">
              <w:t xml:space="preserve"> Portabilidad          </w:t>
            </w:r>
          </w:p>
        </w:tc>
        <w:tc>
          <w:tcPr>
            <w:tcW w:w="3653" w:type="dxa"/>
          </w:tcPr>
          <w:p w14:paraId="3BB1DE2B" w14:textId="77777777" w:rsidR="001B581A" w:rsidRPr="001B581A" w:rsidRDefault="001B581A" w:rsidP="006E2902">
            <w:r w:rsidRPr="001B581A">
              <w:t xml:space="preserve"> Depende de FPC (aunque es multiplataforma).        </w:t>
            </w:r>
          </w:p>
        </w:tc>
        <w:tc>
          <w:tcPr>
            <w:tcW w:w="3255" w:type="dxa"/>
          </w:tcPr>
          <w:p w14:paraId="31A4F775" w14:textId="77777777" w:rsidR="001B581A" w:rsidRPr="001B581A" w:rsidRDefault="001B581A" w:rsidP="006E2902">
            <w:r w:rsidRPr="001B581A">
              <w:t xml:space="preserve"> Estándar C, altamente portable.                    </w:t>
            </w:r>
          </w:p>
        </w:tc>
      </w:tr>
      <w:tr w:rsidR="001B581A" w:rsidRPr="001B581A" w14:paraId="242BEE90" w14:textId="77777777" w:rsidTr="001B581A">
        <w:trPr>
          <w:trHeight w:val="590"/>
        </w:trPr>
        <w:tc>
          <w:tcPr>
            <w:tcW w:w="3035" w:type="dxa"/>
          </w:tcPr>
          <w:p w14:paraId="1127378F" w14:textId="77777777" w:rsidR="001B581A" w:rsidRPr="001B581A" w:rsidRDefault="001B581A" w:rsidP="006E2902">
            <w:r w:rsidRPr="001B581A">
              <w:t xml:space="preserve"> Rendimiento           </w:t>
            </w:r>
          </w:p>
        </w:tc>
        <w:tc>
          <w:tcPr>
            <w:tcW w:w="3653" w:type="dxa"/>
          </w:tcPr>
          <w:p w14:paraId="288B1B3A" w14:textId="77777777" w:rsidR="001B581A" w:rsidRPr="001B581A" w:rsidRDefault="001B581A" w:rsidP="006E2902">
            <w:r w:rsidRPr="001B581A">
              <w:t xml:space="preserve"> Similar (insignificante).                          </w:t>
            </w:r>
          </w:p>
        </w:tc>
        <w:tc>
          <w:tcPr>
            <w:tcW w:w="3255" w:type="dxa"/>
          </w:tcPr>
          <w:p w14:paraId="7BA05556" w14:textId="77777777" w:rsidR="001B581A" w:rsidRPr="001B581A" w:rsidRDefault="001B581A" w:rsidP="006E2902">
            <w:r w:rsidRPr="001B581A">
              <w:t xml:space="preserve"> Similar (insignificante).                          </w:t>
            </w:r>
          </w:p>
        </w:tc>
      </w:tr>
      <w:tr w:rsidR="001B581A" w:rsidRPr="001B581A" w14:paraId="7C3FBA39" w14:textId="77777777" w:rsidTr="001B581A">
        <w:trPr>
          <w:trHeight w:val="805"/>
        </w:trPr>
        <w:tc>
          <w:tcPr>
            <w:tcW w:w="3035" w:type="dxa"/>
          </w:tcPr>
          <w:p w14:paraId="75FD8D4D" w14:textId="77777777" w:rsidR="001B581A" w:rsidRPr="001B581A" w:rsidRDefault="001B581A" w:rsidP="006E2902">
            <w:r w:rsidRPr="001B581A">
              <w:t xml:space="preserve"> Mantenibilidad        </w:t>
            </w:r>
          </w:p>
        </w:tc>
        <w:tc>
          <w:tcPr>
            <w:tcW w:w="3653" w:type="dxa"/>
          </w:tcPr>
          <w:p w14:paraId="1B22ACA0" w14:textId="77777777" w:rsidR="001B581A" w:rsidRPr="001B581A" w:rsidRDefault="001B581A" w:rsidP="006E2902">
            <w:r w:rsidRPr="001B581A">
              <w:t xml:space="preserve"> Alta (unidades con responsabilidades claras).      </w:t>
            </w:r>
          </w:p>
        </w:tc>
        <w:tc>
          <w:tcPr>
            <w:tcW w:w="3255" w:type="dxa"/>
          </w:tcPr>
          <w:p w14:paraId="1C452E19" w14:textId="77777777" w:rsidR="001B581A" w:rsidRPr="001B581A" w:rsidRDefault="001B581A" w:rsidP="006E2902">
            <w:r w:rsidRPr="001B581A">
              <w:t xml:space="preserve"> Alta (módulos independientes, fáciles de probar y extender). </w:t>
            </w:r>
          </w:p>
        </w:tc>
      </w:tr>
      <w:tr w:rsidR="001B581A" w:rsidRPr="001B581A" w14:paraId="62F3BA25" w14:textId="77777777" w:rsidTr="001B581A">
        <w:trPr>
          <w:trHeight w:val="855"/>
        </w:trPr>
        <w:tc>
          <w:tcPr>
            <w:tcW w:w="3035" w:type="dxa"/>
          </w:tcPr>
          <w:p w14:paraId="067AB591" w14:textId="77777777" w:rsidR="001B581A" w:rsidRPr="001B581A" w:rsidRDefault="001B581A" w:rsidP="006E2902">
            <w:r w:rsidRPr="001B581A">
              <w:t xml:space="preserve"> Curva de aprendizaje  </w:t>
            </w:r>
          </w:p>
        </w:tc>
        <w:tc>
          <w:tcPr>
            <w:tcW w:w="3653" w:type="dxa"/>
          </w:tcPr>
          <w:p w14:paraId="2C943EF7" w14:textId="77777777" w:rsidR="001B581A" w:rsidRPr="001B581A" w:rsidRDefault="001B581A" w:rsidP="006E2902">
            <w:r w:rsidRPr="001B581A">
              <w:t xml:space="preserve"> Baja (ideal para principiantes).                   </w:t>
            </w:r>
          </w:p>
        </w:tc>
        <w:tc>
          <w:tcPr>
            <w:tcW w:w="3255" w:type="dxa"/>
          </w:tcPr>
          <w:p w14:paraId="4E40418D" w14:textId="77777777" w:rsidR="001B581A" w:rsidRPr="001B581A" w:rsidRDefault="001B581A" w:rsidP="006E2902">
            <w:r w:rsidRPr="001B581A">
              <w:t xml:space="preserve"> Media (requiere entender manejo de búferes y punteros). </w:t>
            </w:r>
          </w:p>
        </w:tc>
      </w:tr>
    </w:tbl>
    <w:p w14:paraId="36454F97" w14:textId="77777777" w:rsidR="001B581A" w:rsidRDefault="001B581A" w:rsidP="001B581A">
      <w:pPr>
        <w:pStyle w:val="Ttulo1"/>
      </w:pPr>
      <w:r>
        <w:t>5. Mejoras Sugeridas</w:t>
      </w:r>
    </w:p>
    <w:p w14:paraId="1C0B1293" w14:textId="77777777" w:rsidR="001B581A" w:rsidRDefault="001B581A" w:rsidP="001B581A"/>
    <w:p w14:paraId="3F2E2D1E" w14:textId="6985B2DC" w:rsidR="00886B9E" w:rsidRPr="00886B9E" w:rsidRDefault="001B581A" w:rsidP="00886B9E">
      <w:pPr>
        <w:pStyle w:val="Ttulo2"/>
      </w:pPr>
      <w:r>
        <w:t>5.1 Para la solución en Pascal</w:t>
      </w:r>
    </w:p>
    <w:p w14:paraId="3D941B36" w14:textId="77777777" w:rsidR="001B581A" w:rsidRDefault="001B581A" w:rsidP="001B581A"/>
    <w:p w14:paraId="75E4C6BF" w14:textId="2A8EA2C5" w:rsidR="001B581A" w:rsidRDefault="001B581A" w:rsidP="00886B9E">
      <w:pPr>
        <w:pStyle w:val="Prrafodelista"/>
        <w:numPr>
          <w:ilvl w:val="0"/>
          <w:numId w:val="13"/>
        </w:numPr>
      </w:pPr>
      <w:r>
        <w:lastRenderedPageBreak/>
        <w:t xml:space="preserve">Centralizar constantes: Crear una unidad </w:t>
      </w:r>
      <w:proofErr w:type="spellStart"/>
      <w:r>
        <w:t>constantes_gini.pas</w:t>
      </w:r>
      <w:proofErr w:type="spellEnd"/>
      <w:r>
        <w:t xml:space="preserve"> que defina CANTIDAD_PUNTOS = 6 y el arreglo de población acumulada, para evitar números mágicos en el código.</w:t>
      </w:r>
    </w:p>
    <w:p w14:paraId="64A98F4F" w14:textId="49544616" w:rsidR="001B581A" w:rsidRDefault="001B581A" w:rsidP="00886B9E">
      <w:pPr>
        <w:pStyle w:val="Prrafodelista"/>
        <w:numPr>
          <w:ilvl w:val="0"/>
          <w:numId w:val="13"/>
        </w:numPr>
      </w:pPr>
      <w:r>
        <w:t xml:space="preserve">Separar la lógica de salida: Actualmente </w:t>
      </w:r>
      <w:proofErr w:type="spellStart"/>
      <w:r>
        <w:t>LeerNombrePais</w:t>
      </w:r>
      <w:proofErr w:type="spellEnd"/>
      <w:r>
        <w:t xml:space="preserve"> detecta "salir". Sería más limpio que Main lea el nombre y decida, manteniendo la unidad de entrada exclusivamente para leer datos.</w:t>
      </w:r>
    </w:p>
    <w:p w14:paraId="57EBC8B4" w14:textId="21241AFF" w:rsidR="001B581A" w:rsidRDefault="001B581A" w:rsidP="00886B9E">
      <w:pPr>
        <w:pStyle w:val="Prrafodelista"/>
        <w:numPr>
          <w:ilvl w:val="0"/>
          <w:numId w:val="13"/>
        </w:numPr>
      </w:pPr>
      <w:r>
        <w:t>Añadir documentación: Incluir comentarios de estilo de documentación en las unidades, explicando parámetros y retorno.</w:t>
      </w:r>
    </w:p>
    <w:p w14:paraId="0B7F76AA" w14:textId="071B7E86" w:rsidR="001B581A" w:rsidRDefault="001B581A" w:rsidP="00886B9E">
      <w:pPr>
        <w:pStyle w:val="Prrafodelista"/>
        <w:numPr>
          <w:ilvl w:val="0"/>
          <w:numId w:val="13"/>
        </w:numPr>
      </w:pPr>
      <w:r>
        <w:t>Soportar lectura desde archivo: Para pruebas masivas, se podría agregar una opción que lea datos desde un archivo CSV.</w:t>
      </w:r>
    </w:p>
    <w:p w14:paraId="33F7FFFF" w14:textId="77777777" w:rsidR="001B581A" w:rsidRDefault="001B581A" w:rsidP="001B581A">
      <w:pPr>
        <w:pStyle w:val="Ttulo2"/>
      </w:pPr>
    </w:p>
    <w:p w14:paraId="4C24A1DE" w14:textId="77777777" w:rsidR="001B581A" w:rsidRDefault="001B581A" w:rsidP="001B581A">
      <w:pPr>
        <w:pStyle w:val="Ttulo2"/>
      </w:pPr>
      <w:r>
        <w:t>5.2 Para la solución en C</w:t>
      </w:r>
    </w:p>
    <w:p w14:paraId="34629F62" w14:textId="77777777" w:rsidR="001B581A" w:rsidRDefault="001B581A" w:rsidP="001B581A"/>
    <w:p w14:paraId="4689555B" w14:textId="3CA26171" w:rsidR="001B581A" w:rsidRDefault="001B581A" w:rsidP="00886B9E">
      <w:pPr>
        <w:pStyle w:val="Prrafodelista"/>
        <w:numPr>
          <w:ilvl w:val="0"/>
          <w:numId w:val="15"/>
        </w:numPr>
      </w:pPr>
      <w:r>
        <w:t xml:space="preserve">Extraer validación en lectura: Aunque ya existe </w:t>
      </w:r>
      <w:proofErr w:type="spellStart"/>
      <w:r>
        <w:t>validarIngresosAcumulados</w:t>
      </w:r>
      <w:proofErr w:type="spellEnd"/>
      <w:r>
        <w:t xml:space="preserve">, la función </w:t>
      </w:r>
      <w:proofErr w:type="spellStart"/>
      <w:r>
        <w:t>leerIngresosAcumulados</w:t>
      </w:r>
      <w:proofErr w:type="spellEnd"/>
      <w:r>
        <w:t xml:space="preserve"> podría delegar completamente la validación a esta función después de cada lectura, en lugar de tener validaciones parciales internas.</w:t>
      </w:r>
    </w:p>
    <w:p w14:paraId="1D9C6D56" w14:textId="117DAB0C" w:rsidR="001B581A" w:rsidRDefault="001B581A" w:rsidP="00886B9E">
      <w:pPr>
        <w:pStyle w:val="Prrafodelista"/>
        <w:numPr>
          <w:ilvl w:val="0"/>
          <w:numId w:val="15"/>
        </w:numPr>
      </w:pPr>
      <w:r>
        <w:t>Centralizar mensajes de error: Definir constantes para los mensajes, facilitando cambios futuros y posible internacionalización.</w:t>
      </w:r>
    </w:p>
    <w:p w14:paraId="151B3797" w14:textId="416F3015" w:rsidR="001B581A" w:rsidRDefault="001B581A" w:rsidP="00886B9E">
      <w:pPr>
        <w:pStyle w:val="Prrafodelista"/>
        <w:numPr>
          <w:ilvl w:val="0"/>
          <w:numId w:val="15"/>
        </w:numPr>
      </w:pPr>
      <w:r>
        <w:t xml:space="preserve">Mover el arreglo </w:t>
      </w:r>
      <w:proofErr w:type="spellStart"/>
      <w:r>
        <w:t>porcentajesPoblacion</w:t>
      </w:r>
      <w:proofErr w:type="spellEnd"/>
      <w:r>
        <w:t xml:space="preserve"> a </w:t>
      </w:r>
      <w:proofErr w:type="spellStart"/>
      <w:r>
        <w:t>constantes.h</w:t>
      </w:r>
      <w:proofErr w:type="spellEnd"/>
      <w:r>
        <w:t xml:space="preserve"> para que sea global y reutilizable.</w:t>
      </w:r>
    </w:p>
    <w:p w14:paraId="4BF1CF7C" w14:textId="28D157D2" w:rsidR="001B581A" w:rsidRDefault="001B581A" w:rsidP="001B581A">
      <w:pPr>
        <w:pStyle w:val="Prrafodelista"/>
        <w:numPr>
          <w:ilvl w:val="0"/>
          <w:numId w:val="15"/>
        </w:numPr>
      </w:pPr>
      <w:r>
        <w:t>Añadir opción de salida por palabra clave: Si se prefiere, se podría permitir al usuario escribir "salir" en lugar de tener que responder a la pregunta de continuar.</w:t>
      </w:r>
    </w:p>
    <w:p w14:paraId="16B1A1AA" w14:textId="77777777" w:rsidR="001B581A" w:rsidRDefault="001B581A" w:rsidP="001B581A">
      <w:pPr>
        <w:pStyle w:val="Ttulo1"/>
      </w:pPr>
      <w:r>
        <w:t>6. Diagramas Nassi</w:t>
      </w:r>
      <w:r>
        <w:rPr>
          <w:rFonts w:ascii="Cambria Math" w:hAnsi="Cambria Math" w:cs="Cambria Math"/>
        </w:rPr>
        <w:t>‑</w:t>
      </w:r>
      <w:r>
        <w:t>Schneiderman</w:t>
      </w:r>
    </w:p>
    <w:p w14:paraId="3793B387" w14:textId="77777777" w:rsidR="001B581A" w:rsidRDefault="001B581A" w:rsidP="001B581A"/>
    <w:p w14:paraId="385B016F" w14:textId="2A5F4C9A" w:rsidR="001B581A" w:rsidRDefault="001B581A" w:rsidP="001B581A">
      <w:r>
        <w:t xml:space="preserve">A </w:t>
      </w:r>
      <w:r>
        <w:t>continuación,</w:t>
      </w:r>
      <w:r>
        <w:t xml:space="preserve"> se enumeran los diagramas Nassi</w:t>
      </w:r>
      <w:r>
        <w:rPr>
          <w:rFonts w:ascii="Cambria Math" w:hAnsi="Cambria Math" w:cs="Cambria Math"/>
        </w:rPr>
        <w:t>‑</w:t>
      </w:r>
      <w:r>
        <w:t>Schneiderman correspondientes a cada soluci</w:t>
      </w:r>
      <w:r>
        <w:rPr>
          <w:rFonts w:ascii="Aptos" w:hAnsi="Aptos" w:cs="Aptos"/>
        </w:rPr>
        <w:t>ó</w:t>
      </w:r>
      <w:r>
        <w:t>n.</w:t>
      </w:r>
    </w:p>
    <w:p w14:paraId="1652CC6E" w14:textId="77777777" w:rsidR="001B581A" w:rsidRDefault="001B581A" w:rsidP="001B581A"/>
    <w:p w14:paraId="017947EB" w14:textId="77777777" w:rsidR="001B581A" w:rsidRDefault="001B581A" w:rsidP="001B581A">
      <w:pPr>
        <w:pStyle w:val="Ttulo1"/>
      </w:pPr>
      <w:r>
        <w:lastRenderedPageBreak/>
        <w:t>6.1 Solución en Pascal</w:t>
      </w:r>
    </w:p>
    <w:p w14:paraId="3DED56E6" w14:textId="701C0A40" w:rsidR="001B581A" w:rsidRDefault="001B581A" w:rsidP="001B581A">
      <w:r>
        <w:rPr>
          <w:noProof/>
        </w:rPr>
        <w:drawing>
          <wp:inline distT="0" distB="0" distL="0" distR="0" wp14:anchorId="2CC8396B" wp14:editId="4EDD86AB">
            <wp:extent cx="2485505" cy="3500607"/>
            <wp:effectExtent l="0" t="0" r="0" b="5080"/>
            <wp:docPr id="13774928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005" cy="350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rPr>
          <w:noProof/>
        </w:rPr>
        <w:drawing>
          <wp:inline distT="0" distB="0" distL="0" distR="0" wp14:anchorId="10674F81" wp14:editId="0033951F">
            <wp:extent cx="2543460" cy="2635135"/>
            <wp:effectExtent l="0" t="0" r="0" b="0"/>
            <wp:docPr id="10693039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996" cy="264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8A0B13E" w14:textId="789A3759" w:rsidR="001B581A" w:rsidRDefault="001B581A" w:rsidP="001B581A">
      <w:r>
        <w:rPr>
          <w:noProof/>
        </w:rPr>
        <w:drawing>
          <wp:inline distT="0" distB="0" distL="0" distR="0" wp14:anchorId="059B8796" wp14:editId="68D8B60D">
            <wp:extent cx="2459130" cy="3116572"/>
            <wp:effectExtent l="0" t="0" r="0" b="8255"/>
            <wp:docPr id="209287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358" cy="314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3338434A" wp14:editId="278C32B7">
            <wp:extent cx="2842895" cy="2162810"/>
            <wp:effectExtent l="0" t="0" r="0" b="8890"/>
            <wp:docPr id="10605010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6AFF" w14:textId="77777777" w:rsidR="001B581A" w:rsidRDefault="001B581A" w:rsidP="001B581A">
      <w:pPr>
        <w:pStyle w:val="Ttulo1"/>
      </w:pPr>
      <w:r>
        <w:t>6.2 Solución en C</w:t>
      </w:r>
    </w:p>
    <w:p w14:paraId="707D0F2F" w14:textId="6A38DEA4" w:rsidR="001B581A" w:rsidRDefault="001B581A" w:rsidP="001B581A"/>
    <w:p w14:paraId="08BC7930" w14:textId="0222DE39" w:rsidR="001B581A" w:rsidRDefault="001B581A" w:rsidP="00886B9E">
      <w:r>
        <w:rPr>
          <w:noProof/>
        </w:rPr>
        <w:lastRenderedPageBreak/>
        <w:drawing>
          <wp:inline distT="0" distB="0" distL="0" distR="0" wp14:anchorId="600F16CF" wp14:editId="3DEAEE92">
            <wp:extent cx="2930564" cy="6380134"/>
            <wp:effectExtent l="0" t="0" r="3175" b="1905"/>
            <wp:docPr id="539805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64" cy="63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DB43" w14:textId="77777777" w:rsidR="001B581A" w:rsidRDefault="001B581A" w:rsidP="001B581A">
      <w:pPr>
        <w:pStyle w:val="Ttulo1"/>
      </w:pPr>
      <w:r>
        <w:t>7. Conclusión</w:t>
      </w:r>
    </w:p>
    <w:p w14:paraId="2DC5755A" w14:textId="77777777" w:rsidR="001B581A" w:rsidRDefault="001B581A" w:rsidP="001B581A"/>
    <w:p w14:paraId="0B33D9A3" w14:textId="77777777" w:rsidR="001B581A" w:rsidRDefault="001B581A" w:rsidP="001B581A">
      <w:r>
        <w:t>Ambas soluciones cumplen satisfactoriamente el objetivo funcional de calcular el coeficiente de Gini y presentan una estructura modular bien definida.</w:t>
      </w:r>
    </w:p>
    <w:p w14:paraId="5F30F0D2" w14:textId="77777777" w:rsidR="001B581A" w:rsidRDefault="001B581A" w:rsidP="001B581A"/>
    <w:p w14:paraId="7CD73EF3" w14:textId="154B3B82" w:rsidR="001B581A" w:rsidRDefault="001B581A" w:rsidP="00886B9E">
      <w:pPr>
        <w:pStyle w:val="Prrafodelista"/>
        <w:numPr>
          <w:ilvl w:val="0"/>
          <w:numId w:val="16"/>
        </w:numPr>
      </w:pPr>
      <w:r>
        <w:lastRenderedPageBreak/>
        <w:t>La solución en Pascal utiliza unidades (</w:t>
      </w:r>
      <w:proofErr w:type="spellStart"/>
      <w:r>
        <w:t>units</w:t>
      </w:r>
      <w:proofErr w:type="spellEnd"/>
      <w:r>
        <w:t>) para organizar el código, con una validación de entrada completa y legible. Es ideal para entornos educativos y para quienes buscan claridad y simplicidad. La dependencia de Free Pascal no es un inconveniente grave, ya que el compilador es libre y multiplataforma.</w:t>
      </w:r>
    </w:p>
    <w:p w14:paraId="01F06C4C" w14:textId="076ECFFC" w:rsidR="001B581A" w:rsidRDefault="001B581A" w:rsidP="00886B9E">
      <w:pPr>
        <w:pStyle w:val="Prrafodelista"/>
        <w:numPr>
          <w:ilvl w:val="0"/>
          <w:numId w:val="16"/>
        </w:numPr>
      </w:pPr>
      <w:r>
        <w:t>La solución en C destaca por su separación física en módulos, su manejo explícito de búferes y su portabilidad. Es más adecuada para entornos de producción donde se requiera un control fino de los recursos y una integración con otros sistemas.</w:t>
      </w:r>
    </w:p>
    <w:p w14:paraId="7F7748D1" w14:textId="77777777" w:rsidR="001B581A" w:rsidRPr="00886B9E" w:rsidRDefault="001B581A" w:rsidP="001B581A">
      <w:pPr>
        <w:rPr>
          <w:b/>
          <w:bCs/>
        </w:rPr>
      </w:pPr>
      <w:r w:rsidRPr="00886B9E">
        <w:rPr>
          <w:b/>
          <w:bCs/>
        </w:rPr>
        <w:t>Recomendación final:</w:t>
      </w:r>
    </w:p>
    <w:p w14:paraId="1BFE5094" w14:textId="1E317663" w:rsidR="00F75F07" w:rsidRDefault="001B581A" w:rsidP="001B581A">
      <w:r>
        <w:t xml:space="preserve">Ambas son soluciones de calidad. Si el objetivo es aprender los fundamentos de la programación procedimental y </w:t>
      </w:r>
      <w:proofErr w:type="gramStart"/>
      <w:r>
        <w:t>la modularidad</w:t>
      </w:r>
      <w:proofErr w:type="gramEnd"/>
      <w:r>
        <w:t>, Pascal resulta más didáctico. Si se busca una solución robusta y portable para uso real, C ofrece ventajas en flexibilidad y control. No obstante, con las mejoras sugeridas, ambas pueden alcanzar un nivel comparable de excelencia.</w:t>
      </w:r>
    </w:p>
    <w:sectPr w:rsidR="00F75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F08"/>
    <w:multiLevelType w:val="hybridMultilevel"/>
    <w:tmpl w:val="F39C5E1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22584"/>
    <w:multiLevelType w:val="hybridMultilevel"/>
    <w:tmpl w:val="B54A6EDA"/>
    <w:lvl w:ilvl="0" w:tplc="46B8895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E842798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D059C"/>
    <w:multiLevelType w:val="hybridMultilevel"/>
    <w:tmpl w:val="0C020BA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B7F7A"/>
    <w:multiLevelType w:val="hybridMultilevel"/>
    <w:tmpl w:val="84E0ED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5E91"/>
    <w:multiLevelType w:val="hybridMultilevel"/>
    <w:tmpl w:val="425054FA"/>
    <w:lvl w:ilvl="0" w:tplc="DCA8C31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5296F"/>
    <w:multiLevelType w:val="hybridMultilevel"/>
    <w:tmpl w:val="61DA73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96C20"/>
    <w:multiLevelType w:val="hybridMultilevel"/>
    <w:tmpl w:val="C1AC578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737CC"/>
    <w:multiLevelType w:val="hybridMultilevel"/>
    <w:tmpl w:val="A0880B10"/>
    <w:lvl w:ilvl="0" w:tplc="7CEC057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74F2E"/>
    <w:multiLevelType w:val="hybridMultilevel"/>
    <w:tmpl w:val="E2BE10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F2889"/>
    <w:multiLevelType w:val="hybridMultilevel"/>
    <w:tmpl w:val="A350B09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17BC5"/>
    <w:multiLevelType w:val="hybridMultilevel"/>
    <w:tmpl w:val="571C2AF2"/>
    <w:lvl w:ilvl="0" w:tplc="6EF2B5A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014DB"/>
    <w:multiLevelType w:val="hybridMultilevel"/>
    <w:tmpl w:val="CEB0CE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A5CF7"/>
    <w:multiLevelType w:val="hybridMultilevel"/>
    <w:tmpl w:val="B3D0B8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D2E0B"/>
    <w:multiLevelType w:val="hybridMultilevel"/>
    <w:tmpl w:val="1F38F3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66268"/>
    <w:multiLevelType w:val="hybridMultilevel"/>
    <w:tmpl w:val="F04AEE0A"/>
    <w:lvl w:ilvl="0" w:tplc="46B8895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648BC"/>
    <w:multiLevelType w:val="hybridMultilevel"/>
    <w:tmpl w:val="211C743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449144">
    <w:abstractNumId w:val="9"/>
  </w:num>
  <w:num w:numId="2" w16cid:durableId="231888433">
    <w:abstractNumId w:val="4"/>
  </w:num>
  <w:num w:numId="3" w16cid:durableId="1078673544">
    <w:abstractNumId w:val="12"/>
  </w:num>
  <w:num w:numId="4" w16cid:durableId="378092465">
    <w:abstractNumId w:val="10"/>
  </w:num>
  <w:num w:numId="5" w16cid:durableId="1633515283">
    <w:abstractNumId w:val="1"/>
  </w:num>
  <w:num w:numId="6" w16cid:durableId="2022076846">
    <w:abstractNumId w:val="14"/>
  </w:num>
  <w:num w:numId="7" w16cid:durableId="1386492185">
    <w:abstractNumId w:val="7"/>
  </w:num>
  <w:num w:numId="8" w16cid:durableId="1608152207">
    <w:abstractNumId w:val="13"/>
  </w:num>
  <w:num w:numId="9" w16cid:durableId="265314428">
    <w:abstractNumId w:val="6"/>
  </w:num>
  <w:num w:numId="10" w16cid:durableId="1399789090">
    <w:abstractNumId w:val="2"/>
  </w:num>
  <w:num w:numId="11" w16cid:durableId="566959076">
    <w:abstractNumId w:val="5"/>
  </w:num>
  <w:num w:numId="12" w16cid:durableId="576551694">
    <w:abstractNumId w:val="3"/>
  </w:num>
  <w:num w:numId="13" w16cid:durableId="1377239839">
    <w:abstractNumId w:val="11"/>
  </w:num>
  <w:num w:numId="14" w16cid:durableId="1553540437">
    <w:abstractNumId w:val="15"/>
  </w:num>
  <w:num w:numId="15" w16cid:durableId="1204094791">
    <w:abstractNumId w:val="8"/>
  </w:num>
  <w:num w:numId="16" w16cid:durableId="110226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1A"/>
    <w:rsid w:val="001B581A"/>
    <w:rsid w:val="00316A0B"/>
    <w:rsid w:val="00886B9E"/>
    <w:rsid w:val="00F7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D749"/>
  <w15:chartTrackingRefBased/>
  <w15:docId w15:val="{FD519ECC-5590-4CDB-A007-3DB325DB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1A"/>
  </w:style>
  <w:style w:type="paragraph" w:styleId="Ttulo1">
    <w:name w:val="heading 1"/>
    <w:basedOn w:val="Normal"/>
    <w:next w:val="Normal"/>
    <w:link w:val="Ttulo1Car"/>
    <w:uiPriority w:val="9"/>
    <w:qFormat/>
    <w:rsid w:val="001B581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581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81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8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8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8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8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8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8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81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1B5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81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81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81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81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81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81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81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1B581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1B581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81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81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81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B581A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1B58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81A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81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81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1B581A"/>
    <w:rPr>
      <w:b/>
      <w:bCs/>
      <w:smallCaps/>
      <w:color w:val="0E2841" w:themeColor="text2"/>
      <w:u w:val="single"/>
    </w:rPr>
  </w:style>
  <w:style w:type="table" w:styleId="Tablaconcuadrcula">
    <w:name w:val="Table Grid"/>
    <w:basedOn w:val="Tablanormal"/>
    <w:uiPriority w:val="39"/>
    <w:rsid w:val="001B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1B581A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1B581A"/>
    <w:rPr>
      <w:b/>
      <w:bCs/>
    </w:rPr>
  </w:style>
  <w:style w:type="character" w:styleId="nfasis">
    <w:name w:val="Emphasis"/>
    <w:basedOn w:val="Fuentedeprrafopredeter"/>
    <w:uiPriority w:val="20"/>
    <w:qFormat/>
    <w:rsid w:val="001B581A"/>
    <w:rPr>
      <w:i/>
      <w:iCs/>
    </w:rPr>
  </w:style>
  <w:style w:type="paragraph" w:styleId="Sinespaciado">
    <w:name w:val="No Spacing"/>
    <w:uiPriority w:val="1"/>
    <w:qFormat/>
    <w:rsid w:val="001B58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B581A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1B581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1B581A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B58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1944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JOSUE MONGE BRENES</dc:creator>
  <cp:keywords/>
  <dc:description/>
  <cp:lastModifiedBy>FABRICIO JOSUE MONGE BRENES</cp:lastModifiedBy>
  <cp:revision>1</cp:revision>
  <dcterms:created xsi:type="dcterms:W3CDTF">2026-06-24T21:19:00Z</dcterms:created>
  <dcterms:modified xsi:type="dcterms:W3CDTF">2026-06-24T21:33:00Z</dcterms:modified>
</cp:coreProperties>
</file>