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C3A3C" w14:textId="0BD1D747" w:rsidR="008D5F7D" w:rsidRDefault="008D5F7D" w:rsidP="0079570F">
      <w:pPr>
        <w:pStyle w:val="a3"/>
        <w:spacing w:after="0" w:afterAutospacing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 xml:space="preserve">The following figure shows the static configuration of our component-based </w:t>
      </w:r>
      <w:r w:rsidR="00C041F0">
        <w:rPr>
          <w:rFonts w:ascii="Courier New" w:hAnsi="Courier New" w:hint="eastAsia"/>
          <w:color w:val="000000"/>
          <w:sz w:val="20"/>
          <w:szCs w:val="20"/>
        </w:rPr>
        <w:t>sample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system:</w:t>
      </w:r>
    </w:p>
    <w:p w14:paraId="54CC2477" w14:textId="2A031DA6" w:rsidR="008D5F7D" w:rsidRDefault="00981E53" w:rsidP="0079570F">
      <w:pPr>
        <w:pStyle w:val="a3"/>
        <w:spacing w:after="0" w:afterAutospacing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noProof/>
          <w:color w:val="000000"/>
          <w:sz w:val="20"/>
          <w:szCs w:val="20"/>
        </w:rPr>
        <w:drawing>
          <wp:inline distT="0" distB="0" distL="0" distR="0" wp14:anchorId="5C1376BF" wp14:editId="18DAAEC3">
            <wp:extent cx="3926872" cy="1737542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884" cy="1744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167BA2" w14:textId="77777777" w:rsidR="0079570F" w:rsidRDefault="0079570F" w:rsidP="0079570F">
      <w:pPr>
        <w:pStyle w:val="a3"/>
        <w:spacing w:after="0" w:afterAutospacing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To Run samples in </w:t>
      </w:r>
      <w:r w:rsidR="0014481A">
        <w:rPr>
          <w:rFonts w:ascii="Courier New" w:hAnsi="Courier New" w:hint="eastAsia"/>
          <w:color w:val="000000"/>
          <w:sz w:val="20"/>
          <w:szCs w:val="20"/>
        </w:rPr>
        <w:t>our distribution (</w:t>
      </w:r>
      <w:r w:rsidR="0014481A" w:rsidRPr="0014481A">
        <w:rPr>
          <w:rFonts w:ascii="Courier New" w:hAnsi="Courier New"/>
          <w:color w:val="000000"/>
          <w:sz w:val="20"/>
          <w:szCs w:val="20"/>
        </w:rPr>
        <w:t>tuscany-sca-2.0</w:t>
      </w:r>
      <w:r w:rsidR="00104BDE">
        <w:rPr>
          <w:rFonts w:ascii="Courier New" w:hAnsi="Courier New" w:hint="eastAsia"/>
          <w:color w:val="000000"/>
          <w:sz w:val="20"/>
          <w:szCs w:val="20"/>
        </w:rPr>
        <w:t>-DU</w:t>
      </w:r>
      <w:r w:rsidR="0014481A" w:rsidRPr="0014481A">
        <w:rPr>
          <w:rFonts w:ascii="Courier New" w:hAnsi="Courier New"/>
          <w:color w:val="000000"/>
          <w:sz w:val="20"/>
          <w:szCs w:val="20"/>
        </w:rPr>
        <w:t>/samples</w:t>
      </w:r>
      <w:r w:rsidR="0014481A">
        <w:rPr>
          <w:rFonts w:ascii="Courier New" w:hAnsi="Courier New" w:hint="eastAsia"/>
          <w:color w:val="000000"/>
          <w:sz w:val="20"/>
          <w:szCs w:val="20"/>
        </w:rPr>
        <w:t>)</w:t>
      </w:r>
      <w:r>
        <w:rPr>
          <w:rFonts w:ascii="Courier New" w:hAnsi="Courier New"/>
          <w:color w:val="000000"/>
          <w:sz w:val="20"/>
          <w:szCs w:val="20"/>
        </w:rPr>
        <w:t xml:space="preserve"> in your virtual machine, you need to make sure the following things:</w:t>
      </w:r>
    </w:p>
    <w:p w14:paraId="47167BA3" w14:textId="77777777" w:rsidR="00B559EB" w:rsidRDefault="00B559EB" w:rsidP="00B559EB">
      <w:pPr>
        <w:pStyle w:val="a3"/>
        <w:numPr>
          <w:ilvl w:val="0"/>
          <w:numId w:val="2"/>
        </w:numPr>
        <w:spacing w:after="0" w:afterAutospacing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S</w:t>
      </w:r>
      <w:r>
        <w:rPr>
          <w:rFonts w:ascii="Courier New" w:hAnsi="Courier New" w:hint="eastAsia"/>
          <w:color w:val="000000"/>
          <w:sz w:val="20"/>
          <w:szCs w:val="20"/>
        </w:rPr>
        <w:t xml:space="preserve">etup your </w:t>
      </w:r>
      <w:r w:rsidRPr="00B559EB">
        <w:rPr>
          <w:rFonts w:ascii="Courier New" w:hAnsi="Courier New"/>
          <w:color w:val="000000"/>
          <w:sz w:val="20"/>
          <w:szCs w:val="20"/>
        </w:rPr>
        <w:t>environment path</w:t>
      </w:r>
    </w:p>
    <w:p w14:paraId="47167BA4" w14:textId="0BFE6FD0" w:rsidR="00B559EB" w:rsidRDefault="00B559EB" w:rsidP="00B559EB">
      <w:pPr>
        <w:pStyle w:val="a3"/>
        <w:spacing w:after="0" w:afterAutospacing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 xml:space="preserve"> </w:t>
      </w:r>
      <w:proofErr w:type="gramStart"/>
      <w:r w:rsidR="00267AE1">
        <w:rPr>
          <w:rFonts w:ascii="Courier New" w:hAnsi="Courier New"/>
          <w:color w:val="000000"/>
          <w:sz w:val="20"/>
          <w:szCs w:val="20"/>
        </w:rPr>
        <w:t>set</w:t>
      </w:r>
      <w:proofErr w:type="gramEnd"/>
      <w:r w:rsidR="00267AE1">
        <w:rPr>
          <w:rFonts w:ascii="Courier New" w:hAnsi="Courier New"/>
          <w:color w:val="000000"/>
          <w:sz w:val="20"/>
          <w:szCs w:val="20"/>
        </w:rPr>
        <w:t xml:space="preserve"> PATH=%PATH%</w:t>
      </w:r>
      <w:r w:rsidR="00267AE1">
        <w:rPr>
          <w:rFonts w:ascii="Courier New" w:hAnsi="Courier New" w:hint="eastAsia"/>
          <w:color w:val="000000"/>
          <w:sz w:val="20"/>
          <w:szCs w:val="20"/>
        </w:rPr>
        <w:t>:</w:t>
      </w:r>
      <w:r w:rsidR="00DA7201">
        <w:rPr>
          <w:rFonts w:ascii="Courier New" w:hAnsi="Courier New" w:hint="eastAsia"/>
          <w:color w:val="000000"/>
          <w:sz w:val="20"/>
          <w:szCs w:val="20"/>
        </w:rPr>
        <w:t>/home</w:t>
      </w:r>
      <w:r w:rsidR="00110C05">
        <w:rPr>
          <w:rFonts w:ascii="Courier New" w:hAnsi="Courier New" w:hint="eastAsia"/>
          <w:color w:val="000000"/>
          <w:sz w:val="20"/>
          <w:szCs w:val="20"/>
        </w:rPr>
        <w:t>/</w:t>
      </w:r>
      <w:proofErr w:type="spellStart"/>
      <w:r w:rsidR="00110C05">
        <w:rPr>
          <w:rFonts w:ascii="Courier New" w:hAnsi="Courier New" w:hint="eastAsia"/>
          <w:color w:val="000000"/>
          <w:sz w:val="20"/>
          <w:szCs w:val="20"/>
        </w:rPr>
        <w:t>xxxx</w:t>
      </w:r>
      <w:proofErr w:type="spellEnd"/>
      <w:r>
        <w:rPr>
          <w:rFonts w:ascii="Courier New" w:hAnsi="Courier New" w:hint="eastAsia"/>
          <w:color w:val="000000"/>
          <w:sz w:val="20"/>
          <w:szCs w:val="20"/>
        </w:rPr>
        <w:t>/</w:t>
      </w:r>
      <w:r w:rsidR="00A40E4E">
        <w:rPr>
          <w:rFonts w:ascii="Courier New" w:hAnsi="Courier New"/>
          <w:color w:val="000000"/>
          <w:sz w:val="20"/>
          <w:szCs w:val="20"/>
        </w:rPr>
        <w:t>tuscany-sca-2.</w:t>
      </w:r>
      <w:r w:rsidR="00A40E4E">
        <w:rPr>
          <w:rFonts w:ascii="Courier New" w:hAnsi="Courier New" w:hint="eastAsia"/>
          <w:color w:val="000000"/>
          <w:sz w:val="20"/>
          <w:szCs w:val="20"/>
        </w:rPr>
        <w:t>1</w:t>
      </w:r>
      <w:r w:rsidR="00104BDE">
        <w:rPr>
          <w:rFonts w:ascii="Courier New" w:hAnsi="Courier New" w:hint="eastAsia"/>
          <w:color w:val="000000"/>
          <w:sz w:val="20"/>
          <w:szCs w:val="20"/>
        </w:rPr>
        <w:t>-DU</w:t>
      </w:r>
      <w:r>
        <w:rPr>
          <w:rFonts w:ascii="Courier New" w:hAnsi="Courier New" w:hint="eastAsia"/>
          <w:color w:val="000000"/>
          <w:sz w:val="20"/>
          <w:szCs w:val="20"/>
        </w:rPr>
        <w:t>/</w:t>
      </w:r>
      <w:r w:rsidRPr="00B559EB">
        <w:rPr>
          <w:rFonts w:ascii="Courier New" w:hAnsi="Courier New"/>
          <w:color w:val="000000"/>
          <w:sz w:val="20"/>
          <w:szCs w:val="20"/>
        </w:rPr>
        <w:t>bin</w:t>
      </w:r>
    </w:p>
    <w:p w14:paraId="47167BA5" w14:textId="510D18BB" w:rsidR="0079570F" w:rsidRPr="000F79A0" w:rsidRDefault="0079570F" w:rsidP="000F79A0">
      <w:pPr>
        <w:pStyle w:val="a3"/>
        <w:numPr>
          <w:ilvl w:val="0"/>
          <w:numId w:val="2"/>
        </w:numPr>
        <w:spacing w:after="0" w:afterAutospacing="0"/>
        <w:rPr>
          <w:rFonts w:ascii="Courier New" w:hAnsi="Courier New"/>
          <w:color w:val="000000"/>
          <w:sz w:val="20"/>
          <w:szCs w:val="20"/>
        </w:rPr>
      </w:pPr>
      <w:proofErr w:type="gramStart"/>
      <w:r>
        <w:rPr>
          <w:rFonts w:ascii="Courier New" w:hAnsi="Courier New"/>
          <w:color w:val="000000"/>
          <w:sz w:val="20"/>
          <w:szCs w:val="20"/>
        </w:rPr>
        <w:t>use</w:t>
      </w:r>
      <w:proofErr w:type="gramEnd"/>
      <w:r>
        <w:rPr>
          <w:rFonts w:ascii="Courier New" w:hAnsi="Courier New"/>
          <w:color w:val="000000"/>
          <w:sz w:val="20"/>
          <w:szCs w:val="20"/>
        </w:rPr>
        <w:t xml:space="preserve"> </w:t>
      </w:r>
      <w:r w:rsidR="00231162">
        <w:rPr>
          <w:rFonts w:ascii="Courier New" w:hAnsi="Courier New" w:hint="eastAsia"/>
          <w:color w:val="000000"/>
          <w:sz w:val="20"/>
          <w:szCs w:val="20"/>
        </w:rPr>
        <w:t>NAT</w:t>
      </w:r>
      <w:r>
        <w:rPr>
          <w:rFonts w:ascii="Courier New" w:hAnsi="Courier New"/>
          <w:color w:val="000000"/>
          <w:sz w:val="20"/>
          <w:szCs w:val="20"/>
        </w:rPr>
        <w:t xml:space="preserve"> network, and make sure your virtual machine's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ip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address is 10.0.2.15, because our binding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uri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is this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ip</w:t>
      </w:r>
      <w:proofErr w:type="spellEnd"/>
      <w:r>
        <w:rPr>
          <w:rFonts w:ascii="Courier New" w:hAnsi="Courier New"/>
          <w:color w:val="000000"/>
          <w:sz w:val="20"/>
          <w:szCs w:val="20"/>
        </w:rPr>
        <w:t>.</w:t>
      </w:r>
    </w:p>
    <w:p w14:paraId="47167BAA" w14:textId="4958E2B9" w:rsidR="00965CD8" w:rsidRPr="006B62E1" w:rsidRDefault="0079570F" w:rsidP="006B62E1">
      <w:pPr>
        <w:pStyle w:val="a3"/>
        <w:numPr>
          <w:ilvl w:val="0"/>
          <w:numId w:val="2"/>
        </w:numPr>
        <w:spacing w:after="0" w:afterAutospac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 xml:space="preserve">Start all </w:t>
      </w:r>
      <w:r w:rsidR="004723C0">
        <w:rPr>
          <w:rFonts w:ascii="Courier New" w:hAnsi="Courier New" w:hint="eastAsia"/>
          <w:color w:val="000000"/>
          <w:sz w:val="20"/>
          <w:szCs w:val="20"/>
        </w:rPr>
        <w:t>four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node</w:t>
      </w:r>
      <w:r w:rsidR="004723C0">
        <w:rPr>
          <w:rFonts w:ascii="Courier New" w:hAnsi="Courier New" w:hint="eastAsia"/>
          <w:color w:val="000000"/>
          <w:sz w:val="20"/>
          <w:szCs w:val="20"/>
        </w:rPr>
        <w:t>s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</w:t>
      </w:r>
      <w:r w:rsidR="00065C0F">
        <w:rPr>
          <w:rFonts w:ascii="Courier New" w:hAnsi="Courier New" w:hint="eastAsia"/>
          <w:color w:val="000000"/>
          <w:sz w:val="20"/>
          <w:szCs w:val="20"/>
        </w:rPr>
        <w:t>in your terminals like the following figures.</w:t>
      </w:r>
    </w:p>
    <w:p w14:paraId="1291205B" w14:textId="0EFB1866" w:rsidR="006B62E1" w:rsidRPr="00C70D64" w:rsidRDefault="006B62E1" w:rsidP="00485F7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0915DF" wp14:editId="0A17BF98">
            <wp:extent cx="4120926" cy="233703"/>
            <wp:effectExtent l="0" t="0" r="0" b="0"/>
            <wp:docPr id="6" name="图片 6" descr="C:\Users\rgc\AppData\Roaming\Tencent\Users\314017427\QQ\WinTemp\RichOle\SYII{}W}TLL2SV1)F9UIH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gc\AppData\Roaming\Tencent\Users\314017427\QQ\WinTemp\RichOle\SYII{}W}TLL2SV1)F9UIH9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196" cy="23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98B6B9" wp14:editId="4DEB8DDC">
            <wp:extent cx="4122728" cy="236154"/>
            <wp:effectExtent l="0" t="0" r="0" b="0"/>
            <wp:docPr id="5" name="图片 5" descr="C:\Users\rgc\AppData\Roaming\Tencent\Users\314017427\QQ\WinTemp\RichOle\{5RMYMOF}$)55_5Y`}M0A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gc\AppData\Roaming\Tencent\Users\314017427\QQ\WinTemp\RichOle\{5RMYMOF}$)55_5Y`}M0AI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620" cy="2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A69F37" wp14:editId="2229CA5F">
            <wp:extent cx="4122728" cy="240991"/>
            <wp:effectExtent l="0" t="0" r="0" b="6985"/>
            <wp:docPr id="4" name="图片 4" descr="C:\Users\rgc\AppData\Roaming\Tencent\Users\314017427\QQ\WinTemp\RichOle\NAH}ARM2KVIH)$`6~UZ@7J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gc\AppData\Roaming\Tencent\Users\314017427\QQ\WinTemp\RichOle\NAH}ARM2KVIH)$`6~UZ@7J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896" cy="24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36C9D0" wp14:editId="60DC8708">
            <wp:extent cx="4122728" cy="241980"/>
            <wp:effectExtent l="0" t="0" r="0" b="5715"/>
            <wp:docPr id="1" name="图片 1" descr="C:\Users\rgc\AppData\Roaming\Tencent\Users\314017427\QQ\WinTemp\RichOle\`GS1%9I{C4UJ@F_`1OM_SR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gc\AppData\Roaming\Tencent\Users\314017427\QQ\WinTemp\RichOle\`GS1%9I{C4UJ@F_`1OM_SRJ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713" cy="24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7BAB" w14:textId="603EBE8D" w:rsidR="00AC52B4" w:rsidRPr="003235D4" w:rsidRDefault="0079570F" w:rsidP="003235D4">
      <w:pPr>
        <w:pStyle w:val="a3"/>
        <w:numPr>
          <w:ilvl w:val="0"/>
          <w:numId w:val="2"/>
        </w:numPr>
        <w:spacing w:after="0" w:afterAutospacing="0"/>
        <w:rPr>
          <w:rFonts w:ascii="Courier New" w:hAnsi="Courier New"/>
          <w:color w:val="000000"/>
          <w:sz w:val="20"/>
          <w:szCs w:val="20"/>
        </w:rPr>
      </w:pPr>
      <w:r w:rsidRPr="003235D4">
        <w:rPr>
          <w:rFonts w:ascii="Courier New" w:hAnsi="Courier New"/>
          <w:color w:val="000000"/>
          <w:sz w:val="20"/>
          <w:szCs w:val="20"/>
        </w:rPr>
        <w:t>A</w:t>
      </w:r>
      <w:r w:rsidRPr="003235D4">
        <w:rPr>
          <w:rFonts w:ascii="Courier New" w:hAnsi="Courier New" w:hint="eastAsia"/>
          <w:color w:val="000000"/>
          <w:sz w:val="20"/>
          <w:szCs w:val="20"/>
        </w:rPr>
        <w:t xml:space="preserve">fter all nodes are started, we can type </w:t>
      </w:r>
      <w:r w:rsidR="006650A6">
        <w:rPr>
          <w:rFonts w:ascii="Courier New" w:hAnsi="Courier New"/>
          <w:color w:val="000000"/>
          <w:sz w:val="20"/>
          <w:szCs w:val="20"/>
        </w:rPr>
        <w:t>“</w:t>
      </w:r>
      <w:r w:rsidRPr="003235D4">
        <w:rPr>
          <w:rFonts w:ascii="Courier New" w:hAnsi="Courier New" w:hint="eastAsia"/>
          <w:color w:val="000000"/>
          <w:sz w:val="20"/>
          <w:szCs w:val="20"/>
        </w:rPr>
        <w:t>installed</w:t>
      </w:r>
      <w:r w:rsidR="006650A6">
        <w:rPr>
          <w:rFonts w:ascii="Courier New" w:hAnsi="Courier New"/>
          <w:color w:val="000000"/>
          <w:sz w:val="20"/>
          <w:szCs w:val="20"/>
        </w:rPr>
        <w:t>”</w:t>
      </w:r>
      <w:r w:rsidRPr="003235D4">
        <w:rPr>
          <w:rFonts w:ascii="Courier New" w:hAnsi="Courier New" w:hint="eastAsia"/>
          <w:color w:val="000000"/>
          <w:sz w:val="20"/>
          <w:szCs w:val="20"/>
        </w:rPr>
        <w:t xml:space="preserve"> in </w:t>
      </w:r>
      <w:r w:rsidRPr="003235D4">
        <w:rPr>
          <w:rFonts w:ascii="Courier New" w:hAnsi="Courier New"/>
          <w:color w:val="000000"/>
          <w:sz w:val="20"/>
          <w:szCs w:val="20"/>
        </w:rPr>
        <w:t>terminal to see which nodes we have started</w:t>
      </w:r>
    </w:p>
    <w:p w14:paraId="47167BAC" w14:textId="10A10C10" w:rsidR="008D2046" w:rsidRPr="008D2046" w:rsidRDefault="00485F70" w:rsidP="0022052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A6FD9E9" wp14:editId="0B295277">
            <wp:extent cx="4450432" cy="2068895"/>
            <wp:effectExtent l="0" t="0" r="7620" b="7620"/>
            <wp:docPr id="7" name="图片 7" descr="C:\Users\rgc\AppData\Roaming\Tencent\Users\314017427\QQ\WinTemp\RichOle\IL[SBTW8SQL[RKR2XM[C`6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gc\AppData\Roaming\Tencent\Users\314017427\QQ\WinTemp\RichOle\IL[SBTW8SQL[RKR2XM[C`6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414" cy="206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7BAE" w14:textId="77777777" w:rsidR="0079570F" w:rsidRPr="003235D4" w:rsidRDefault="0079570F" w:rsidP="003235D4">
      <w:pPr>
        <w:pStyle w:val="a3"/>
        <w:numPr>
          <w:ilvl w:val="0"/>
          <w:numId w:val="2"/>
        </w:numPr>
        <w:spacing w:after="0" w:afterAutospacing="0"/>
        <w:rPr>
          <w:rFonts w:ascii="Courier New" w:hAnsi="Courier New"/>
          <w:color w:val="000000"/>
          <w:sz w:val="20"/>
          <w:szCs w:val="20"/>
        </w:rPr>
      </w:pPr>
      <w:r w:rsidRPr="003235D4">
        <w:rPr>
          <w:rFonts w:ascii="Courier New" w:hAnsi="Courier New"/>
          <w:color w:val="000000"/>
          <w:sz w:val="20"/>
          <w:szCs w:val="20"/>
        </w:rPr>
        <w:lastRenderedPageBreak/>
        <w:t>I</w:t>
      </w:r>
      <w:r w:rsidRPr="003235D4">
        <w:rPr>
          <w:rFonts w:ascii="Courier New" w:hAnsi="Courier New" w:hint="eastAsia"/>
          <w:color w:val="000000"/>
          <w:sz w:val="20"/>
          <w:szCs w:val="20"/>
        </w:rPr>
        <w:t>nvoke service</w:t>
      </w:r>
      <w:r w:rsidR="00A74581" w:rsidRPr="003235D4">
        <w:rPr>
          <w:rFonts w:ascii="Courier New" w:hAnsi="Courier New" w:hint="eastAsia"/>
          <w:color w:val="000000"/>
          <w:sz w:val="20"/>
          <w:szCs w:val="20"/>
        </w:rPr>
        <w:t>s</w:t>
      </w:r>
    </w:p>
    <w:p w14:paraId="47167BAF" w14:textId="5915276E" w:rsidR="00D06203" w:rsidRPr="00D06203" w:rsidRDefault="00D06203" w:rsidP="00D06203">
      <w:pPr>
        <w:pStyle w:val="a5"/>
        <w:numPr>
          <w:ilvl w:val="0"/>
          <w:numId w:val="3"/>
        </w:numPr>
        <w:ind w:firstLineChars="0"/>
        <w:jc w:val="left"/>
      </w:pPr>
      <w:r w:rsidRPr="00D06203">
        <w:t>I</w:t>
      </w:r>
      <w:r w:rsidRPr="00D06203">
        <w:rPr>
          <w:rFonts w:hint="eastAsia"/>
        </w:rPr>
        <w:t xml:space="preserve">nvoke </w:t>
      </w:r>
      <w:proofErr w:type="spellStart"/>
      <w:r w:rsidRPr="00D06203">
        <w:rPr>
          <w:rFonts w:hint="eastAsia"/>
        </w:rPr>
        <w:t>PortalComponent</w:t>
      </w:r>
      <w:r w:rsidRPr="00D06203">
        <w:t>’</w:t>
      </w:r>
      <w:r w:rsidRPr="00D06203">
        <w:rPr>
          <w:rFonts w:hint="eastAsia"/>
        </w:rPr>
        <w:t>s</w:t>
      </w:r>
      <w:proofErr w:type="spellEnd"/>
      <w:r w:rsidRPr="00D06203">
        <w:rPr>
          <w:rFonts w:hint="eastAsia"/>
        </w:rPr>
        <w:t xml:space="preserve"> </w:t>
      </w:r>
      <w:proofErr w:type="spellStart"/>
      <w:r w:rsidRPr="00D06203">
        <w:rPr>
          <w:rFonts w:hint="eastAsia"/>
        </w:rPr>
        <w:t>PortalService</w:t>
      </w:r>
      <w:proofErr w:type="spellEnd"/>
      <w:r w:rsidR="0061039F">
        <w:rPr>
          <w:rFonts w:hint="eastAsia"/>
        </w:rPr>
        <w:t xml:space="preserve"> in portal node</w:t>
      </w:r>
      <w:r w:rsidR="0061039F">
        <w:t>’</w:t>
      </w:r>
      <w:r w:rsidR="0061039F">
        <w:rPr>
          <w:rFonts w:hint="eastAsia"/>
        </w:rPr>
        <w:t>s terminal using the following command.</w:t>
      </w:r>
    </w:p>
    <w:p w14:paraId="47167BB0" w14:textId="77777777" w:rsidR="0079570F" w:rsidRDefault="0079570F" w:rsidP="0093162B">
      <w:pPr>
        <w:ind w:firstLine="420"/>
        <w:jc w:val="left"/>
        <w:rPr>
          <w:color w:val="FF0000"/>
        </w:rPr>
      </w:pPr>
      <w:proofErr w:type="gramStart"/>
      <w:r w:rsidRPr="0079570F">
        <w:rPr>
          <w:color w:val="FF0000"/>
        </w:rPr>
        <w:t>invoke</w:t>
      </w:r>
      <w:proofErr w:type="gramEnd"/>
      <w:r w:rsidRPr="0079570F">
        <w:rPr>
          <w:color w:val="FF0000"/>
        </w:rPr>
        <w:t xml:space="preserve"> </w:t>
      </w:r>
      <w:proofErr w:type="spellStart"/>
      <w:r w:rsidRPr="0079570F">
        <w:rPr>
          <w:color w:val="FF0000"/>
        </w:rPr>
        <w:t>PortalComponent</w:t>
      </w:r>
      <w:proofErr w:type="spellEnd"/>
      <w:r w:rsidRPr="0079570F">
        <w:rPr>
          <w:color w:val="FF0000"/>
        </w:rPr>
        <w:t>/</w:t>
      </w:r>
      <w:proofErr w:type="spellStart"/>
      <w:r w:rsidRPr="0079570F">
        <w:rPr>
          <w:color w:val="FF0000"/>
        </w:rPr>
        <w:t>PortalService</w:t>
      </w:r>
      <w:proofErr w:type="spellEnd"/>
      <w:r w:rsidRPr="0079570F">
        <w:rPr>
          <w:color w:val="FF0000"/>
        </w:rPr>
        <w:t xml:space="preserve"> execute </w:t>
      </w:r>
      <w:r w:rsidR="00694D40">
        <w:rPr>
          <w:rFonts w:hint="eastAsia"/>
          <w:color w:val="FF0000"/>
        </w:rPr>
        <w:t xml:space="preserve">BEGIN </w:t>
      </w:r>
      <w:proofErr w:type="spellStart"/>
      <w:r w:rsidRPr="0079570F">
        <w:rPr>
          <w:color w:val="FF0000"/>
        </w:rPr>
        <w:t>nju</w:t>
      </w:r>
      <w:proofErr w:type="spellEnd"/>
      <w:r w:rsidRPr="0079570F">
        <w:rPr>
          <w:color w:val="FF0000"/>
        </w:rPr>
        <w:t xml:space="preserve"> </w:t>
      </w:r>
      <w:proofErr w:type="spellStart"/>
      <w:r w:rsidRPr="0079570F">
        <w:rPr>
          <w:color w:val="FF0000"/>
        </w:rPr>
        <w:t>cs</w:t>
      </w:r>
      <w:proofErr w:type="spellEnd"/>
    </w:p>
    <w:p w14:paraId="47167BB1" w14:textId="7B3949B8" w:rsidR="00AD3A32" w:rsidRDefault="00AD3A32" w:rsidP="0093162B">
      <w:pPr>
        <w:ind w:firstLine="420"/>
        <w:jc w:val="left"/>
      </w:pPr>
      <w:r w:rsidRPr="00AD3A32">
        <w:t>“</w:t>
      </w:r>
      <w:proofErr w:type="gramStart"/>
      <w:r w:rsidRPr="00AD3A32">
        <w:rPr>
          <w:rFonts w:hint="eastAsia"/>
        </w:rPr>
        <w:t>execute</w:t>
      </w:r>
      <w:proofErr w:type="gramEnd"/>
      <w:r w:rsidRPr="00AD3A32">
        <w:t>”</w:t>
      </w:r>
      <w:r w:rsidRPr="00AD3A32">
        <w:rPr>
          <w:rFonts w:hint="eastAsia"/>
        </w:rPr>
        <w:t xml:space="preserve"> is the service method name; </w:t>
      </w:r>
      <w:r w:rsidRPr="00AD3A32">
        <w:t>“</w:t>
      </w:r>
      <w:r w:rsidRPr="00AD3A32">
        <w:rPr>
          <w:rFonts w:hint="eastAsia"/>
        </w:rPr>
        <w:t xml:space="preserve">BEGIN, </w:t>
      </w:r>
      <w:proofErr w:type="spellStart"/>
      <w:r w:rsidRPr="00AD3A32">
        <w:rPr>
          <w:rFonts w:hint="eastAsia"/>
        </w:rPr>
        <w:t>nju</w:t>
      </w:r>
      <w:proofErr w:type="spellEnd"/>
      <w:r w:rsidRPr="00AD3A32">
        <w:rPr>
          <w:rFonts w:hint="eastAsia"/>
        </w:rPr>
        <w:t xml:space="preserve">, </w:t>
      </w:r>
      <w:proofErr w:type="spellStart"/>
      <w:r w:rsidRPr="00AD3A32">
        <w:rPr>
          <w:rFonts w:hint="eastAsia"/>
        </w:rPr>
        <w:t>cs</w:t>
      </w:r>
      <w:proofErr w:type="spellEnd"/>
      <w:r w:rsidRPr="00AD3A32">
        <w:t>”</w:t>
      </w:r>
      <w:r w:rsidRPr="00AD3A32">
        <w:rPr>
          <w:rFonts w:hint="eastAsia"/>
        </w:rPr>
        <w:t xml:space="preserve"> are the three parameters that are required by this method. </w:t>
      </w:r>
      <w:r w:rsidRPr="00AD3A32">
        <w:t>I</w:t>
      </w:r>
      <w:r w:rsidRPr="00AD3A32">
        <w:rPr>
          <w:rFonts w:hint="eastAsia"/>
        </w:rPr>
        <w:t>n our example, we will display all exe</w:t>
      </w:r>
      <w:r w:rsidR="00CC2F42">
        <w:rPr>
          <w:rFonts w:hint="eastAsia"/>
        </w:rPr>
        <w:t xml:space="preserve">cution </w:t>
      </w:r>
      <w:proofErr w:type="gramStart"/>
      <w:r w:rsidR="00CC2F42">
        <w:rPr>
          <w:rFonts w:hint="eastAsia"/>
        </w:rPr>
        <w:t>path</w:t>
      </w:r>
      <w:proofErr w:type="gramEnd"/>
      <w:r w:rsidR="00CC2F42">
        <w:rPr>
          <w:rFonts w:hint="eastAsia"/>
        </w:rPr>
        <w:t xml:space="preserve"> in our result string</w:t>
      </w:r>
      <w:r w:rsidR="005D74B1">
        <w:rPr>
          <w:rFonts w:hint="eastAsia"/>
        </w:rPr>
        <w:t xml:space="preserve"> like the following figure</w:t>
      </w:r>
      <w:r w:rsidRPr="00AD3A32">
        <w:rPr>
          <w:rFonts w:hint="eastAsia"/>
        </w:rPr>
        <w:t>.</w:t>
      </w:r>
      <w:r w:rsidR="006311AD" w:rsidRPr="006311AD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="006311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9FE586" wp14:editId="6F354F18">
            <wp:extent cx="4909882" cy="815172"/>
            <wp:effectExtent l="0" t="0" r="5080" b="4445"/>
            <wp:docPr id="22" name="图片 22" descr="C:\Users\xiaoxingma\Documents\Tencent Files\1379865045\Image\~S7)[`JNR[97E2T0EH6YF{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xiaoxingma\Documents\Tencent Files\1379865045\Image\~S7)[`JNR[97E2T0EH6YF{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026" cy="81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7BB2" w14:textId="77777777" w:rsidR="00512B7C" w:rsidRDefault="00512B7C" w:rsidP="0093162B">
      <w:pPr>
        <w:ind w:firstLine="420"/>
        <w:jc w:val="left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512B7C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INFO: </w:t>
      </w:r>
      <w:r w:rsidRPr="00512B7C">
        <w:rPr>
          <w:rFonts w:ascii="Verdana" w:hAnsi="Verdana"/>
          <w:color w:val="00B050"/>
          <w:sz w:val="16"/>
          <w:szCs w:val="16"/>
          <w:shd w:val="clear" w:color="auto" w:fill="FFFFFF"/>
        </w:rPr>
        <w:t>aa2cbb89-ec24-4074-a4a6-d07660f99b1d</w:t>
      </w:r>
      <w:r w:rsidRPr="00512B7C">
        <w:rPr>
          <w:rFonts w:ascii="Verdana" w:hAnsi="Verdana"/>
          <w:color w:val="000000"/>
          <w:sz w:val="16"/>
          <w:szCs w:val="16"/>
          <w:shd w:val="clear" w:color="auto" w:fill="FFFFFF"/>
        </w:rPr>
        <w:t>:</w:t>
      </w:r>
      <w:r w:rsidRPr="00512B7C">
        <w:rPr>
          <w:rFonts w:ascii="Verdana" w:hAnsi="Verdana"/>
          <w:color w:val="00B0F0"/>
          <w:sz w:val="16"/>
          <w:szCs w:val="16"/>
          <w:shd w:val="clear" w:color="auto" w:fill="FFFFFF"/>
        </w:rPr>
        <w:t>BEGIN</w:t>
      </w:r>
      <w:r w:rsidRPr="00512B7C">
        <w:rPr>
          <w:rFonts w:ascii="Verdana" w:hAnsi="Verdana"/>
          <w:color w:val="000000"/>
          <w:sz w:val="16"/>
          <w:szCs w:val="16"/>
          <w:shd w:val="clear" w:color="auto" w:fill="FFFFFF"/>
        </w:rPr>
        <w:t>PortalComponent.execute.</w:t>
      </w:r>
      <w:r w:rsidRPr="00512B7C">
        <w:rPr>
          <w:rFonts w:ascii="Verdana" w:hAnsi="Verdana"/>
          <w:color w:val="FF0000"/>
          <w:sz w:val="16"/>
          <w:szCs w:val="16"/>
          <w:shd w:val="clear" w:color="auto" w:fill="FFFFFF"/>
        </w:rPr>
        <w:t>version.1</w:t>
      </w:r>
      <w:r w:rsidRPr="00512B7C">
        <w:rPr>
          <w:rFonts w:ascii="Verdana" w:hAnsi="Verdana"/>
          <w:color w:val="000000"/>
          <w:sz w:val="16"/>
          <w:szCs w:val="16"/>
          <w:shd w:val="clear" w:color="auto" w:fill="FFFFFF"/>
        </w:rPr>
        <w:t>, AuthComponent.getToken.</w:t>
      </w:r>
      <w:r w:rsidRPr="00512B7C">
        <w:rPr>
          <w:rFonts w:ascii="Verdana" w:hAnsi="Verdana"/>
          <w:color w:val="FF0000"/>
          <w:sz w:val="16"/>
          <w:szCs w:val="16"/>
          <w:shd w:val="clear" w:color="auto" w:fill="FFFFFF"/>
        </w:rPr>
        <w:t>version.1</w:t>
      </w:r>
      <w:r w:rsidRPr="00512B7C">
        <w:rPr>
          <w:rFonts w:ascii="Verdana" w:hAnsi="Verdana"/>
          <w:color w:val="000000"/>
          <w:sz w:val="16"/>
          <w:szCs w:val="16"/>
          <w:shd w:val="clear" w:color="auto" w:fill="FFFFFF"/>
        </w:rPr>
        <w:t>, ProcComponent.process.</w:t>
      </w:r>
      <w:r w:rsidRPr="00512B7C">
        <w:rPr>
          <w:rFonts w:ascii="Verdana" w:hAnsi="Verdana"/>
          <w:color w:val="FF0000"/>
          <w:sz w:val="16"/>
          <w:szCs w:val="16"/>
          <w:shd w:val="clear" w:color="auto" w:fill="FFFFFF"/>
        </w:rPr>
        <w:t>version.1</w:t>
      </w:r>
      <w:r w:rsidRPr="00512B7C">
        <w:rPr>
          <w:rFonts w:ascii="Verdana" w:hAnsi="Verdana"/>
          <w:color w:val="000000"/>
          <w:sz w:val="16"/>
          <w:szCs w:val="16"/>
          <w:shd w:val="clear" w:color="auto" w:fill="FFFFFF"/>
        </w:rPr>
        <w:t>, AuthComponent.verify.</w:t>
      </w:r>
      <w:r w:rsidRPr="00512B7C">
        <w:rPr>
          <w:rFonts w:ascii="Verdana" w:hAnsi="Verdana"/>
          <w:color w:val="FF0000"/>
          <w:sz w:val="16"/>
          <w:szCs w:val="16"/>
          <w:shd w:val="clear" w:color="auto" w:fill="FFFFFF"/>
        </w:rPr>
        <w:t>version.1</w:t>
      </w:r>
      <w:r w:rsidRPr="00512B7C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, </w:t>
      </w:r>
      <w:proofErr w:type="gramStart"/>
      <w:r w:rsidRPr="00512B7C">
        <w:rPr>
          <w:rFonts w:ascii="Verdana" w:hAnsi="Verdana"/>
          <w:color w:val="000000"/>
          <w:sz w:val="16"/>
          <w:szCs w:val="16"/>
          <w:shd w:val="clear" w:color="auto" w:fill="FFFFFF"/>
        </w:rPr>
        <w:t>DBComponent.dbOperation.</w:t>
      </w:r>
      <w:r w:rsidRPr="00512B7C">
        <w:rPr>
          <w:rFonts w:ascii="Verdana" w:hAnsi="Verdana"/>
          <w:color w:val="FF0000"/>
          <w:sz w:val="16"/>
          <w:szCs w:val="16"/>
          <w:shd w:val="clear" w:color="auto" w:fill="FFFFFF"/>
        </w:rPr>
        <w:t>version.1</w:t>
      </w:r>
      <w:proofErr w:type="gramEnd"/>
    </w:p>
    <w:p w14:paraId="47167BB3" w14:textId="77777777" w:rsidR="00512B7C" w:rsidRPr="00512B7C" w:rsidRDefault="00512B7C" w:rsidP="0093162B">
      <w:pPr>
        <w:ind w:firstLine="420"/>
        <w:jc w:val="left"/>
        <w:rPr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T</w:t>
      </w:r>
      <w:r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he Green color string is root transaction id; the blue color string is our input parameter which is used to identify the start of execution; the black color string is our execution path</w:t>
      </w:r>
      <w:r w:rsidR="005906CB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, in the execution path we will also display the </w:t>
      </w:r>
      <w:r w:rsidR="005906CB">
        <w:rPr>
          <w:rFonts w:ascii="Verdana" w:hAnsi="Verdana"/>
          <w:color w:val="000000"/>
          <w:sz w:val="16"/>
          <w:szCs w:val="16"/>
          <w:shd w:val="clear" w:color="auto" w:fill="FFFFFF"/>
        </w:rPr>
        <w:t>implementation’</w:t>
      </w:r>
      <w:r w:rsidR="005906CB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s version</w:t>
      </w:r>
    </w:p>
    <w:p w14:paraId="47167BB5" w14:textId="5DEBF611" w:rsidR="00AD3A32" w:rsidRPr="00CC2F42" w:rsidRDefault="00E83E23" w:rsidP="00E83E23"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AD3A32" w:rsidRPr="00AD3A32">
        <w:rPr>
          <w:rFonts w:hint="eastAsia"/>
        </w:rPr>
        <w:tab/>
      </w:r>
      <w:r w:rsidR="00AD3A32" w:rsidRPr="00467973">
        <w:rPr>
          <w:rFonts w:ascii="Verdana" w:hAnsi="Verdana"/>
          <w:color w:val="000000"/>
          <w:sz w:val="16"/>
          <w:szCs w:val="16"/>
          <w:shd w:val="clear" w:color="auto" w:fill="FFFFFF"/>
        </w:rPr>
        <w:t>I</w:t>
      </w:r>
      <w:r w:rsidR="00AD3A32" w:rsidRPr="00467973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n every component implementation, we have added a variable which was used to identify implementation</w:t>
      </w:r>
      <w:r w:rsidR="00AD3A32" w:rsidRPr="00467973">
        <w:rPr>
          <w:rFonts w:ascii="Verdana" w:hAnsi="Verdana"/>
          <w:color w:val="000000"/>
          <w:sz w:val="16"/>
          <w:szCs w:val="16"/>
          <w:shd w:val="clear" w:color="auto" w:fill="FFFFFF"/>
        </w:rPr>
        <w:t>’</w:t>
      </w:r>
      <w:r w:rsidR="00AD3A32" w:rsidRPr="00467973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s version number. </w:t>
      </w:r>
      <w:r w:rsidR="00AD3A32" w:rsidRPr="00467973">
        <w:rPr>
          <w:rFonts w:ascii="Verdana" w:hAnsi="Verdana"/>
          <w:color w:val="000000"/>
          <w:sz w:val="16"/>
          <w:szCs w:val="16"/>
          <w:shd w:val="clear" w:color="auto" w:fill="FFFFFF"/>
        </w:rPr>
        <w:t>W</w:t>
      </w:r>
      <w:r w:rsidR="00AD3A32" w:rsidRPr="00467973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e use this number to test whether our algorithm is right or not.</w:t>
      </w:r>
    </w:p>
    <w:p w14:paraId="47167BB6" w14:textId="65093D95" w:rsidR="00A20C12" w:rsidRDefault="00744313" w:rsidP="00A20C12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Send </w:t>
      </w:r>
      <w:proofErr w:type="spellStart"/>
      <w:r w:rsidR="00A20C12">
        <w:rPr>
          <w:rFonts w:hint="eastAsia"/>
        </w:rPr>
        <w:t>O</w:t>
      </w:r>
      <w:r w:rsidR="00A20C12" w:rsidRPr="009B4233">
        <w:rPr>
          <w:rFonts w:hint="eastAsia"/>
        </w:rPr>
        <w:t>ndemand</w:t>
      </w:r>
      <w:proofErr w:type="spellEnd"/>
      <w:r w:rsidR="003D49F1">
        <w:rPr>
          <w:rFonts w:hint="eastAsia"/>
        </w:rPr>
        <w:t xml:space="preserve"> </w:t>
      </w:r>
      <w:r w:rsidR="00A20C12" w:rsidRPr="009B4233">
        <w:rPr>
          <w:rFonts w:hint="eastAsia"/>
        </w:rPr>
        <w:t>Setup</w:t>
      </w:r>
      <w:r>
        <w:rPr>
          <w:rFonts w:hint="eastAsia"/>
        </w:rPr>
        <w:t xml:space="preserve"> command to </w:t>
      </w:r>
      <w:proofErr w:type="spellStart"/>
      <w:r>
        <w:rPr>
          <w:rFonts w:hint="eastAsia"/>
        </w:rPr>
        <w:t>AuthComponent</w:t>
      </w:r>
      <w:proofErr w:type="spellEnd"/>
      <w:r w:rsidR="00CB555C">
        <w:rPr>
          <w:rFonts w:hint="eastAsia"/>
        </w:rPr>
        <w:t>.</w:t>
      </w:r>
    </w:p>
    <w:p w14:paraId="47167BB7" w14:textId="14DC2C1C" w:rsidR="00EB4ADC" w:rsidRPr="00C7687D" w:rsidRDefault="00C7687D" w:rsidP="00C7687D">
      <w:pPr>
        <w:ind w:left="420"/>
        <w:jc w:val="left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C7687D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I</w:t>
      </w:r>
      <w:r w:rsidR="00B004D1" w:rsidRPr="00C7687D">
        <w:rPr>
          <w:rFonts w:ascii="Verdana" w:hAnsi="Verdana"/>
          <w:color w:val="000000"/>
          <w:sz w:val="16"/>
          <w:szCs w:val="16"/>
          <w:shd w:val="clear" w:color="auto" w:fill="FFFFFF"/>
        </w:rPr>
        <w:t>f you want to set up these dynamic dependencies, you can</w:t>
      </w:r>
      <w:r w:rsidR="00B004D1" w:rsidRPr="00C7687D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 use our configuration client to set up.</w:t>
      </w:r>
    </w:p>
    <w:p w14:paraId="47167BB8" w14:textId="77777777" w:rsidR="00FD2876" w:rsidRPr="00FD2876" w:rsidRDefault="00FD2876" w:rsidP="00FD2876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167BD3" wp14:editId="47167BD4">
            <wp:extent cx="4920846" cy="297451"/>
            <wp:effectExtent l="0" t="0" r="0" b="7620"/>
            <wp:docPr id="23" name="图片 23" descr="C:\Users\xiaoxingma\Documents\Tencent Files\1379865045\Image\XW5{Y%]H@N78IW741WGX]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xiaoxingma\Documents\Tencent Files\1379865045\Image\XW5{Y%]H@N78IW741WGX]I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826" cy="29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7BB9" w14:textId="77777777" w:rsidR="00FD2876" w:rsidRPr="00F45EA7" w:rsidRDefault="00FD2876" w:rsidP="0093162B">
      <w:pPr>
        <w:ind w:left="420"/>
        <w:jc w:val="left"/>
        <w:rPr>
          <w:rFonts w:ascii="Verdana" w:hAnsi="Verdana"/>
          <w:color w:val="FF0000"/>
          <w:sz w:val="16"/>
          <w:szCs w:val="16"/>
          <w:shd w:val="clear" w:color="auto" w:fill="FFFFFF"/>
        </w:rPr>
      </w:pPr>
      <w:proofErr w:type="gramStart"/>
      <w:r w:rsidRPr="00F45EA7">
        <w:rPr>
          <w:rFonts w:ascii="Verdana" w:hAnsi="Verdana"/>
          <w:color w:val="FF0000"/>
          <w:sz w:val="16"/>
          <w:szCs w:val="16"/>
          <w:shd w:val="clear" w:color="auto" w:fill="FFFFFF"/>
        </w:rPr>
        <w:t>invoke</w:t>
      </w:r>
      <w:proofErr w:type="gramEnd"/>
      <w:r w:rsidRPr="00F45EA7">
        <w:rPr>
          <w:rFonts w:ascii="Verdana" w:hAnsi="Verdana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F45EA7">
        <w:rPr>
          <w:rFonts w:ascii="Verdana" w:hAnsi="Verdana"/>
          <w:color w:val="FF0000"/>
          <w:sz w:val="16"/>
          <w:szCs w:val="16"/>
          <w:shd w:val="clear" w:color="auto" w:fill="FFFFFF"/>
        </w:rPr>
        <w:t>ConfigComponent</w:t>
      </w:r>
      <w:proofErr w:type="spellEnd"/>
      <w:r w:rsidRPr="00F45EA7">
        <w:rPr>
          <w:rFonts w:ascii="Verdana" w:hAnsi="Verdana"/>
          <w:color w:val="FF0000"/>
          <w:sz w:val="16"/>
          <w:szCs w:val="16"/>
          <w:shd w:val="clear" w:color="auto" w:fill="FFFFFF"/>
        </w:rPr>
        <w:t>/</w:t>
      </w:r>
      <w:proofErr w:type="spellStart"/>
      <w:r w:rsidRPr="00F45EA7">
        <w:rPr>
          <w:rFonts w:ascii="Verdana" w:hAnsi="Verdana"/>
          <w:color w:val="FF0000"/>
          <w:sz w:val="16"/>
          <w:szCs w:val="16"/>
          <w:shd w:val="clear" w:color="auto" w:fill="FFFFFF"/>
        </w:rPr>
        <w:t>ConfService</w:t>
      </w:r>
      <w:proofErr w:type="spellEnd"/>
      <w:r w:rsidRPr="00F45EA7">
        <w:rPr>
          <w:rFonts w:ascii="Verdana" w:hAnsi="Verdana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F45EA7">
        <w:rPr>
          <w:rFonts w:ascii="Verdana" w:hAnsi="Verdana"/>
          <w:color w:val="FF0000"/>
          <w:sz w:val="16"/>
          <w:szCs w:val="16"/>
          <w:shd w:val="clear" w:color="auto" w:fill="FFFFFF"/>
        </w:rPr>
        <w:t>ondemand</w:t>
      </w:r>
      <w:proofErr w:type="spellEnd"/>
    </w:p>
    <w:p w14:paraId="47167BBA" w14:textId="4EA638BC" w:rsidR="00B75839" w:rsidRDefault="00B75839" w:rsidP="00467973">
      <w:pPr>
        <w:ind w:firstLine="420"/>
        <w:jc w:val="left"/>
        <w:rPr>
          <w:rStyle w:val="spellingerror"/>
          <w:rFonts w:ascii="Calibri" w:hAnsi="Calibri" w:cs="Calibri"/>
          <w:sz w:val="22"/>
        </w:rPr>
      </w:pPr>
      <w:r w:rsidRPr="00467973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For simplicity, here we send </w:t>
      </w:r>
      <w:proofErr w:type="spellStart"/>
      <w:r w:rsidRPr="00467973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ondemand</w:t>
      </w:r>
      <w:proofErr w:type="spellEnd"/>
      <w:r w:rsidRPr="00467973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 </w:t>
      </w:r>
      <w:r w:rsidR="00CB0017" w:rsidRPr="00467973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command </w:t>
      </w:r>
      <w:r w:rsidRPr="00467973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to </w:t>
      </w:r>
      <w:proofErr w:type="spellStart"/>
      <w:r w:rsidRPr="00467973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AuthComponent</w:t>
      </w:r>
      <w:proofErr w:type="spellEnd"/>
      <w:r w:rsidRPr="00467973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.</w:t>
      </w:r>
      <w:r w:rsidR="006A4196" w:rsidRPr="00467973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 When finish </w:t>
      </w:r>
      <w:proofErr w:type="spellStart"/>
      <w:r w:rsidR="006A4196" w:rsidRPr="00467973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ondemand</w:t>
      </w:r>
      <w:proofErr w:type="spellEnd"/>
      <w:r w:rsidR="006A4196" w:rsidRPr="00467973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 setup, the following figure will be display in your terminal</w:t>
      </w:r>
      <w:r w:rsidR="00963539" w:rsidRPr="00467973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.</w:t>
      </w:r>
    </w:p>
    <w:p w14:paraId="47167BBB" w14:textId="77777777" w:rsidR="00BF5CEC" w:rsidRPr="007B1A1A" w:rsidRDefault="004D2DC5" w:rsidP="007B1A1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167BD5" wp14:editId="47167BD6">
            <wp:extent cx="4089238" cy="273021"/>
            <wp:effectExtent l="0" t="0" r="0" b="0"/>
            <wp:docPr id="24" name="图片 24" descr="C:\Users\xiaoxingma\Documents\Tencent Files\1379865045\Image\PNA`37)}91QZL`9N5R2_8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xiaoxingma\Documents\Tencent Files\1379865045\Image\PNA`37)}91QZL`9N5R2_8CV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376" cy="27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7BBC" w14:textId="77777777" w:rsidR="00846A24" w:rsidRDefault="00846A24" w:rsidP="00B559EB">
      <w:pPr>
        <w:jc w:val="left"/>
      </w:pPr>
    </w:p>
    <w:p w14:paraId="64C466E8" w14:textId="77777777" w:rsidR="007248F7" w:rsidRDefault="007248F7" w:rsidP="00EC5D0C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Send update command to </w:t>
      </w:r>
      <w:proofErr w:type="spellStart"/>
      <w:r>
        <w:rPr>
          <w:rFonts w:hint="eastAsia"/>
        </w:rPr>
        <w:t>AuthComponent</w:t>
      </w:r>
      <w:proofErr w:type="spellEnd"/>
      <w:r>
        <w:rPr>
          <w:rFonts w:hint="eastAsia"/>
        </w:rPr>
        <w:t>.</w:t>
      </w:r>
    </w:p>
    <w:p w14:paraId="47167BBD" w14:textId="5DACCDD6" w:rsidR="00846A24" w:rsidRPr="00C7687D" w:rsidRDefault="00846A24" w:rsidP="007248F7">
      <w:pPr>
        <w:ind w:left="420"/>
        <w:jc w:val="left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C7687D">
        <w:rPr>
          <w:rFonts w:ascii="Verdana" w:hAnsi="Verdana"/>
          <w:color w:val="000000"/>
          <w:sz w:val="16"/>
          <w:szCs w:val="16"/>
          <w:shd w:val="clear" w:color="auto" w:fill="FFFFFF"/>
        </w:rPr>
        <w:t>U</w:t>
      </w:r>
      <w:r w:rsidR="003361A7" w:rsidRPr="00C7687D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pdate your component.</w:t>
      </w:r>
      <w:r w:rsidRPr="00C7687D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 w:rsidRPr="00C7687D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in</w:t>
      </w:r>
      <w:proofErr w:type="gramEnd"/>
      <w:r w:rsidRPr="00C7687D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 paper example, we update </w:t>
      </w:r>
      <w:proofErr w:type="spellStart"/>
      <w:r w:rsidRPr="00C7687D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AuthComponent</w:t>
      </w:r>
      <w:proofErr w:type="spellEnd"/>
      <w:r w:rsidRPr="00C7687D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, we put our new</w:t>
      </w:r>
      <w:r w:rsidR="003361A7" w:rsidRPr="00C7687D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 version of the component implementation</w:t>
      </w:r>
      <w:r w:rsidRPr="00C7687D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 in one folder like following figure: </w:t>
      </w:r>
    </w:p>
    <w:p w14:paraId="47167BBE" w14:textId="77777777" w:rsidR="00F30B7B" w:rsidRDefault="00F30B7B" w:rsidP="00F30B7B">
      <w:pPr>
        <w:pStyle w:val="a5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167BD7" wp14:editId="47167BD8">
            <wp:extent cx="4156010" cy="801284"/>
            <wp:effectExtent l="0" t="0" r="0" b="0"/>
            <wp:docPr id="25" name="图片 25" descr="C:\Users\xiaoxingma\Documents\Tencent Files\1379865045\Image\TE(PE6AYTX2OI(0[D6HIYZ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xiaoxingma\Documents\Tencent Files\1379865045\Image\TE(PE6AYTX2OI(0[D6HIYZ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26" cy="80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A188" w14:textId="6F7F428D" w:rsidR="003361A7" w:rsidRPr="00FF411C" w:rsidRDefault="003361A7" w:rsidP="00F30B7B">
      <w:pPr>
        <w:pStyle w:val="a5"/>
        <w:widowControl/>
        <w:ind w:left="780" w:firstLineChars="0" w:firstLine="0"/>
        <w:jc w:val="left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FF411C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Attention: here the new version of the component implementation is in the form of a .class file with its package name sub-folder.</w:t>
      </w:r>
    </w:p>
    <w:p w14:paraId="47167BBF" w14:textId="77777777" w:rsidR="00846A24" w:rsidRPr="00FF411C" w:rsidRDefault="00846A24" w:rsidP="00846A24">
      <w:pPr>
        <w:jc w:val="center"/>
        <w:rPr>
          <w:rFonts w:ascii="Verdana" w:hAnsi="Verdana"/>
          <w:color w:val="000000"/>
          <w:sz w:val="16"/>
          <w:szCs w:val="16"/>
          <w:shd w:val="clear" w:color="auto" w:fill="FFFFFF"/>
        </w:rPr>
      </w:pPr>
      <w:bookmarkStart w:id="0" w:name="_GoBack"/>
    </w:p>
    <w:bookmarkEnd w:id="0"/>
    <w:p w14:paraId="47167BC0" w14:textId="3A7B19A5" w:rsidR="00EA0CC6" w:rsidRPr="002B28D3" w:rsidRDefault="00AB752D" w:rsidP="009271B9">
      <w:pPr>
        <w:ind w:leftChars="100" w:left="210"/>
        <w:jc w:val="left"/>
        <w:rPr>
          <w:rFonts w:ascii="Verdana" w:hAnsi="Verdana"/>
          <w:color w:val="FF0000"/>
          <w:sz w:val="16"/>
          <w:szCs w:val="16"/>
          <w:shd w:val="clear" w:color="auto" w:fill="FFFFFF"/>
        </w:rPr>
      </w:pPr>
      <w:proofErr w:type="gramStart"/>
      <w:r w:rsidRPr="002B28D3">
        <w:rPr>
          <w:rFonts w:ascii="Verdana" w:hAnsi="Verdana" w:hint="eastAsia"/>
          <w:color w:val="FF0000"/>
          <w:sz w:val="16"/>
          <w:szCs w:val="16"/>
          <w:shd w:val="clear" w:color="auto" w:fill="FFFFFF"/>
        </w:rPr>
        <w:t>i</w:t>
      </w:r>
      <w:r w:rsidR="00EA0CC6" w:rsidRPr="002B28D3">
        <w:rPr>
          <w:rFonts w:ascii="Verdana" w:hAnsi="Verdana"/>
          <w:color w:val="FF0000"/>
          <w:sz w:val="16"/>
          <w:szCs w:val="16"/>
          <w:shd w:val="clear" w:color="auto" w:fill="FFFFFF"/>
        </w:rPr>
        <w:t>nvoke</w:t>
      </w:r>
      <w:proofErr w:type="gramEnd"/>
      <w:r w:rsidR="00EA0CC6" w:rsidRPr="002B28D3">
        <w:rPr>
          <w:rFonts w:ascii="Verdana" w:hAnsi="Verdana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="00EA0CC6" w:rsidRPr="002B28D3">
        <w:rPr>
          <w:rFonts w:ascii="Verdana" w:hAnsi="Verdana"/>
          <w:color w:val="FF0000"/>
          <w:sz w:val="16"/>
          <w:szCs w:val="16"/>
          <w:shd w:val="clear" w:color="auto" w:fill="FFFFFF"/>
        </w:rPr>
        <w:t>ConfigComponent</w:t>
      </w:r>
      <w:proofErr w:type="spellEnd"/>
      <w:r w:rsidR="00EA0CC6" w:rsidRPr="002B28D3">
        <w:rPr>
          <w:rFonts w:ascii="Verdana" w:hAnsi="Verdana"/>
          <w:color w:val="FF0000"/>
          <w:sz w:val="16"/>
          <w:szCs w:val="16"/>
          <w:shd w:val="clear" w:color="auto" w:fill="FFFFFF"/>
        </w:rPr>
        <w:t>/</w:t>
      </w:r>
      <w:proofErr w:type="spellStart"/>
      <w:r w:rsidR="00EA0CC6" w:rsidRPr="002B28D3">
        <w:rPr>
          <w:rFonts w:ascii="Verdana" w:hAnsi="Verdana"/>
          <w:color w:val="FF0000"/>
          <w:sz w:val="16"/>
          <w:szCs w:val="16"/>
          <w:shd w:val="clear" w:color="auto" w:fill="FFFFFF"/>
        </w:rPr>
        <w:t>ConfService</w:t>
      </w:r>
      <w:proofErr w:type="spellEnd"/>
      <w:r w:rsidR="00EA0CC6" w:rsidRPr="002B28D3">
        <w:rPr>
          <w:rFonts w:ascii="Verdana" w:hAnsi="Verdana"/>
          <w:color w:val="FF0000"/>
          <w:sz w:val="16"/>
          <w:szCs w:val="16"/>
          <w:shd w:val="clear" w:color="auto" w:fill="FFFFFF"/>
        </w:rPr>
        <w:t xml:space="preserve"> update /home/artemis/Documents/20121225-distribution/tuscany-sca-2.0-DU/samples/update</w:t>
      </w:r>
    </w:p>
    <w:p w14:paraId="47167BC1" w14:textId="77777777" w:rsidR="000C4052" w:rsidRPr="0098506A" w:rsidRDefault="00CB0017" w:rsidP="0093162B">
      <w:pPr>
        <w:ind w:firstLine="210"/>
        <w:jc w:val="left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98506A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ab/>
        <w:t xml:space="preserve">For simplicity, here we send update command to </w:t>
      </w:r>
      <w:proofErr w:type="spellStart"/>
      <w:r w:rsidRPr="0098506A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AuthComponent</w:t>
      </w:r>
      <w:proofErr w:type="spellEnd"/>
      <w:r w:rsidR="00950C7A" w:rsidRPr="0098506A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. </w:t>
      </w:r>
      <w:proofErr w:type="gramStart"/>
      <w:r w:rsidR="000C4052" w:rsidRPr="0098506A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when</w:t>
      </w:r>
      <w:proofErr w:type="gramEnd"/>
      <w:r w:rsidR="000C4052" w:rsidRPr="0098506A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 you finish updating, you </w:t>
      </w:r>
      <w:r w:rsidR="000C4052" w:rsidRPr="0098506A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lastRenderedPageBreak/>
        <w:t>ca</w:t>
      </w:r>
      <w:r w:rsidR="007A6C75" w:rsidRPr="0098506A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n invoke Portal service to test whether </w:t>
      </w:r>
      <w:r w:rsidR="000C4052" w:rsidRPr="0098506A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your update</w:t>
      </w:r>
      <w:r w:rsidR="007A6C75" w:rsidRPr="0098506A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 is right</w:t>
      </w:r>
      <w:r w:rsidR="000C4052" w:rsidRPr="0098506A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.</w:t>
      </w:r>
    </w:p>
    <w:p w14:paraId="47167BC2" w14:textId="77777777" w:rsidR="00F418DF" w:rsidRPr="00F418DF" w:rsidRDefault="00F418DF" w:rsidP="00F418D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167BD9" wp14:editId="47167BDA">
            <wp:extent cx="4836277" cy="781207"/>
            <wp:effectExtent l="0" t="0" r="2540" b="0"/>
            <wp:docPr id="29" name="图片 29" descr="C:\Users\xiaoxingma\Documents\Tencent Files\1379865045\Image\]$E%6~A476721LF{I(W(6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xiaoxingma\Documents\Tencent Files\1379865045\Image\]$E%6~A476721LF{I(W(6E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389" cy="7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688F6" w14:textId="0F4C8EE4" w:rsidR="00AB0FE2" w:rsidRDefault="00AB0FE2" w:rsidP="001E7EE5">
      <w:pPr>
        <w:pStyle w:val="a3"/>
        <w:numPr>
          <w:ilvl w:val="0"/>
          <w:numId w:val="2"/>
        </w:numPr>
        <w:spacing w:after="0" w:afterAutospacing="0"/>
        <w:rPr>
          <w:rFonts w:ascii="Courier New" w:hAnsi="Courier New"/>
          <w:color w:val="000000"/>
          <w:sz w:val="20"/>
          <w:szCs w:val="20"/>
        </w:rPr>
      </w:pPr>
      <w:r w:rsidRPr="001E7EE5">
        <w:rPr>
          <w:rFonts w:ascii="Courier New" w:hAnsi="Courier New" w:hint="eastAsia"/>
          <w:color w:val="000000"/>
          <w:sz w:val="20"/>
          <w:szCs w:val="20"/>
        </w:rPr>
        <w:t xml:space="preserve">We have </w:t>
      </w:r>
      <w:proofErr w:type="gramStart"/>
      <w:r w:rsidRPr="001E7EE5">
        <w:rPr>
          <w:rFonts w:ascii="Courier New" w:hAnsi="Courier New" w:hint="eastAsia"/>
          <w:color w:val="000000"/>
          <w:sz w:val="20"/>
          <w:szCs w:val="20"/>
        </w:rPr>
        <w:t>implement</w:t>
      </w:r>
      <w:proofErr w:type="gramEnd"/>
      <w:r w:rsidRPr="001E7EE5">
        <w:rPr>
          <w:rFonts w:ascii="Courier New" w:hAnsi="Courier New" w:hint="eastAsia"/>
          <w:color w:val="000000"/>
          <w:sz w:val="20"/>
          <w:szCs w:val="20"/>
        </w:rPr>
        <w:t xml:space="preserve"> a service access tool to help you make some tests</w:t>
      </w:r>
      <w:r w:rsidR="00F56552">
        <w:rPr>
          <w:rFonts w:ascii="Courier New" w:hAnsi="Courier New" w:hint="eastAsia"/>
          <w:color w:val="000000"/>
          <w:sz w:val="20"/>
          <w:szCs w:val="20"/>
        </w:rPr>
        <w:t xml:space="preserve"> on our algorithm.</w:t>
      </w:r>
    </w:p>
    <w:p w14:paraId="2E9117D8" w14:textId="0F30E64B" w:rsidR="00F56552" w:rsidRPr="006E17BB" w:rsidRDefault="00F56552" w:rsidP="00F56552">
      <w:pPr>
        <w:pStyle w:val="a3"/>
        <w:numPr>
          <w:ilvl w:val="0"/>
          <w:numId w:val="5"/>
        </w:numPr>
        <w:spacing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E17BB"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 w:rsidRPr="006E17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tart four nodes: portal, </w:t>
      </w:r>
      <w:proofErr w:type="spellStart"/>
      <w:r w:rsidRPr="006E17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proc</w:t>
      </w:r>
      <w:proofErr w:type="spellEnd"/>
      <w:r w:rsidRPr="006E17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, </w:t>
      </w:r>
      <w:proofErr w:type="spellStart"/>
      <w:r w:rsidRPr="006E17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auth</w:t>
      </w:r>
      <w:proofErr w:type="spellEnd"/>
      <w:r w:rsidRPr="006E17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, </w:t>
      </w:r>
      <w:proofErr w:type="spellStart"/>
      <w:r w:rsidRPr="006E17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db</w:t>
      </w:r>
      <w:proofErr w:type="spellEnd"/>
    </w:p>
    <w:p w14:paraId="6FC5B801" w14:textId="61FF7C53" w:rsidR="00F56552" w:rsidRPr="006E17BB" w:rsidRDefault="00F56552" w:rsidP="00F56552">
      <w:pPr>
        <w:pStyle w:val="a3"/>
        <w:numPr>
          <w:ilvl w:val="0"/>
          <w:numId w:val="5"/>
        </w:numPr>
        <w:spacing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E17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Start </w:t>
      </w:r>
      <w:proofErr w:type="spellStart"/>
      <w:r w:rsidRPr="006E17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config</w:t>
      </w:r>
      <w:proofErr w:type="spellEnd"/>
      <w:r w:rsidRPr="006E17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node:</w:t>
      </w:r>
    </w:p>
    <w:p w14:paraId="47167BC5" w14:textId="3441B35F" w:rsidR="00CE5CF5" w:rsidRDefault="00F56552" w:rsidP="00F56552">
      <w:pPr>
        <w:ind w:firstLine="21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78B0C0B" wp14:editId="5ED42502">
            <wp:extent cx="4520397" cy="273245"/>
            <wp:effectExtent l="0" t="0" r="0" b="0"/>
            <wp:docPr id="2" name="图片 2" descr="C:\Users\xiaoxingma\Documents\Tencent Files\1379865045\Image\XW5{Y%]H@N78IW741WGX]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xiaoxingma\Documents\Tencent Files\1379865045\Image\XW5{Y%]H@N78IW741WGX]I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60" cy="27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CB9D0" w14:textId="40823D38" w:rsidR="00F56552" w:rsidRPr="006E17BB" w:rsidRDefault="00F56552" w:rsidP="00F56552">
      <w:pPr>
        <w:pStyle w:val="a3"/>
        <w:numPr>
          <w:ilvl w:val="0"/>
          <w:numId w:val="5"/>
        </w:numPr>
        <w:spacing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E17BB"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 w:rsidRPr="006E17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tart service visitor node:</w:t>
      </w:r>
    </w:p>
    <w:p w14:paraId="1EFF193A" w14:textId="3E6A24CD" w:rsidR="00D213B9" w:rsidRDefault="00D213B9" w:rsidP="00D213B9">
      <w:pPr>
        <w:pStyle w:val="a5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E799AC" wp14:editId="2196901B">
            <wp:extent cx="4515902" cy="349814"/>
            <wp:effectExtent l="0" t="0" r="0" b="0"/>
            <wp:docPr id="3" name="图片 3" descr="C:\Users\xiaoxingma\Documents\Tencent Files\1379865045\Image\VLQX41@HA17)DUY3B`2BTD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xingma\Documents\Tencent Files\1379865045\Image\VLQX41@HA17)DUY3B`2BTDH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689" cy="35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7189B" w14:textId="5F5E10D5" w:rsidR="000830F4" w:rsidRPr="0098506A" w:rsidRDefault="000830F4" w:rsidP="00D213B9">
      <w:pPr>
        <w:pStyle w:val="a5"/>
        <w:widowControl/>
        <w:ind w:left="780" w:firstLineChars="0" w:firstLine="0"/>
        <w:jc w:val="left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98506A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After start this node, you can </w:t>
      </w:r>
      <w:r w:rsidR="004D774A" w:rsidRPr="0098506A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specify the time of accessing specify service</w:t>
      </w:r>
      <w:r w:rsidR="00125148" w:rsidRPr="0098506A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 like the following figure: the last parameter is the times </w:t>
      </w:r>
      <w:r w:rsidR="00FD28A7" w:rsidRPr="0098506A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that</w:t>
      </w:r>
      <w:r w:rsidR="00125148" w:rsidRPr="0098506A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 you want to access</w:t>
      </w:r>
      <w:r w:rsidR="009E54F0" w:rsidRPr="0098506A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.</w:t>
      </w:r>
    </w:p>
    <w:p w14:paraId="3A50CEB4" w14:textId="54FDCEEB" w:rsidR="00125148" w:rsidRPr="00125148" w:rsidRDefault="00125148" w:rsidP="001251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722060" wp14:editId="6DE31F51">
            <wp:extent cx="3029300" cy="175124"/>
            <wp:effectExtent l="0" t="0" r="0" b="0"/>
            <wp:docPr id="8" name="图片 8" descr="C:\Users\xiaoxingma\AppData\Roaming\Tencent\Users\1379865045\QQ\WinTemp\RichOle\4ZCDKANKZ[_F(A$30]1)H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xingma\AppData\Roaming\Tencent\Users\1379865045\QQ\WinTemp\RichOle\4ZCDKANKZ[_F(A$30]1)HNI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165" cy="17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9A3A" w14:textId="1F685D7F" w:rsidR="00125148" w:rsidRPr="0098506A" w:rsidRDefault="002B41C3" w:rsidP="00D213B9">
      <w:pPr>
        <w:pStyle w:val="a5"/>
        <w:widowControl/>
        <w:ind w:left="780" w:firstLineChars="0" w:firstLine="0"/>
        <w:jc w:val="left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98506A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During the service invoking, you can use </w:t>
      </w:r>
      <w:proofErr w:type="spellStart"/>
      <w:r w:rsidRPr="0098506A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config</w:t>
      </w:r>
      <w:proofErr w:type="spellEnd"/>
      <w:r w:rsidRPr="0098506A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 node to send update request to </w:t>
      </w:r>
      <w:proofErr w:type="spellStart"/>
      <w:r w:rsidRPr="0098506A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AuthComponent</w:t>
      </w:r>
      <w:proofErr w:type="spellEnd"/>
      <w:r w:rsidRPr="0098506A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.</w:t>
      </w:r>
    </w:p>
    <w:p w14:paraId="589905E3" w14:textId="77777777" w:rsidR="00A90976" w:rsidRDefault="00A90976" w:rsidP="00A90976">
      <w:pPr>
        <w:pStyle w:val="a5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167BC6" w14:textId="62315855" w:rsidR="009271B9" w:rsidRPr="0098506A" w:rsidRDefault="00460D00" w:rsidP="00A90976">
      <w:pPr>
        <w:pStyle w:val="a5"/>
        <w:widowControl/>
        <w:ind w:left="780" w:firstLineChars="0" w:firstLine="0"/>
        <w:jc w:val="left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98506A">
        <w:rPr>
          <w:rFonts w:ascii="Verdana" w:hAnsi="Verdana"/>
          <w:color w:val="000000"/>
          <w:sz w:val="16"/>
          <w:szCs w:val="16"/>
          <w:shd w:val="clear" w:color="auto" w:fill="FFFFFF"/>
        </w:rPr>
        <w:t>I</w:t>
      </w:r>
      <w:r w:rsidRPr="0098506A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f you want to use different algorithm and strategy, you can change them in Conup.xml which locates in bin folder in our distribution.</w:t>
      </w:r>
    </w:p>
    <w:sectPr w:rsidR="009271B9" w:rsidRPr="00985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2863F8" w14:textId="77777777" w:rsidR="00E46D86" w:rsidRDefault="00E46D86" w:rsidP="00B004D1">
      <w:r>
        <w:separator/>
      </w:r>
    </w:p>
  </w:endnote>
  <w:endnote w:type="continuationSeparator" w:id="0">
    <w:p w14:paraId="769CD1D5" w14:textId="77777777" w:rsidR="00E46D86" w:rsidRDefault="00E46D86" w:rsidP="00B004D1">
      <w:r>
        <w:continuationSeparator/>
      </w:r>
    </w:p>
  </w:endnote>
  <w:endnote w:type="continuationNotice" w:id="1">
    <w:p w14:paraId="7CE8D0AE" w14:textId="77777777" w:rsidR="00E46D86" w:rsidRDefault="00E46D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81EF6F" w14:textId="77777777" w:rsidR="00E46D86" w:rsidRDefault="00E46D86" w:rsidP="00B004D1">
      <w:r>
        <w:separator/>
      </w:r>
    </w:p>
  </w:footnote>
  <w:footnote w:type="continuationSeparator" w:id="0">
    <w:p w14:paraId="3B87568B" w14:textId="77777777" w:rsidR="00E46D86" w:rsidRDefault="00E46D86" w:rsidP="00B004D1">
      <w:r>
        <w:continuationSeparator/>
      </w:r>
    </w:p>
  </w:footnote>
  <w:footnote w:type="continuationNotice" w:id="1">
    <w:p w14:paraId="45D988B6" w14:textId="77777777" w:rsidR="00E46D86" w:rsidRDefault="00E46D8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0E98"/>
    <w:multiLevelType w:val="multilevel"/>
    <w:tmpl w:val="FB9C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F66DB7"/>
    <w:multiLevelType w:val="hybridMultilevel"/>
    <w:tmpl w:val="92E01CC0"/>
    <w:lvl w:ilvl="0" w:tplc="137CD0B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1475F6A"/>
    <w:multiLevelType w:val="hybridMultilevel"/>
    <w:tmpl w:val="81EA7832"/>
    <w:lvl w:ilvl="0" w:tplc="7D20A7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000D86"/>
    <w:multiLevelType w:val="hybridMultilevel"/>
    <w:tmpl w:val="74AC705A"/>
    <w:lvl w:ilvl="0" w:tplc="0E44CA8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D045D26"/>
    <w:multiLevelType w:val="hybridMultilevel"/>
    <w:tmpl w:val="C7360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0F"/>
    <w:rsid w:val="0001214B"/>
    <w:rsid w:val="00065C0F"/>
    <w:rsid w:val="000830F4"/>
    <w:rsid w:val="000C4052"/>
    <w:rsid w:val="000F43B3"/>
    <w:rsid w:val="000F79A0"/>
    <w:rsid w:val="00104BDE"/>
    <w:rsid w:val="00110C05"/>
    <w:rsid w:val="00125148"/>
    <w:rsid w:val="001255E3"/>
    <w:rsid w:val="0013761D"/>
    <w:rsid w:val="0014481A"/>
    <w:rsid w:val="001A1767"/>
    <w:rsid w:val="001C7A0F"/>
    <w:rsid w:val="001E7EE5"/>
    <w:rsid w:val="0022052D"/>
    <w:rsid w:val="00231162"/>
    <w:rsid w:val="00267AE1"/>
    <w:rsid w:val="00277E46"/>
    <w:rsid w:val="002B28D3"/>
    <w:rsid w:val="002B41C3"/>
    <w:rsid w:val="002C3FD8"/>
    <w:rsid w:val="003033E1"/>
    <w:rsid w:val="00306F7D"/>
    <w:rsid w:val="00317DB3"/>
    <w:rsid w:val="003235D4"/>
    <w:rsid w:val="003361A7"/>
    <w:rsid w:val="00354298"/>
    <w:rsid w:val="003D1D33"/>
    <w:rsid w:val="003D49F1"/>
    <w:rsid w:val="00405963"/>
    <w:rsid w:val="00444F7D"/>
    <w:rsid w:val="00460D00"/>
    <w:rsid w:val="00466094"/>
    <w:rsid w:val="00467973"/>
    <w:rsid w:val="004723C0"/>
    <w:rsid w:val="00485F70"/>
    <w:rsid w:val="004921F6"/>
    <w:rsid w:val="0049222C"/>
    <w:rsid w:val="00493FBC"/>
    <w:rsid w:val="004B1303"/>
    <w:rsid w:val="004D2DC5"/>
    <w:rsid w:val="004D774A"/>
    <w:rsid w:val="004E4527"/>
    <w:rsid w:val="00512B7C"/>
    <w:rsid w:val="00535587"/>
    <w:rsid w:val="005906CB"/>
    <w:rsid w:val="005C4CD7"/>
    <w:rsid w:val="005D74B1"/>
    <w:rsid w:val="0061039F"/>
    <w:rsid w:val="006311AD"/>
    <w:rsid w:val="006619E7"/>
    <w:rsid w:val="006650A6"/>
    <w:rsid w:val="00694D40"/>
    <w:rsid w:val="006A4196"/>
    <w:rsid w:val="006B2682"/>
    <w:rsid w:val="006B62E1"/>
    <w:rsid w:val="006E17BB"/>
    <w:rsid w:val="007248F7"/>
    <w:rsid w:val="00724992"/>
    <w:rsid w:val="00744313"/>
    <w:rsid w:val="0079570F"/>
    <w:rsid w:val="007A6C75"/>
    <w:rsid w:val="007B1A1A"/>
    <w:rsid w:val="007F0A01"/>
    <w:rsid w:val="00806561"/>
    <w:rsid w:val="00846A24"/>
    <w:rsid w:val="008D2046"/>
    <w:rsid w:val="008D5F7D"/>
    <w:rsid w:val="008F35D0"/>
    <w:rsid w:val="00920E23"/>
    <w:rsid w:val="00923C4C"/>
    <w:rsid w:val="009271B9"/>
    <w:rsid w:val="0093162B"/>
    <w:rsid w:val="00950C7A"/>
    <w:rsid w:val="00963539"/>
    <w:rsid w:val="00965CD8"/>
    <w:rsid w:val="00976E35"/>
    <w:rsid w:val="00981E53"/>
    <w:rsid w:val="0098506A"/>
    <w:rsid w:val="009B4233"/>
    <w:rsid w:val="009E0D71"/>
    <w:rsid w:val="009E54F0"/>
    <w:rsid w:val="00A20C12"/>
    <w:rsid w:val="00A40E4E"/>
    <w:rsid w:val="00A5318A"/>
    <w:rsid w:val="00A74581"/>
    <w:rsid w:val="00A90976"/>
    <w:rsid w:val="00AB0FE2"/>
    <w:rsid w:val="00AB752D"/>
    <w:rsid w:val="00AC3253"/>
    <w:rsid w:val="00AC52B4"/>
    <w:rsid w:val="00AD3A32"/>
    <w:rsid w:val="00AF2E59"/>
    <w:rsid w:val="00AF6D7C"/>
    <w:rsid w:val="00B004D1"/>
    <w:rsid w:val="00B559EB"/>
    <w:rsid w:val="00B61D31"/>
    <w:rsid w:val="00B75839"/>
    <w:rsid w:val="00BF5CEC"/>
    <w:rsid w:val="00C041F0"/>
    <w:rsid w:val="00C70D64"/>
    <w:rsid w:val="00C7687D"/>
    <w:rsid w:val="00C86AF9"/>
    <w:rsid w:val="00CB0017"/>
    <w:rsid w:val="00CB555C"/>
    <w:rsid w:val="00CC2F42"/>
    <w:rsid w:val="00CE5CF5"/>
    <w:rsid w:val="00CF7D0C"/>
    <w:rsid w:val="00D06203"/>
    <w:rsid w:val="00D213B9"/>
    <w:rsid w:val="00D51F9F"/>
    <w:rsid w:val="00D75BB0"/>
    <w:rsid w:val="00D930A0"/>
    <w:rsid w:val="00DA7201"/>
    <w:rsid w:val="00DC1251"/>
    <w:rsid w:val="00DE7BAB"/>
    <w:rsid w:val="00E302BF"/>
    <w:rsid w:val="00E46D86"/>
    <w:rsid w:val="00E83E23"/>
    <w:rsid w:val="00E943FA"/>
    <w:rsid w:val="00EA0CC6"/>
    <w:rsid w:val="00EB4ADC"/>
    <w:rsid w:val="00EC5D0C"/>
    <w:rsid w:val="00ED5C66"/>
    <w:rsid w:val="00F14508"/>
    <w:rsid w:val="00F308D9"/>
    <w:rsid w:val="00F30B7B"/>
    <w:rsid w:val="00F418DF"/>
    <w:rsid w:val="00F45EA7"/>
    <w:rsid w:val="00F56552"/>
    <w:rsid w:val="00F73045"/>
    <w:rsid w:val="00FA2C35"/>
    <w:rsid w:val="00FB3156"/>
    <w:rsid w:val="00FD2876"/>
    <w:rsid w:val="00FD28A7"/>
    <w:rsid w:val="00FD4505"/>
    <w:rsid w:val="00FF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67B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57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957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570F"/>
    <w:rPr>
      <w:sz w:val="18"/>
      <w:szCs w:val="18"/>
    </w:rPr>
  </w:style>
  <w:style w:type="paragraph" w:styleId="a5">
    <w:name w:val="List Paragraph"/>
    <w:basedOn w:val="a"/>
    <w:uiPriority w:val="34"/>
    <w:qFormat/>
    <w:rsid w:val="0079570F"/>
    <w:pPr>
      <w:ind w:firstLineChars="200" w:firstLine="420"/>
    </w:pPr>
  </w:style>
  <w:style w:type="character" w:customStyle="1" w:styleId="spellingerror">
    <w:name w:val="spellingerror"/>
    <w:basedOn w:val="a0"/>
    <w:rsid w:val="00FD2876"/>
  </w:style>
  <w:style w:type="character" w:customStyle="1" w:styleId="normaltextrun">
    <w:name w:val="normaltextrun"/>
    <w:basedOn w:val="a0"/>
    <w:rsid w:val="00FD2876"/>
  </w:style>
  <w:style w:type="paragraph" w:styleId="a6">
    <w:name w:val="header"/>
    <w:basedOn w:val="a"/>
    <w:link w:val="Char0"/>
    <w:uiPriority w:val="99"/>
    <w:unhideWhenUsed/>
    <w:rsid w:val="00B00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004D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00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004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57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957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570F"/>
    <w:rPr>
      <w:sz w:val="18"/>
      <w:szCs w:val="18"/>
    </w:rPr>
  </w:style>
  <w:style w:type="paragraph" w:styleId="a5">
    <w:name w:val="List Paragraph"/>
    <w:basedOn w:val="a"/>
    <w:uiPriority w:val="34"/>
    <w:qFormat/>
    <w:rsid w:val="0079570F"/>
    <w:pPr>
      <w:ind w:firstLineChars="200" w:firstLine="420"/>
    </w:pPr>
  </w:style>
  <w:style w:type="character" w:customStyle="1" w:styleId="spellingerror">
    <w:name w:val="spellingerror"/>
    <w:basedOn w:val="a0"/>
    <w:rsid w:val="00FD2876"/>
  </w:style>
  <w:style w:type="character" w:customStyle="1" w:styleId="normaltextrun">
    <w:name w:val="normaltextrun"/>
    <w:basedOn w:val="a0"/>
    <w:rsid w:val="00FD2876"/>
  </w:style>
  <w:style w:type="paragraph" w:styleId="a6">
    <w:name w:val="header"/>
    <w:basedOn w:val="a"/>
    <w:link w:val="Char0"/>
    <w:uiPriority w:val="99"/>
    <w:unhideWhenUsed/>
    <w:rsid w:val="00B00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004D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00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00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77A3D-AEF2-4410-B9FF-1C9981640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3</Pages>
  <Words>472</Words>
  <Characters>2691</Characters>
  <Application>Microsoft Office Word</Application>
  <DocSecurity>0</DocSecurity>
  <Lines>22</Lines>
  <Paragraphs>6</Paragraphs>
  <ScaleCrop>false</ScaleCrop>
  <Company>Lenovo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xiaoxingma</dc:creator>
  <cp:lastModifiedBy>xiaoxingma</cp:lastModifiedBy>
  <cp:revision>126</cp:revision>
  <cp:lastPrinted>2012-12-27T15:10:00Z</cp:lastPrinted>
  <dcterms:created xsi:type="dcterms:W3CDTF">2012-10-12T06:17:00Z</dcterms:created>
  <dcterms:modified xsi:type="dcterms:W3CDTF">2012-12-28T14:01:00Z</dcterms:modified>
</cp:coreProperties>
</file>