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4403" w14:textId="77777777" w:rsidR="00AF6453" w:rsidRDefault="00000000">
      <w:pPr>
        <w:spacing w:line="360" w:lineRule="auto"/>
        <w:ind w:firstLineChars="200" w:firstLine="640"/>
        <w:jc w:val="center"/>
        <w:rPr>
          <w:rFonts w:ascii="宋体" w:eastAsia="宋体" w:hAnsi="宋体" w:hint="eastAsia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智能物联网（</w:t>
      </w:r>
      <w:proofErr w:type="spellStart"/>
      <w:r>
        <w:rPr>
          <w:rFonts w:ascii="宋体" w:eastAsia="宋体" w:hAnsi="宋体" w:hint="eastAsia"/>
          <w:sz w:val="32"/>
          <w:szCs w:val="36"/>
        </w:rPr>
        <w:t>AIoT</w:t>
      </w:r>
      <w:proofErr w:type="spellEnd"/>
      <w:r>
        <w:rPr>
          <w:rFonts w:ascii="宋体" w:eastAsia="宋体" w:hAnsi="宋体" w:hint="eastAsia"/>
          <w:sz w:val="32"/>
          <w:szCs w:val="36"/>
        </w:rPr>
        <w:t>）系统设计 课程设计报告</w:t>
      </w:r>
    </w:p>
    <w:p w14:paraId="60B324D1" w14:textId="77777777" w:rsidR="00AF6453" w:rsidRDefault="00000000">
      <w:pPr>
        <w:spacing w:line="360" w:lineRule="auto"/>
        <w:ind w:firstLineChars="200" w:firstLine="560"/>
        <w:jc w:val="center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——桌面搭子</w:t>
      </w:r>
    </w:p>
    <w:p w14:paraId="53985E2F" w14:textId="77777777" w:rsidR="00AF6453" w:rsidRDefault="00000000">
      <w:pPr>
        <w:spacing w:line="360" w:lineRule="auto"/>
        <w:rPr>
          <w:rFonts w:ascii="黑体" w:eastAsia="黑体" w:hAnsi="黑体" w:cs="宋体" w:hint="eastAsia"/>
          <w:b/>
          <w:bCs/>
          <w:sz w:val="24"/>
          <w:szCs w:val="28"/>
        </w:rPr>
      </w:pPr>
      <w:r>
        <w:rPr>
          <w:rFonts w:ascii="黑体" w:eastAsia="黑体" w:hAnsi="黑体" w:cs="宋体" w:hint="eastAsia"/>
          <w:b/>
          <w:bCs/>
          <w:sz w:val="24"/>
          <w:szCs w:val="28"/>
        </w:rPr>
        <w:t>一、成员及分工</w:t>
      </w:r>
    </w:p>
    <w:tbl>
      <w:tblPr>
        <w:tblStyle w:val="ac"/>
        <w:tblW w:w="8654" w:type="dxa"/>
        <w:tblLook w:val="04A0" w:firstRow="1" w:lastRow="0" w:firstColumn="1" w:lastColumn="0" w:noHBand="0" w:noVBand="1"/>
      </w:tblPr>
      <w:tblGrid>
        <w:gridCol w:w="1129"/>
        <w:gridCol w:w="1907"/>
        <w:gridCol w:w="3649"/>
        <w:gridCol w:w="1969"/>
      </w:tblGrid>
      <w:tr w:rsidR="00AF6453" w14:paraId="7D890978" w14:textId="77777777">
        <w:trPr>
          <w:trHeight w:val="361"/>
        </w:trPr>
        <w:tc>
          <w:tcPr>
            <w:tcW w:w="1129" w:type="dxa"/>
          </w:tcPr>
          <w:p w14:paraId="17621F5F" w14:textId="77777777" w:rsidR="00AF645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姓名</w:t>
            </w:r>
          </w:p>
        </w:tc>
        <w:tc>
          <w:tcPr>
            <w:tcW w:w="1907" w:type="dxa"/>
          </w:tcPr>
          <w:p w14:paraId="2A5A4160" w14:textId="77777777" w:rsidR="00AF645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专业</w:t>
            </w:r>
          </w:p>
        </w:tc>
        <w:tc>
          <w:tcPr>
            <w:tcW w:w="3649" w:type="dxa"/>
          </w:tcPr>
          <w:p w14:paraId="638ACCC0" w14:textId="77777777" w:rsidR="00AF645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分工</w:t>
            </w:r>
          </w:p>
        </w:tc>
        <w:tc>
          <w:tcPr>
            <w:tcW w:w="1969" w:type="dxa"/>
          </w:tcPr>
          <w:p w14:paraId="5EDDC986" w14:textId="77777777" w:rsidR="00AF645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贡献比</w:t>
            </w:r>
          </w:p>
        </w:tc>
      </w:tr>
      <w:tr w:rsidR="00AF6453" w14:paraId="51B80DEB" w14:textId="77777777">
        <w:tc>
          <w:tcPr>
            <w:tcW w:w="1129" w:type="dxa"/>
          </w:tcPr>
          <w:p w14:paraId="0D3D4119" w14:textId="479F910B" w:rsidR="00AF6453" w:rsidRDefault="00AF6453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907" w:type="dxa"/>
          </w:tcPr>
          <w:p w14:paraId="01F72358" w14:textId="127257D0" w:rsidR="00AF6453" w:rsidRDefault="00AF6453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3649" w:type="dxa"/>
          </w:tcPr>
          <w:p w14:paraId="0113907C" w14:textId="77777777" w:rsidR="00AF645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ESP32S3 CAM代码编写，华为云平台设置</w:t>
            </w:r>
          </w:p>
        </w:tc>
        <w:tc>
          <w:tcPr>
            <w:tcW w:w="1969" w:type="dxa"/>
          </w:tcPr>
          <w:p w14:paraId="669A8A49" w14:textId="77777777" w:rsidR="00AF645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60%</w:t>
            </w:r>
          </w:p>
        </w:tc>
      </w:tr>
      <w:tr w:rsidR="00AF6453" w14:paraId="6FCD283D" w14:textId="77777777">
        <w:tc>
          <w:tcPr>
            <w:tcW w:w="1129" w:type="dxa"/>
          </w:tcPr>
          <w:p w14:paraId="1CFAE3B0" w14:textId="4D0BBD29" w:rsidR="00AF6453" w:rsidRDefault="00AF6453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1907" w:type="dxa"/>
          </w:tcPr>
          <w:p w14:paraId="5FFD9F51" w14:textId="4F8C1B9A" w:rsidR="00AF6453" w:rsidRDefault="00AF6453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3649" w:type="dxa"/>
          </w:tcPr>
          <w:p w14:paraId="1FD5D21A" w14:textId="77777777" w:rsidR="00AF645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小程序编写，实验报告撰写</w:t>
            </w:r>
          </w:p>
        </w:tc>
        <w:tc>
          <w:tcPr>
            <w:tcW w:w="1969" w:type="dxa"/>
          </w:tcPr>
          <w:p w14:paraId="68E9E398" w14:textId="77777777" w:rsidR="00AF645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40%</w:t>
            </w:r>
          </w:p>
        </w:tc>
      </w:tr>
    </w:tbl>
    <w:p w14:paraId="63DDE3A6" w14:textId="77777777" w:rsidR="00835887" w:rsidRDefault="00000000" w:rsidP="00835887">
      <w:pPr>
        <w:spacing w:line="360" w:lineRule="auto"/>
        <w:rPr>
          <w:rFonts w:ascii="黑体" w:eastAsia="黑体" w:hAnsi="黑体" w:cs="宋体" w:hint="eastAsia"/>
          <w:b/>
          <w:bCs/>
          <w:sz w:val="24"/>
          <w:szCs w:val="28"/>
        </w:rPr>
      </w:pPr>
      <w:r>
        <w:rPr>
          <w:rFonts w:ascii="黑体" w:eastAsia="黑体" w:hAnsi="黑体" w:cs="宋体" w:hint="eastAsia"/>
          <w:b/>
          <w:bCs/>
          <w:sz w:val="24"/>
          <w:szCs w:val="28"/>
        </w:rPr>
        <w:t>二、设计背景</w:t>
      </w:r>
    </w:p>
    <w:p w14:paraId="5239DC2F" w14:textId="4244C8F3" w:rsidR="00AF6453" w:rsidRPr="00835887" w:rsidRDefault="00000000" w:rsidP="00835887">
      <w:pPr>
        <w:spacing w:line="360" w:lineRule="auto"/>
        <w:ind w:firstLine="420"/>
        <w:rPr>
          <w:rFonts w:ascii="黑体" w:eastAsia="黑体" w:hAnsi="黑体" w:cs="宋体" w:hint="eastAsia"/>
          <w:b/>
          <w:bCs/>
          <w:sz w:val="24"/>
          <w:szCs w:val="28"/>
        </w:rPr>
      </w:pPr>
      <w:r>
        <w:rPr>
          <w:rFonts w:ascii="宋体" w:eastAsia="宋体" w:hAnsi="宋体" w:cs="宋体"/>
          <w:sz w:val="24"/>
          <w:szCs w:val="28"/>
        </w:rPr>
        <w:t>随着智能家居和物联网技术的发展，人们对于环境感知和智能提醒的需求日益增长。传统监控系统功能单一，缺乏智能分析能力。本项目旨在开发一个集图像识别、环境监测、日程管理于一体的智能</w:t>
      </w:r>
      <w:proofErr w:type="spellStart"/>
      <w:r>
        <w:rPr>
          <w:rFonts w:ascii="宋体" w:eastAsia="宋体" w:hAnsi="宋体" w:cs="宋体"/>
          <w:sz w:val="24"/>
          <w:szCs w:val="28"/>
        </w:rPr>
        <w:t>AIoT</w:t>
      </w:r>
      <w:proofErr w:type="spellEnd"/>
      <w:r>
        <w:rPr>
          <w:rFonts w:ascii="宋体" w:eastAsia="宋体" w:hAnsi="宋体" w:cs="宋体"/>
          <w:sz w:val="24"/>
          <w:szCs w:val="28"/>
        </w:rPr>
        <w:t>系统，为用户提供全方位的智能生活辅助。</w:t>
      </w:r>
    </w:p>
    <w:p w14:paraId="10C0D76F" w14:textId="77777777" w:rsidR="00AF6453" w:rsidRDefault="00000000">
      <w:pPr>
        <w:spacing w:line="360" w:lineRule="auto"/>
        <w:rPr>
          <w:rFonts w:ascii="黑体" w:eastAsia="黑体" w:hAnsi="黑体" w:cs="宋体" w:hint="eastAsia"/>
          <w:b/>
          <w:bCs/>
          <w:sz w:val="24"/>
          <w:szCs w:val="28"/>
        </w:rPr>
      </w:pPr>
      <w:r>
        <w:rPr>
          <w:rFonts w:ascii="黑体" w:eastAsia="黑体" w:hAnsi="黑体" w:cs="宋体" w:hint="eastAsia"/>
          <w:b/>
          <w:bCs/>
          <w:sz w:val="24"/>
          <w:szCs w:val="28"/>
        </w:rPr>
        <w:t>三、系统组成与原理</w:t>
      </w:r>
    </w:p>
    <w:p w14:paraId="5115876D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本系统由设备、华为云平台、微信小程序三部分组成。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76FB7" w14:paraId="45732F88" w14:textId="77777777" w:rsidTr="00D76FB7">
        <w:trPr>
          <w:jc w:val="center"/>
        </w:trPr>
        <w:tc>
          <w:tcPr>
            <w:tcW w:w="8296" w:type="dxa"/>
          </w:tcPr>
          <w:p w14:paraId="3BAF0C2F" w14:textId="7FFCF22A" w:rsidR="00D76FB7" w:rsidRDefault="00D76FB7" w:rsidP="00D76FB7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4"/>
                <w:szCs w:val="28"/>
              </w:rPr>
              <w:drawing>
                <wp:inline distT="0" distB="0" distL="114300" distR="114300" wp14:anchorId="25E33743" wp14:editId="1F9002D4">
                  <wp:extent cx="5029200" cy="3939318"/>
                  <wp:effectExtent l="0" t="0" r="0" b="4445"/>
                  <wp:docPr id="2" name="图片 2" descr="deepseek_mermaid_20251110_c4e2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deepseek_mermaid_20251110_c4e21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396" cy="394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FB7" w14:paraId="05054FF8" w14:textId="77777777" w:rsidTr="00D76FB7">
        <w:trPr>
          <w:jc w:val="center"/>
        </w:trPr>
        <w:tc>
          <w:tcPr>
            <w:tcW w:w="8296" w:type="dxa"/>
          </w:tcPr>
          <w:p w14:paraId="6EF340AE" w14:textId="772E02B5" w:rsidR="00D76FB7" w:rsidRPr="00D76FB7" w:rsidRDefault="00D76FB7" w:rsidP="00D76FB7">
            <w:pPr>
              <w:spacing w:line="360" w:lineRule="auto"/>
              <w:jc w:val="center"/>
              <w:rPr>
                <w:rFonts w:ascii="黑体" w:eastAsia="黑体" w:hAnsi="黑体" w:cs="宋体" w:hint="eastAsia"/>
                <w:b/>
                <w:bCs/>
              </w:rPr>
            </w:pPr>
            <w:r w:rsidRPr="00D76FB7">
              <w:rPr>
                <w:rFonts w:ascii="黑体" w:eastAsia="黑体" w:hAnsi="黑体" w:cs="宋体" w:hint="eastAsia"/>
                <w:b/>
                <w:bCs/>
              </w:rPr>
              <w:t>图</w:t>
            </w:r>
            <w:r>
              <w:rPr>
                <w:rFonts w:ascii="黑体" w:eastAsia="黑体" w:hAnsi="黑体" w:cs="宋体" w:hint="eastAsia"/>
                <w:b/>
                <w:bCs/>
              </w:rPr>
              <w:t>1</w:t>
            </w:r>
            <w:r w:rsidRPr="00D76FB7">
              <w:rPr>
                <w:rFonts w:ascii="黑体" w:eastAsia="黑体" w:hAnsi="黑体" w:cs="宋体" w:hint="eastAsia"/>
                <w:b/>
                <w:bCs/>
              </w:rPr>
              <w:t xml:space="preserve"> 项目功能流程图</w:t>
            </w:r>
          </w:p>
        </w:tc>
      </w:tr>
      <w:tr w:rsidR="00D76FB7" w14:paraId="330A2600" w14:textId="77777777" w:rsidTr="00D76FB7">
        <w:trPr>
          <w:jc w:val="center"/>
        </w:trPr>
        <w:tc>
          <w:tcPr>
            <w:tcW w:w="8296" w:type="dxa"/>
          </w:tcPr>
          <w:p w14:paraId="37D9A134" w14:textId="53D9AF85" w:rsidR="00D76FB7" w:rsidRDefault="00D76FB7" w:rsidP="00D76FB7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4"/>
                <w:szCs w:val="28"/>
              </w:rPr>
              <w:lastRenderedPageBreak/>
              <w:drawing>
                <wp:inline distT="0" distB="0" distL="114300" distR="114300" wp14:anchorId="612F6B0A" wp14:editId="47920C78">
                  <wp:extent cx="3383280" cy="3288365"/>
                  <wp:effectExtent l="0" t="0" r="7620" b="7620"/>
                  <wp:docPr id="3" name="图片 3" descr="deepseek_mermaid_20251110_2a31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eepseek_mermaid_20251110_2a313b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906" cy="3291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FB7" w14:paraId="42E2AB77" w14:textId="77777777" w:rsidTr="00D76FB7">
        <w:trPr>
          <w:jc w:val="center"/>
        </w:trPr>
        <w:tc>
          <w:tcPr>
            <w:tcW w:w="8296" w:type="dxa"/>
          </w:tcPr>
          <w:p w14:paraId="2760AD3C" w14:textId="3B2AD576" w:rsidR="00D76FB7" w:rsidRPr="00D76FB7" w:rsidRDefault="00D76FB7" w:rsidP="00D76FB7">
            <w:pPr>
              <w:spacing w:line="360" w:lineRule="auto"/>
              <w:jc w:val="center"/>
              <w:rPr>
                <w:rFonts w:ascii="黑体" w:eastAsia="黑体" w:hAnsi="黑体" w:cs="宋体" w:hint="eastAsia"/>
                <w:b/>
                <w:bCs/>
              </w:rPr>
            </w:pPr>
            <w:r w:rsidRPr="00D76FB7">
              <w:rPr>
                <w:rFonts w:ascii="黑体" w:eastAsia="黑体" w:hAnsi="黑体" w:cs="宋体" w:hint="eastAsia"/>
                <w:b/>
                <w:bCs/>
              </w:rPr>
              <w:t>图</w:t>
            </w:r>
            <w:r>
              <w:rPr>
                <w:rFonts w:ascii="黑体" w:eastAsia="黑体" w:hAnsi="黑体" w:cs="宋体" w:hint="eastAsia"/>
                <w:b/>
                <w:bCs/>
              </w:rPr>
              <w:t>2</w:t>
            </w:r>
            <w:r w:rsidRPr="00D76FB7">
              <w:rPr>
                <w:rFonts w:ascii="黑体" w:eastAsia="黑体" w:hAnsi="黑体" w:cs="宋体" w:hint="eastAsia"/>
                <w:b/>
                <w:bCs/>
              </w:rPr>
              <w:t xml:space="preserve"> 系统架构图</w:t>
            </w:r>
          </w:p>
        </w:tc>
      </w:tr>
    </w:tbl>
    <w:p w14:paraId="41F95317" w14:textId="08B1010E" w:rsidR="00AF6453" w:rsidRPr="00D76FB7" w:rsidRDefault="00000000">
      <w:pPr>
        <w:spacing w:line="360" w:lineRule="auto"/>
        <w:ind w:firstLineChars="200" w:firstLine="482"/>
        <w:rPr>
          <w:rFonts w:ascii="宋体" w:eastAsia="宋体" w:hAnsi="宋体" w:cs="宋体" w:hint="eastAsia"/>
          <w:b/>
          <w:bCs/>
          <w:sz w:val="24"/>
          <w:szCs w:val="28"/>
        </w:rPr>
      </w:pPr>
      <w:r w:rsidRPr="00D76FB7">
        <w:rPr>
          <w:rFonts w:ascii="宋体" w:eastAsia="宋体" w:hAnsi="宋体" w:cs="宋体" w:hint="eastAsia"/>
          <w:b/>
          <w:bCs/>
          <w:sz w:val="24"/>
          <w:szCs w:val="28"/>
        </w:rPr>
        <w:t>（一）设备</w:t>
      </w:r>
    </w:p>
    <w:p w14:paraId="14F561D0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设备部分使用果云ESP32S3开发板，集成了摄像头接口（本次使用OV3660摄像头）和SD卡。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AF6453" w14:paraId="7D15F27F" w14:textId="77777777">
        <w:tc>
          <w:tcPr>
            <w:tcW w:w="8296" w:type="dxa"/>
          </w:tcPr>
          <w:p w14:paraId="24B634D7" w14:textId="77777777" w:rsidR="00AF6453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3B904DD" wp14:editId="7BFC751D">
                  <wp:extent cx="4463415" cy="2673985"/>
                  <wp:effectExtent l="0" t="0" r="0" b="0"/>
                  <wp:docPr id="3901512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5121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999" cy="2677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453" w14:paraId="2B8D4AEA" w14:textId="77777777">
        <w:tc>
          <w:tcPr>
            <w:tcW w:w="8296" w:type="dxa"/>
          </w:tcPr>
          <w:p w14:paraId="4E04DC89" w14:textId="754BE582" w:rsidR="00AF6453" w:rsidRDefault="00000000">
            <w:pPr>
              <w:spacing w:line="360" w:lineRule="auto"/>
              <w:jc w:val="center"/>
              <w:rPr>
                <w:rFonts w:ascii="黑体" w:eastAsia="黑体" w:hAnsi="黑体" w:cs="宋体" w:hint="eastAsia"/>
                <w:b/>
                <w:bCs/>
              </w:rPr>
            </w:pPr>
            <w:r>
              <w:rPr>
                <w:rFonts w:ascii="黑体" w:eastAsia="黑体" w:hAnsi="黑体" w:cs="宋体" w:hint="eastAsia"/>
                <w:b/>
                <w:bCs/>
              </w:rPr>
              <w:t>图</w:t>
            </w:r>
            <w:r w:rsidR="00D76FB7">
              <w:rPr>
                <w:rFonts w:ascii="黑体" w:eastAsia="黑体" w:hAnsi="黑体" w:cs="宋体" w:hint="eastAsia"/>
                <w:b/>
                <w:bCs/>
              </w:rPr>
              <w:t>3</w:t>
            </w:r>
            <w:r>
              <w:rPr>
                <w:rFonts w:ascii="黑体" w:eastAsia="黑体" w:hAnsi="黑体" w:cs="宋体" w:hint="eastAsia"/>
                <w:b/>
                <w:bCs/>
              </w:rPr>
              <w:t xml:space="preserve"> 果云ESP32S3 CAM开发板引脚分布</w:t>
            </w:r>
          </w:p>
        </w:tc>
      </w:tr>
    </w:tbl>
    <w:p w14:paraId="667FAFFF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当然，因为时间关系，并未使用除了摄像头的外设，不过将来外加外设（比如OLED屏，语音模块）还是比较方便的（某种ESP32CAM因构造原因在烧写程序时不可以外接外设）。</w:t>
      </w:r>
    </w:p>
    <w:p w14:paraId="4B8FC44B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在接收到拍照命令后，开发板会调用相机抓拍图片，并转换成BASE64编码，</w:t>
      </w:r>
      <w:r>
        <w:rPr>
          <w:rFonts w:ascii="宋体" w:eastAsia="宋体" w:hAnsi="宋体" w:cs="宋体" w:hint="eastAsia"/>
          <w:sz w:val="24"/>
          <w:szCs w:val="28"/>
        </w:rPr>
        <w:lastRenderedPageBreak/>
        <w:t>此后分片上传防止内存爆炸。然后设备会将将这些分片作为设备属性逐个上报，上报完成后就等待收取云平台调用大模型得到的识别结果。同时设备会定时上报天气信息和最近日程信息。</w:t>
      </w:r>
    </w:p>
    <w:p w14:paraId="656A5858" w14:textId="77777777" w:rsidR="00AF6453" w:rsidRPr="00D76FB7" w:rsidRDefault="00000000">
      <w:pPr>
        <w:spacing w:line="360" w:lineRule="auto"/>
        <w:ind w:firstLineChars="200" w:firstLine="482"/>
        <w:rPr>
          <w:rFonts w:ascii="宋体" w:eastAsia="宋体" w:hAnsi="宋体" w:cs="宋体" w:hint="eastAsia"/>
          <w:b/>
          <w:bCs/>
          <w:sz w:val="24"/>
          <w:szCs w:val="28"/>
        </w:rPr>
      </w:pPr>
      <w:r w:rsidRPr="00D76FB7">
        <w:rPr>
          <w:rFonts w:ascii="宋体" w:eastAsia="宋体" w:hAnsi="宋体" w:cs="宋体" w:hint="eastAsia"/>
          <w:b/>
          <w:bCs/>
          <w:sz w:val="24"/>
          <w:szCs w:val="28"/>
        </w:rPr>
        <w:t>（二）华为云平台</w:t>
      </w:r>
    </w:p>
    <w:p w14:paraId="3BCC25C6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针对本项目，我们使用了设备接入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IoTDA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、对象存储服务OBS、函数工作流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FunctionGraph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、大模型即服务平台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MaaS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服务。</w:t>
      </w:r>
    </w:p>
    <w:p w14:paraId="21D1F5CC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（1）设备接入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IoTDA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：我们为产品设置了以下参数：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AF6453" w14:paraId="43465DF9" w14:textId="77777777">
        <w:tc>
          <w:tcPr>
            <w:tcW w:w="8296" w:type="dxa"/>
          </w:tcPr>
          <w:p w14:paraId="0ECF56EC" w14:textId="77777777" w:rsidR="00AF6453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25C9C8" wp14:editId="07BAB508">
                  <wp:extent cx="5111750" cy="2440305"/>
                  <wp:effectExtent l="0" t="0" r="0" b="0"/>
                  <wp:docPr id="1858633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6339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086" cy="244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453" w14:paraId="13FD18BC" w14:textId="77777777">
        <w:tc>
          <w:tcPr>
            <w:tcW w:w="8296" w:type="dxa"/>
          </w:tcPr>
          <w:p w14:paraId="7D8FE2CF" w14:textId="7BB09DAA" w:rsidR="00AF6453" w:rsidRDefault="00000000">
            <w:pPr>
              <w:spacing w:line="360" w:lineRule="auto"/>
              <w:jc w:val="center"/>
              <w:rPr>
                <w:rFonts w:ascii="黑体" w:eastAsia="黑体" w:hAnsi="黑体" w:cs="宋体" w:hint="eastAsia"/>
                <w:b/>
                <w:bCs/>
                <w:sz w:val="24"/>
                <w:szCs w:val="28"/>
              </w:rPr>
            </w:pPr>
            <w:r>
              <w:rPr>
                <w:rFonts w:ascii="黑体" w:eastAsia="黑体" w:hAnsi="黑体" w:cs="宋体" w:hint="eastAsia"/>
                <w:b/>
                <w:bCs/>
              </w:rPr>
              <w:t>图</w:t>
            </w:r>
            <w:r w:rsidR="00D76FB7">
              <w:rPr>
                <w:rFonts w:ascii="黑体" w:eastAsia="黑体" w:hAnsi="黑体" w:cs="宋体" w:hint="eastAsia"/>
                <w:b/>
                <w:bCs/>
              </w:rPr>
              <w:t>4</w:t>
            </w:r>
            <w:r>
              <w:rPr>
                <w:rFonts w:ascii="黑体" w:eastAsia="黑体" w:hAnsi="黑体" w:cs="宋体" w:hint="eastAsia"/>
                <w:b/>
                <w:bCs/>
              </w:rPr>
              <w:t xml:space="preserve"> 产品相关参数</w:t>
            </w:r>
          </w:p>
        </w:tc>
      </w:tr>
    </w:tbl>
    <w:p w14:paraId="6FAAAFBF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其中，Image相关参数用于设备上传图片；温度、湿度等变量用于存储天气数据；Schedule相关参数用于存储最近日程相关信息；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AIresult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用于存储AI识别结果。</w:t>
      </w:r>
    </w:p>
    <w:p w14:paraId="02252F39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同时设置若干个命令：</w:t>
      </w:r>
    </w:p>
    <w:p w14:paraId="6791427F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proofErr w:type="spellStart"/>
      <w:r w:rsidRPr="00A3631E">
        <w:rPr>
          <w:rFonts w:ascii="宋体" w:eastAsia="宋体" w:hAnsi="宋体" w:cs="宋体" w:hint="eastAsia"/>
          <w:sz w:val="24"/>
          <w:szCs w:val="28"/>
          <w:bdr w:val="single" w:sz="4" w:space="0" w:color="auto"/>
        </w:rPr>
        <w:t>TakePhoto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用于让设备拍照；</w:t>
      </w:r>
      <w:proofErr w:type="spellStart"/>
      <w:r w:rsidRPr="00A3631E">
        <w:rPr>
          <w:rFonts w:ascii="宋体" w:eastAsia="宋体" w:hAnsi="宋体" w:cs="宋体" w:hint="eastAsia"/>
          <w:sz w:val="24"/>
          <w:szCs w:val="28"/>
          <w:bdr w:val="single" w:sz="4" w:space="0" w:color="auto"/>
        </w:rPr>
        <w:t>ScheduleUpdate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和</w:t>
      </w:r>
      <w:proofErr w:type="spellStart"/>
      <w:r w:rsidRPr="00A3631E">
        <w:rPr>
          <w:rFonts w:ascii="宋体" w:eastAsia="宋体" w:hAnsi="宋体" w:cs="宋体" w:hint="eastAsia"/>
          <w:sz w:val="24"/>
          <w:szCs w:val="28"/>
          <w:bdr w:val="single" w:sz="4" w:space="0" w:color="auto"/>
        </w:rPr>
        <w:t>WeatherUpdate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用来让设备更新相关数据，且由华为云函数自动触发。</w:t>
      </w:r>
    </w:p>
    <w:p w14:paraId="4AB0E319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（2）对象存储服务OBS</w:t>
      </w:r>
    </w:p>
    <w:p w14:paraId="7F050235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该服务存储日程文件（.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ical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），我们可以把导出的日程文件直接放在指定的OBS桶里，后续将由华为云函数来读取并实现提醒。</w:t>
      </w:r>
    </w:p>
    <w:p w14:paraId="7E329A12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（3）大模型即服务平台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MaaS</w:t>
      </w:r>
      <w:proofErr w:type="spellEnd"/>
    </w:p>
    <w:p w14:paraId="764D9740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这里我们使用了通义千问</w:t>
      </w:r>
      <w:r>
        <w:rPr>
          <w:rFonts w:ascii="宋体" w:eastAsia="宋体" w:hAnsi="宋体" w:cs="宋体"/>
          <w:sz w:val="24"/>
          <w:szCs w:val="28"/>
        </w:rPr>
        <w:t>qwen2.5-vl-72b</w:t>
      </w:r>
      <w:r>
        <w:rPr>
          <w:rFonts w:ascii="宋体" w:eastAsia="宋体" w:hAnsi="宋体" w:cs="宋体" w:hint="eastAsia"/>
          <w:sz w:val="24"/>
          <w:szCs w:val="28"/>
        </w:rPr>
        <w:t>模型来识别设备上传的图片（准确说其实只是分片的base64编码）。</w:t>
      </w:r>
    </w:p>
    <w:p w14:paraId="19B0760D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lastRenderedPageBreak/>
        <w:t>（4）函数工作流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FunctionGraph</w:t>
      </w:r>
      <w:proofErr w:type="spellEnd"/>
    </w:p>
    <w:p w14:paraId="21AD97AF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这一部分是云平台的大头，我们共创建了三个函数以实现不同的功能。</w:t>
      </w:r>
    </w:p>
    <w:p w14:paraId="1BA0C894" w14:textId="00C56AA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proofErr w:type="spellStart"/>
      <w:r>
        <w:rPr>
          <w:rFonts w:ascii="宋体" w:eastAsia="宋体" w:hAnsi="宋体" w:cs="宋体" w:hint="eastAsia"/>
          <w:sz w:val="24"/>
          <w:szCs w:val="28"/>
        </w:rPr>
        <w:t>a</w:t>
      </w:r>
      <w:r w:rsidR="00A3631E">
        <w:rPr>
          <w:rFonts w:ascii="宋体" w:eastAsia="宋体" w:hAnsi="宋体" w:cs="宋体" w:hint="eastAsia"/>
          <w:sz w:val="24"/>
          <w:szCs w:val="28"/>
        </w:rPr>
        <w:t>.</w:t>
      </w:r>
      <w:r w:rsidRPr="00A3631E">
        <w:rPr>
          <w:rFonts w:ascii="宋体" w:eastAsia="宋体" w:hAnsi="宋体" w:cs="宋体" w:hint="eastAsia"/>
          <w:sz w:val="24"/>
          <w:szCs w:val="28"/>
          <w:bdr w:val="single" w:sz="4" w:space="0" w:color="auto"/>
        </w:rPr>
        <w:t>image_analysis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函数，负责合并base64编码并通过API调用通义千问大模型识别编码，并将AI识别结果通过命令下发下发至设备，设备在收到命令后会存储下来结果并单独上报。</w:t>
      </w:r>
    </w:p>
    <w:p w14:paraId="41631D51" w14:textId="48F528F7" w:rsidR="00AF6453" w:rsidRDefault="00000000" w:rsidP="00D76FB7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proofErr w:type="spellStart"/>
      <w:r>
        <w:rPr>
          <w:rFonts w:ascii="宋体" w:eastAsia="宋体" w:hAnsi="宋体" w:cs="宋体" w:hint="eastAsia"/>
          <w:sz w:val="24"/>
          <w:szCs w:val="28"/>
        </w:rPr>
        <w:t>b.</w:t>
      </w:r>
      <w:r w:rsidRPr="00A3631E">
        <w:rPr>
          <w:rFonts w:ascii="宋体" w:eastAsia="宋体" w:hAnsi="宋体" w:cs="宋体" w:hint="eastAsia"/>
          <w:sz w:val="24"/>
          <w:szCs w:val="28"/>
          <w:bdr w:val="single" w:sz="4" w:space="0" w:color="auto"/>
        </w:rPr>
        <w:t>ScheduleRemind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函数，负责从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obs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读取日程文件并根据当前时间找出最近的日程，然后把时间、事件、倒计时参数结果通过命令下发下发至设备，设备在收到命令后会存储下来结果。（此函数设置了定时器，可以保证更新及时）</w:t>
      </w:r>
    </w:p>
    <w:p w14:paraId="12687D47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proofErr w:type="spellStart"/>
      <w:r>
        <w:rPr>
          <w:rFonts w:ascii="宋体" w:eastAsia="宋体" w:hAnsi="宋体" w:cs="宋体" w:hint="eastAsia"/>
          <w:sz w:val="24"/>
          <w:szCs w:val="28"/>
        </w:rPr>
        <w:t>c.</w:t>
      </w:r>
      <w:r w:rsidRPr="00A3631E">
        <w:rPr>
          <w:rFonts w:ascii="宋体" w:eastAsia="宋体" w:hAnsi="宋体" w:cs="宋体" w:hint="eastAsia"/>
          <w:sz w:val="24"/>
          <w:szCs w:val="28"/>
          <w:bdr w:val="single" w:sz="4" w:space="0" w:color="auto"/>
        </w:rPr>
        <w:t>Weather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函数，负责调用和风天气API获取天气数据，将天气相关数据通过命令下发下发至设备，设备在收到命令后会存储下来结果。（此函数设置了定时器，可以保证更新及时）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76FB7" w14:paraId="2C7DF4EA" w14:textId="77777777" w:rsidTr="00D76FB7">
        <w:tc>
          <w:tcPr>
            <w:tcW w:w="4148" w:type="dxa"/>
          </w:tcPr>
          <w:p w14:paraId="04F14369" w14:textId="2A4AD2BD" w:rsidR="00D76FB7" w:rsidRDefault="00D76FB7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3836B7D" wp14:editId="0F3250CF">
                  <wp:extent cx="2122249" cy="2314135"/>
                  <wp:effectExtent l="0" t="0" r="0" b="0"/>
                  <wp:docPr id="1885462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620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198" cy="2326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6B3D84E" w14:textId="798DDE9D" w:rsidR="00D76FB7" w:rsidRDefault="00D76FB7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2A237A7" wp14:editId="37BF20FC">
                  <wp:extent cx="2210345" cy="2264898"/>
                  <wp:effectExtent l="0" t="0" r="0" b="2540"/>
                  <wp:docPr id="9195074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5074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842" cy="227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FB7" w14:paraId="45A9FA97" w14:textId="77777777" w:rsidTr="00D76FB7">
        <w:tc>
          <w:tcPr>
            <w:tcW w:w="4148" w:type="dxa"/>
          </w:tcPr>
          <w:p w14:paraId="772980E8" w14:textId="419D8343" w:rsidR="00D76FB7" w:rsidRDefault="00D76FB7" w:rsidP="00D76FB7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 w:rsidRPr="00D76FB7">
              <w:rPr>
                <w:rFonts w:ascii="黑体" w:eastAsia="黑体" w:hAnsi="黑体" w:cs="宋体" w:hint="eastAsia"/>
                <w:b/>
                <w:bCs/>
              </w:rPr>
              <w:t>图</w:t>
            </w:r>
            <w:r>
              <w:rPr>
                <w:rFonts w:ascii="黑体" w:eastAsia="黑体" w:hAnsi="黑体" w:cs="宋体" w:hint="eastAsia"/>
                <w:b/>
                <w:bCs/>
              </w:rPr>
              <w:t>5</w:t>
            </w:r>
            <w:r w:rsidRPr="00D76FB7">
              <w:rPr>
                <w:rFonts w:ascii="黑体" w:eastAsia="黑体" w:hAnsi="黑体" w:cs="宋体" w:hint="eastAsia"/>
                <w:b/>
                <w:bCs/>
              </w:rPr>
              <w:t xml:space="preserve"> </w:t>
            </w:r>
            <w:proofErr w:type="spellStart"/>
            <w:r w:rsidRPr="00D76FB7">
              <w:rPr>
                <w:rFonts w:ascii="黑体" w:eastAsia="黑体" w:hAnsi="黑体" w:cs="宋体" w:hint="eastAsia"/>
                <w:b/>
                <w:bCs/>
              </w:rPr>
              <w:t>ScheduleRemind</w:t>
            </w:r>
            <w:proofErr w:type="spellEnd"/>
            <w:r w:rsidRPr="00D76FB7">
              <w:rPr>
                <w:rFonts w:ascii="黑体" w:eastAsia="黑体" w:hAnsi="黑体" w:cs="宋体" w:hint="eastAsia"/>
                <w:b/>
                <w:bCs/>
              </w:rPr>
              <w:t>函数测试日志</w:t>
            </w:r>
          </w:p>
        </w:tc>
        <w:tc>
          <w:tcPr>
            <w:tcW w:w="4148" w:type="dxa"/>
          </w:tcPr>
          <w:p w14:paraId="0E434490" w14:textId="20CAA51C" w:rsidR="00D76FB7" w:rsidRDefault="00D76FB7" w:rsidP="00D76FB7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8"/>
              </w:rPr>
            </w:pPr>
            <w:r w:rsidRPr="00D76FB7">
              <w:rPr>
                <w:rFonts w:ascii="黑体" w:eastAsia="黑体" w:hAnsi="黑体" w:cs="宋体" w:hint="eastAsia"/>
                <w:b/>
                <w:bCs/>
              </w:rPr>
              <w:t>图</w:t>
            </w:r>
            <w:r>
              <w:rPr>
                <w:rFonts w:ascii="黑体" w:eastAsia="黑体" w:hAnsi="黑体" w:cs="宋体" w:hint="eastAsia"/>
                <w:b/>
                <w:bCs/>
              </w:rPr>
              <w:t>6</w:t>
            </w:r>
            <w:r w:rsidRPr="00D76FB7">
              <w:rPr>
                <w:rFonts w:ascii="黑体" w:eastAsia="黑体" w:hAnsi="黑体" w:cs="宋体" w:hint="eastAsia"/>
                <w:b/>
                <w:bCs/>
              </w:rPr>
              <w:t xml:space="preserve"> Weather函数测试日志</w:t>
            </w:r>
          </w:p>
        </w:tc>
      </w:tr>
    </w:tbl>
    <w:p w14:paraId="4D9AD6E6" w14:textId="77777777" w:rsidR="00AF6453" w:rsidRPr="00D76FB7" w:rsidRDefault="00000000">
      <w:pPr>
        <w:spacing w:line="360" w:lineRule="auto"/>
        <w:ind w:firstLineChars="200" w:firstLine="482"/>
        <w:rPr>
          <w:rFonts w:ascii="宋体" w:eastAsia="宋体" w:hAnsi="宋体" w:cs="宋体" w:hint="eastAsia"/>
          <w:b/>
          <w:bCs/>
          <w:sz w:val="24"/>
          <w:szCs w:val="28"/>
        </w:rPr>
      </w:pPr>
      <w:r w:rsidRPr="00D76FB7">
        <w:rPr>
          <w:rFonts w:ascii="宋体" w:eastAsia="宋体" w:hAnsi="宋体" w:cs="宋体" w:hint="eastAsia"/>
          <w:b/>
          <w:bCs/>
          <w:sz w:val="24"/>
          <w:szCs w:val="28"/>
        </w:rPr>
        <w:t>（三）微信小程序</w:t>
      </w:r>
    </w:p>
    <w:p w14:paraId="483301AF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微信小程序是信息显示的终端，包括了AI识别结果、天气信息、最近日程信息，同时还包括了一个拍照的按钮，用户在按下之后会触发拍照上传交给AI分析的一系列过程。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F6453" w14:paraId="33E51B78" w14:textId="77777777">
        <w:tc>
          <w:tcPr>
            <w:tcW w:w="4148" w:type="dxa"/>
            <w:vMerge w:val="restart"/>
          </w:tcPr>
          <w:p w14:paraId="67D45F07" w14:textId="77777777" w:rsidR="00AF6453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BFB04D" wp14:editId="1F209B7C">
                  <wp:extent cx="2257064" cy="4788585"/>
                  <wp:effectExtent l="0" t="0" r="0" b="0"/>
                  <wp:docPr id="11912595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25955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238" cy="4808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94E822F" w14:textId="77777777" w:rsidR="00AF6453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9BB8BD0" wp14:editId="4AEF58A5">
                  <wp:extent cx="2332990" cy="2211070"/>
                  <wp:effectExtent l="0" t="0" r="0" b="0"/>
                  <wp:docPr id="19431843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1843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697" cy="222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453" w14:paraId="34F53CEB" w14:textId="77777777">
        <w:tc>
          <w:tcPr>
            <w:tcW w:w="4148" w:type="dxa"/>
            <w:vMerge/>
          </w:tcPr>
          <w:p w14:paraId="775B8EA0" w14:textId="77777777" w:rsidR="00AF6453" w:rsidRDefault="00AF6453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8"/>
              </w:rPr>
            </w:pPr>
          </w:p>
        </w:tc>
        <w:tc>
          <w:tcPr>
            <w:tcW w:w="4148" w:type="dxa"/>
          </w:tcPr>
          <w:p w14:paraId="0E7B8DA2" w14:textId="77777777" w:rsidR="00AF6453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B28809D" wp14:editId="3BDAFC99">
                  <wp:extent cx="2339975" cy="1207135"/>
                  <wp:effectExtent l="0" t="0" r="3175" b="0"/>
                  <wp:docPr id="1054455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4552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177" cy="121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453" w14:paraId="041FCFD6" w14:textId="77777777">
        <w:tc>
          <w:tcPr>
            <w:tcW w:w="8296" w:type="dxa"/>
            <w:gridSpan w:val="2"/>
          </w:tcPr>
          <w:p w14:paraId="3F2EDEA2" w14:textId="192CE137" w:rsidR="00AF6453" w:rsidRDefault="00000000">
            <w:pPr>
              <w:spacing w:line="360" w:lineRule="auto"/>
              <w:jc w:val="center"/>
              <w:rPr>
                <w:rFonts w:ascii="黑体" w:eastAsia="黑体" w:hAnsi="黑体" w:cs="宋体" w:hint="eastAsia"/>
                <w:b/>
                <w:bCs/>
              </w:rPr>
            </w:pPr>
            <w:r>
              <w:rPr>
                <w:rFonts w:ascii="黑体" w:eastAsia="黑体" w:hAnsi="黑体" w:cs="宋体" w:hint="eastAsia"/>
                <w:b/>
                <w:bCs/>
              </w:rPr>
              <w:t>图</w:t>
            </w:r>
            <w:r w:rsidR="00D76FB7">
              <w:rPr>
                <w:rFonts w:ascii="黑体" w:eastAsia="黑体" w:hAnsi="黑体" w:cs="宋体" w:hint="eastAsia"/>
                <w:b/>
                <w:bCs/>
              </w:rPr>
              <w:t>7</w:t>
            </w:r>
            <w:r>
              <w:rPr>
                <w:rFonts w:ascii="黑体" w:eastAsia="黑体" w:hAnsi="黑体" w:cs="宋体" w:hint="eastAsia"/>
                <w:b/>
                <w:bCs/>
              </w:rPr>
              <w:t xml:space="preserve"> 小程序的三个选项卡（AI识别结果、天气信息、日程信息）</w:t>
            </w:r>
          </w:p>
        </w:tc>
      </w:tr>
    </w:tbl>
    <w:p w14:paraId="5235D260" w14:textId="7F2A999B" w:rsidR="00AF6453" w:rsidRDefault="00A3631E" w:rsidP="00A3631E">
      <w:pPr>
        <w:spacing w:line="360" w:lineRule="auto"/>
        <w:rPr>
          <w:rFonts w:ascii="黑体" w:eastAsia="黑体" w:hAnsi="黑体" w:cs="宋体" w:hint="eastAsia"/>
          <w:b/>
          <w:bCs/>
          <w:sz w:val="24"/>
          <w:szCs w:val="28"/>
        </w:rPr>
      </w:pPr>
      <w:r>
        <w:rPr>
          <w:rFonts w:ascii="黑体" w:eastAsia="黑体" w:hAnsi="黑体" w:cs="宋体" w:hint="eastAsia"/>
          <w:b/>
          <w:bCs/>
          <w:sz w:val="24"/>
          <w:szCs w:val="28"/>
        </w:rPr>
        <w:t>四、实验过程</w:t>
      </w:r>
    </w:p>
    <w:p w14:paraId="75D4818B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项目开发始于课程实验四的基础代码框架，我们首先对原有系统进行了精简优化，移除了三色灯控制、光敏电阻等非必要组件，为核心功能的实现腾出系统资源。</w:t>
      </w:r>
    </w:p>
    <w:p w14:paraId="747AAC13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 xml:space="preserve">在图像处理环节，我们重点优化了摄像头采集与数据传输流程，确保图像质量既要满足AI识别需求，又不至于让内存爆炸。在与AI模型的集成过程中，我们通过多次迭代优化提示词设计，显著提升了行为识别的准确性和响应速度。当然，这其中也出现一些问题，诸如函数解析不了上报的数据，或者IOTDA拒绝连接，等等。不过这些问题经过我们的耐心排查，已经完美解决，系统工作良好。 </w:t>
      </w:r>
    </w:p>
    <w:p w14:paraId="21285B67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关于日程模块，最初我们尝试将课程表数据直接导入华为云平台，但实际操作中遇到了数据格式兼容性问题。恰逢</w:t>
      </w:r>
      <w:proofErr w:type="spellStart"/>
      <w:r>
        <w:rPr>
          <w:rFonts w:ascii="宋体" w:eastAsia="宋体" w:hAnsi="宋体" w:cs="宋体" w:hint="eastAsia"/>
          <w:sz w:val="24"/>
          <w:szCs w:val="28"/>
        </w:rPr>
        <w:t>Celechron</w:t>
      </w:r>
      <w:proofErr w:type="spellEnd"/>
      <w:r>
        <w:rPr>
          <w:rFonts w:ascii="宋体" w:eastAsia="宋体" w:hAnsi="宋体" w:cs="宋体" w:hint="eastAsia"/>
          <w:sz w:val="24"/>
          <w:szCs w:val="28"/>
        </w:rPr>
        <w:t>应用更新，提供了日程数据导出功能，这为我们解决了数据来源的问题。经过多次尝试，我们最终确定了将iCal</w:t>
      </w:r>
      <w:r>
        <w:rPr>
          <w:rFonts w:ascii="宋体" w:eastAsia="宋体" w:hAnsi="宋体" w:cs="宋体" w:hint="eastAsia"/>
          <w:sz w:val="24"/>
          <w:szCs w:val="28"/>
        </w:rPr>
        <w:lastRenderedPageBreak/>
        <w:t>格式文件存储于OBS，由AI直接读取的技术方案，这一方案既保证了数据的时效性，又简化了系统复杂度。</w:t>
      </w:r>
    </w:p>
    <w:p w14:paraId="244733B2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在完成核心功能后，我们进一步实现了通过直接调用和风天气API来获取天气信息并在小程序上显示。</w:t>
      </w:r>
    </w:p>
    <w:p w14:paraId="5A96ECC2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直接考虑到语音模块的集成难度和开发周期，我们决定优先开发微信小程序作为用户交互界面，这一决策保证了项目能够在规定时间内交付可用版本。</w:t>
      </w:r>
    </w:p>
    <w:p w14:paraId="6B05B80C" w14:textId="445288E3" w:rsidR="00AF6453" w:rsidRPr="00A3631E" w:rsidRDefault="00A3631E" w:rsidP="00A3631E">
      <w:pPr>
        <w:spacing w:line="360" w:lineRule="auto"/>
        <w:rPr>
          <w:rFonts w:ascii="黑体" w:eastAsia="黑体" w:hAnsi="黑体" w:cs="宋体" w:hint="eastAsia"/>
          <w:b/>
          <w:bCs/>
          <w:sz w:val="24"/>
          <w:szCs w:val="28"/>
        </w:rPr>
      </w:pPr>
      <w:r w:rsidRPr="00A3631E">
        <w:rPr>
          <w:rFonts w:ascii="黑体" w:eastAsia="黑体" w:hAnsi="黑体" w:cs="宋体" w:hint="eastAsia"/>
          <w:b/>
          <w:bCs/>
          <w:sz w:val="24"/>
          <w:szCs w:val="28"/>
        </w:rPr>
        <w:t>五、思考与总结</w:t>
      </w:r>
    </w:p>
    <w:p w14:paraId="5572A1F0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在项目推进过程中，我们遇到了两个主要技术挑战：</w:t>
      </w:r>
    </w:p>
    <w:p w14:paraId="29BB5E83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首先是AI交互的响应延迟问题。初期测试中发现，从图像采集到获得AI反馈的整体流程耗时较长，影响了用户体验。通过对比测试不同的大语言模型，优化提示词结构，限定输出格式等措施，我们成功将响应时间控制在可接受范围内。</w:t>
      </w:r>
    </w:p>
    <w:p w14:paraId="142597C4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其次是日程数据的处理与集成。最初我们尝试使用Python脚本将iCal文件转换为JSON格式，但在数据同步和更新机制上遇到了困难。最终采用的OBS存储加AI直接读取的方案，既规避了复杂的数据转换过程，又保证了系统的稳定运行。</w:t>
      </w:r>
    </w:p>
    <w:p w14:paraId="013BFB52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通过本项目的完整开发流程，我们深入掌握了物联网系统的架构设计和实现方法，从硬件选型、系统集成到云平台部署，获得了宝贵的全栈开发经验。</w:t>
      </w:r>
    </w:p>
    <w:p w14:paraId="75252658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虽然最终实现的功能与最初构想存在一定差距，但核心的行为监测与提醒机制已经完备，在实际测试中展现出良好的辅助效果。我们相信，这套系统框架具有进一步拓展的潜力，未来可以发展为智能监控平台，在医疗监护、幼儿看护、智能安防等领域发挥更大价值。</w:t>
      </w:r>
    </w:p>
    <w:p w14:paraId="2D3CE898" w14:textId="77777777" w:rsidR="00AF6453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此次项目开发让我们深刻体会到，在实际工程中需要在理想设计与现实约束之间找到平衡，这不仅是技术挑战，更是工程思维的重要锻炼。</w:t>
      </w:r>
    </w:p>
    <w:p w14:paraId="14B3E085" w14:textId="660D898C" w:rsidR="00AF6453" w:rsidRDefault="00A3631E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t>六、软件源代码（见附件）</w:t>
      </w:r>
    </w:p>
    <w:sectPr w:rsidR="00AF6453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1BFE4" w14:textId="77777777" w:rsidR="00042013" w:rsidRDefault="00042013">
      <w:pPr>
        <w:rPr>
          <w:rFonts w:hint="eastAsia"/>
        </w:rPr>
      </w:pPr>
      <w:r>
        <w:separator/>
      </w:r>
    </w:p>
  </w:endnote>
  <w:endnote w:type="continuationSeparator" w:id="0">
    <w:p w14:paraId="40CDF2A2" w14:textId="77777777" w:rsidR="00042013" w:rsidRDefault="000420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0525851"/>
    </w:sdtPr>
    <w:sdtContent>
      <w:sdt>
        <w:sdtPr>
          <w:id w:val="1728636285"/>
        </w:sdtPr>
        <w:sdtContent>
          <w:p w14:paraId="65E21123" w14:textId="77777777" w:rsidR="00AF6453" w:rsidRDefault="00000000">
            <w:pPr>
              <w:pStyle w:val="a3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B85271" w14:textId="77777777" w:rsidR="00AF6453" w:rsidRDefault="00AF6453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8FAE9" w14:textId="77777777" w:rsidR="00042013" w:rsidRDefault="00042013">
      <w:pPr>
        <w:rPr>
          <w:rFonts w:hint="eastAsia"/>
        </w:rPr>
      </w:pPr>
      <w:r>
        <w:separator/>
      </w:r>
    </w:p>
  </w:footnote>
  <w:footnote w:type="continuationSeparator" w:id="0">
    <w:p w14:paraId="2FC9980C" w14:textId="77777777" w:rsidR="00042013" w:rsidRDefault="0004201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8F9B2" w14:textId="449A525E" w:rsidR="00AF6453" w:rsidRDefault="00000000">
    <w:pPr>
      <w:pStyle w:val="a5"/>
      <w:rPr>
        <w:rFonts w:hint="eastAsia"/>
      </w:rPr>
    </w:pPr>
    <w:r>
      <w:rPr>
        <w:rFonts w:hint="eastAsia"/>
      </w:rPr>
      <w:t>浙江大学《智能物联网（</w:t>
    </w:r>
    <w:proofErr w:type="spellStart"/>
    <w:r>
      <w:rPr>
        <w:rFonts w:hint="eastAsia"/>
      </w:rPr>
      <w:t>AIoT</w:t>
    </w:r>
    <w:proofErr w:type="spellEnd"/>
    <w:r>
      <w:rPr>
        <w:rFonts w:hint="eastAsia"/>
      </w:rPr>
      <w:t>）系统设计》课程设计报告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57"/>
    <w:rsid w:val="00001234"/>
    <w:rsid w:val="00016B85"/>
    <w:rsid w:val="00042013"/>
    <w:rsid w:val="00057D59"/>
    <w:rsid w:val="000B14E2"/>
    <w:rsid w:val="000C3206"/>
    <w:rsid w:val="001305AC"/>
    <w:rsid w:val="00130C4C"/>
    <w:rsid w:val="00135A72"/>
    <w:rsid w:val="001E0D8E"/>
    <w:rsid w:val="00251793"/>
    <w:rsid w:val="0025331C"/>
    <w:rsid w:val="002571A0"/>
    <w:rsid w:val="002826D7"/>
    <w:rsid w:val="002F79E7"/>
    <w:rsid w:val="00312869"/>
    <w:rsid w:val="003146FB"/>
    <w:rsid w:val="0033305D"/>
    <w:rsid w:val="0034269E"/>
    <w:rsid w:val="003670E7"/>
    <w:rsid w:val="00371CAB"/>
    <w:rsid w:val="0038575F"/>
    <w:rsid w:val="003928F8"/>
    <w:rsid w:val="003C230B"/>
    <w:rsid w:val="003C55E7"/>
    <w:rsid w:val="003F6F70"/>
    <w:rsid w:val="004010BD"/>
    <w:rsid w:val="00444C5B"/>
    <w:rsid w:val="004461AD"/>
    <w:rsid w:val="004769BF"/>
    <w:rsid w:val="004C403D"/>
    <w:rsid w:val="005151B8"/>
    <w:rsid w:val="0052566D"/>
    <w:rsid w:val="005273E0"/>
    <w:rsid w:val="00556D2B"/>
    <w:rsid w:val="00575799"/>
    <w:rsid w:val="00580E27"/>
    <w:rsid w:val="005976D2"/>
    <w:rsid w:val="005B0BEA"/>
    <w:rsid w:val="005D1E19"/>
    <w:rsid w:val="005F736A"/>
    <w:rsid w:val="00610E00"/>
    <w:rsid w:val="00616DDD"/>
    <w:rsid w:val="006213C4"/>
    <w:rsid w:val="00661CF9"/>
    <w:rsid w:val="0068072F"/>
    <w:rsid w:val="0068304C"/>
    <w:rsid w:val="006B0A80"/>
    <w:rsid w:val="006B6AFD"/>
    <w:rsid w:val="00717B69"/>
    <w:rsid w:val="00724DE4"/>
    <w:rsid w:val="00751BB8"/>
    <w:rsid w:val="00754F32"/>
    <w:rsid w:val="00761DD1"/>
    <w:rsid w:val="00785E36"/>
    <w:rsid w:val="007E1298"/>
    <w:rsid w:val="00801AFC"/>
    <w:rsid w:val="008323D3"/>
    <w:rsid w:val="00835887"/>
    <w:rsid w:val="0084658F"/>
    <w:rsid w:val="00875368"/>
    <w:rsid w:val="00883FB7"/>
    <w:rsid w:val="00884AA6"/>
    <w:rsid w:val="00886260"/>
    <w:rsid w:val="008B3E50"/>
    <w:rsid w:val="008F3051"/>
    <w:rsid w:val="0090586D"/>
    <w:rsid w:val="0092054B"/>
    <w:rsid w:val="00942534"/>
    <w:rsid w:val="00944154"/>
    <w:rsid w:val="009838D0"/>
    <w:rsid w:val="009B3527"/>
    <w:rsid w:val="009B49FF"/>
    <w:rsid w:val="009B73F3"/>
    <w:rsid w:val="009C3E6A"/>
    <w:rsid w:val="009E31BD"/>
    <w:rsid w:val="009F72DA"/>
    <w:rsid w:val="00A3631E"/>
    <w:rsid w:val="00A871B4"/>
    <w:rsid w:val="00A95ED2"/>
    <w:rsid w:val="00AB1183"/>
    <w:rsid w:val="00AC66B0"/>
    <w:rsid w:val="00AC72E9"/>
    <w:rsid w:val="00AD0BBA"/>
    <w:rsid w:val="00AF6453"/>
    <w:rsid w:val="00B069AE"/>
    <w:rsid w:val="00B47C3F"/>
    <w:rsid w:val="00BA6B2F"/>
    <w:rsid w:val="00BB105C"/>
    <w:rsid w:val="00BE1967"/>
    <w:rsid w:val="00BF0FCA"/>
    <w:rsid w:val="00C335B5"/>
    <w:rsid w:val="00C53C0F"/>
    <w:rsid w:val="00C85DC7"/>
    <w:rsid w:val="00CB0B9C"/>
    <w:rsid w:val="00CE143C"/>
    <w:rsid w:val="00D02DAB"/>
    <w:rsid w:val="00D27C9F"/>
    <w:rsid w:val="00D6421D"/>
    <w:rsid w:val="00D65015"/>
    <w:rsid w:val="00D74A21"/>
    <w:rsid w:val="00D76FB7"/>
    <w:rsid w:val="00D96EF5"/>
    <w:rsid w:val="00DD02E7"/>
    <w:rsid w:val="00DD148A"/>
    <w:rsid w:val="00DD2C56"/>
    <w:rsid w:val="00DE5C0B"/>
    <w:rsid w:val="00DF4CAF"/>
    <w:rsid w:val="00E43444"/>
    <w:rsid w:val="00E56468"/>
    <w:rsid w:val="00E57757"/>
    <w:rsid w:val="00E96F71"/>
    <w:rsid w:val="00EB366E"/>
    <w:rsid w:val="00ED5F1A"/>
    <w:rsid w:val="00EE6E9C"/>
    <w:rsid w:val="00F80181"/>
    <w:rsid w:val="00F9558B"/>
    <w:rsid w:val="05E67F56"/>
    <w:rsid w:val="069C26BD"/>
    <w:rsid w:val="12977021"/>
    <w:rsid w:val="18C179CD"/>
    <w:rsid w:val="1B281F85"/>
    <w:rsid w:val="25072C0B"/>
    <w:rsid w:val="297D524A"/>
    <w:rsid w:val="311F750F"/>
    <w:rsid w:val="3E3C68C8"/>
    <w:rsid w:val="3E660FEE"/>
    <w:rsid w:val="525836DA"/>
    <w:rsid w:val="527252B8"/>
    <w:rsid w:val="57CE2F91"/>
    <w:rsid w:val="58706A13"/>
    <w:rsid w:val="59AA075C"/>
    <w:rsid w:val="683A21CD"/>
    <w:rsid w:val="6B3C1D1C"/>
    <w:rsid w:val="6CF21078"/>
    <w:rsid w:val="73AF1A71"/>
    <w:rsid w:val="747572A0"/>
    <w:rsid w:val="782D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C4DAE"/>
  <w15:docId w15:val="{972806BC-18C0-4E88-A465-1604F050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CEDED-BECA-41DF-AA0F-35A87818C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赫 张</dc:creator>
  <cp:lastModifiedBy>赫 张</cp:lastModifiedBy>
  <cp:revision>5</cp:revision>
  <dcterms:created xsi:type="dcterms:W3CDTF">2025-11-13T11:10:00Z</dcterms:created>
  <dcterms:modified xsi:type="dcterms:W3CDTF">2026-07-03T12:42:00Z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eyJoZGlkIjoiMWM4MmVkOTA1MjFjYzMwZWNmZGFhODliZDBjZWU4YWMiLCJ1c2VySWQiOiIxNjM5NDUwODQyIn0=</vt:lpwstr>
  </property>
  <property fmtid="{D5CDD505-2E9C-101B-9397-08002B2CF9AE}" pid="3" name="KSOProductBuildVer">
    <vt:lpwstr>2052-12.1.0.19770</vt:lpwstr>
  </property>
  <property fmtid="{D5CDD505-2E9C-101B-9397-08002B2CF9AE}" pid="4" name="ICV">
    <vt:lpwstr>D4CE01260D5646DBBFAFECCA600A4555_12</vt:lpwstr>
  </property>
</Properties>
</file>