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D75C5" w14:textId="77777777" w:rsidR="00B75991" w:rsidRDefault="00B75991" w:rsidP="00E93360">
      <w:pPr>
        <w:spacing w:after="400"/>
        <w:jc w:val="center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926B12F" wp14:editId="3C6848C4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DEBBDF0" w14:textId="60E37ABE" w:rsidR="00710E5F" w:rsidRDefault="007C18B6" w:rsidP="00707294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8F0CB7">
        <w:rPr>
          <w:rFonts w:hint="eastAsia"/>
          <w:u w:val="single"/>
        </w:rPr>
        <w:t>张赫</w:t>
      </w:r>
      <w:r>
        <w:rPr>
          <w:u w:val="single"/>
        </w:rPr>
        <w:t xml:space="preserve">    </w:t>
      </w:r>
      <w:r>
        <w:t xml:space="preserve">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8F0CB7">
        <w:rPr>
          <w:rFonts w:hint="eastAsia"/>
          <w:u w:val="single"/>
        </w:rPr>
        <w:t>法语</w:t>
      </w:r>
      <w:r w:rsidR="008F0CB7">
        <w:rPr>
          <w:rFonts w:hint="eastAsia"/>
          <w:u w:val="single"/>
        </w:rPr>
        <w:t>-</w:t>
      </w:r>
      <w:r w:rsidR="008F0CB7">
        <w:rPr>
          <w:rFonts w:hint="eastAsia"/>
          <w:u w:val="single"/>
        </w:rPr>
        <w:t>电子科学与技术</w:t>
      </w:r>
      <w:r>
        <w:rPr>
          <w:u w:val="single"/>
        </w:rPr>
        <w:t xml:space="preserve">       </w:t>
      </w:r>
      <w:r w:rsidR="00D64943"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8F0CB7">
        <w:rPr>
          <w:rFonts w:hint="eastAsia"/>
          <w:u w:val="single"/>
        </w:rPr>
        <w:t>3240101459</w:t>
      </w:r>
      <w:r>
        <w:rPr>
          <w:u w:val="single"/>
        </w:rPr>
        <w:t xml:space="preserve"> </w:t>
      </w:r>
    </w:p>
    <w:p w14:paraId="07E282F2" w14:textId="1AD23017" w:rsidR="00FB0480" w:rsidRPr="00710E5F" w:rsidRDefault="007C18B6" w:rsidP="00707294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</w:t>
      </w:r>
      <w:r w:rsidR="00D64943">
        <w:rPr>
          <w:u w:val="single"/>
        </w:rPr>
        <w:t xml:space="preserve">     </w:t>
      </w:r>
      <w:r>
        <w:rPr>
          <w:u w:val="single"/>
        </w:rPr>
        <w:t xml:space="preserve">  </w:t>
      </w:r>
      <w:r w:rsidR="00D64943">
        <w:rPr>
          <w:rFonts w:hint="eastAsia"/>
        </w:rPr>
        <w:t xml:space="preserve"> </w:t>
      </w:r>
      <w:r w:rsidR="00D64943"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8F0CB7">
        <w:rPr>
          <w:rFonts w:hint="eastAsia"/>
          <w:u w:val="single"/>
        </w:rPr>
        <w:t>周成伟</w:t>
      </w:r>
      <w:r>
        <w:rPr>
          <w:u w:val="single"/>
        </w:rPr>
        <w:t xml:space="preserve"> </w:t>
      </w:r>
      <w:r w:rsidR="00707294">
        <w:rPr>
          <w:u w:val="single"/>
        </w:rPr>
        <w:t xml:space="preserve">           </w:t>
      </w:r>
    </w:p>
    <w:p w14:paraId="17C640FA" w14:textId="4D427327" w:rsidR="007C18B6" w:rsidRPr="00D64943" w:rsidRDefault="007C18B6" w:rsidP="00707294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</w:t>
      </w:r>
      <w:r w:rsidR="006418FB" w:rsidRPr="006418FB">
        <w:rPr>
          <w:u w:val="single"/>
        </w:rPr>
        <w:t>基于</w:t>
      </w:r>
      <w:r w:rsidR="006418FB" w:rsidRPr="006418FB">
        <w:rPr>
          <w:u w:val="single"/>
        </w:rPr>
        <w:t>Multisim</w:t>
      </w:r>
      <w:r w:rsidR="006418FB" w:rsidRPr="006418FB">
        <w:rPr>
          <w:u w:val="single"/>
        </w:rPr>
        <w:t>的三极管放大电路仿真</w:t>
      </w:r>
      <w:r w:rsidR="00D64943">
        <w:rPr>
          <w:u w:val="single"/>
        </w:rPr>
        <w:t xml:space="preserve">   </w:t>
      </w:r>
      <w:r w:rsidR="00D64943">
        <w:t xml:space="preserve"> </w:t>
      </w:r>
      <w:r w:rsidR="004B697C">
        <w:rPr>
          <w:rFonts w:hint="eastAsia"/>
        </w:rPr>
        <w:t xml:space="preserve">  </w:t>
      </w:r>
      <w:r w:rsidR="00D64943">
        <w:t xml:space="preserve">     </w:t>
      </w:r>
      <w:r w:rsidR="00D64943">
        <w:rPr>
          <w:rFonts w:hint="eastAsia"/>
        </w:rPr>
        <w:t>实验日期：</w:t>
      </w:r>
      <w:r w:rsidR="00D64943"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</w:t>
      </w:r>
      <w:r w:rsidR="008F0CB7">
        <w:rPr>
          <w:rFonts w:hint="eastAsia"/>
          <w:u w:val="single"/>
        </w:rPr>
        <w:t>2024.11.</w:t>
      </w:r>
      <w:r w:rsidR="006418FB">
        <w:rPr>
          <w:rFonts w:hint="eastAsia"/>
          <w:u w:val="single"/>
        </w:rPr>
        <w:t>30</w:t>
      </w:r>
      <w:r w:rsidR="00D64943">
        <w:rPr>
          <w:u w:val="single"/>
        </w:rPr>
        <w:t xml:space="preserve">    </w:t>
      </w:r>
    </w:p>
    <w:p w14:paraId="4AEA8125" w14:textId="216952FE" w:rsidR="006104D0" w:rsidRPr="004F25B2" w:rsidRDefault="00556834" w:rsidP="007E1CC5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1123D103" w14:textId="26162793" w:rsidR="00466C8D" w:rsidRPr="006104D0" w:rsidRDefault="006104D0" w:rsidP="007E1CC5">
      <w:pPr>
        <w:spacing w:before="240"/>
        <w:ind w:firstLineChars="200" w:firstLine="422"/>
        <w:rPr>
          <w:rFonts w:eastAsia="黑体"/>
          <w:b/>
        </w:rPr>
      </w:pPr>
      <w:r w:rsidRPr="006104D0">
        <w:rPr>
          <w:rFonts w:eastAsia="黑体"/>
          <w:b/>
        </w:rPr>
        <w:t>1.</w:t>
      </w:r>
      <w:r>
        <w:rPr>
          <w:rFonts w:eastAsia="黑体"/>
          <w:b/>
        </w:rPr>
        <w:t xml:space="preserve">1 </w:t>
      </w:r>
      <w:r w:rsidR="005669F4" w:rsidRPr="006104D0">
        <w:rPr>
          <w:rFonts w:eastAsia="黑体"/>
          <w:b/>
        </w:rPr>
        <w:t>实验目的</w:t>
      </w:r>
    </w:p>
    <w:p w14:paraId="05A394A5" w14:textId="77777777" w:rsidR="00E7244E" w:rsidRPr="00E7244E" w:rsidRDefault="00E7244E" w:rsidP="00E7244E">
      <w:pPr>
        <w:numPr>
          <w:ilvl w:val="0"/>
          <w:numId w:val="3"/>
        </w:numPr>
        <w:spacing w:before="240"/>
        <w:ind w:firstLineChars="200" w:firstLine="420"/>
        <w:rPr>
          <w:rFonts w:ascii="宋体" w:hAnsi="宋体"/>
          <w:bCs/>
        </w:rPr>
      </w:pPr>
      <w:r w:rsidRPr="00E7244E">
        <w:rPr>
          <w:rFonts w:ascii="宋体" w:hAnsi="宋体" w:hint="eastAsia"/>
          <w:bCs/>
        </w:rPr>
        <w:t>学习使用</w:t>
      </w:r>
      <w:r w:rsidRPr="00E7244E">
        <w:rPr>
          <w:rFonts w:ascii="宋体" w:hAnsi="宋体"/>
          <w:bCs/>
        </w:rPr>
        <w:t>Multisim</w:t>
      </w:r>
      <w:r w:rsidRPr="00E7244E">
        <w:rPr>
          <w:rFonts w:ascii="宋体" w:hAnsi="宋体" w:hint="eastAsia"/>
          <w:bCs/>
        </w:rPr>
        <w:t>的基本设计及仿真操作</w:t>
      </w:r>
    </w:p>
    <w:p w14:paraId="6F8A3396" w14:textId="77777777" w:rsidR="00E7244E" w:rsidRPr="00E7244E" w:rsidRDefault="00E7244E" w:rsidP="00E7244E">
      <w:pPr>
        <w:numPr>
          <w:ilvl w:val="0"/>
          <w:numId w:val="3"/>
        </w:numPr>
        <w:ind w:firstLineChars="200" w:firstLine="420"/>
        <w:rPr>
          <w:rFonts w:ascii="宋体" w:hAnsi="宋体"/>
          <w:bCs/>
        </w:rPr>
      </w:pPr>
      <w:r w:rsidRPr="00E7244E">
        <w:rPr>
          <w:rFonts w:ascii="宋体" w:hAnsi="宋体" w:hint="eastAsia"/>
          <w:bCs/>
        </w:rPr>
        <w:t>学会三极管仿真操作</w:t>
      </w:r>
    </w:p>
    <w:p w14:paraId="23EA03CB" w14:textId="77777777" w:rsidR="00E7244E" w:rsidRPr="00E7244E" w:rsidRDefault="00E7244E" w:rsidP="00E7244E">
      <w:pPr>
        <w:numPr>
          <w:ilvl w:val="0"/>
          <w:numId w:val="3"/>
        </w:numPr>
        <w:ind w:firstLineChars="200" w:firstLine="420"/>
        <w:rPr>
          <w:rFonts w:ascii="宋体" w:hAnsi="宋体"/>
          <w:bCs/>
        </w:rPr>
      </w:pPr>
      <w:r w:rsidRPr="00E7244E">
        <w:rPr>
          <w:rFonts w:ascii="宋体" w:hAnsi="宋体" w:hint="eastAsia"/>
          <w:bCs/>
        </w:rPr>
        <w:t>学会用估算法、万用表计算静态工作点</w:t>
      </w:r>
    </w:p>
    <w:p w14:paraId="63A057CA" w14:textId="77777777" w:rsidR="00E7244E" w:rsidRPr="00E7244E" w:rsidRDefault="00E7244E" w:rsidP="00E7244E">
      <w:pPr>
        <w:numPr>
          <w:ilvl w:val="0"/>
          <w:numId w:val="3"/>
        </w:numPr>
        <w:ind w:firstLineChars="200" w:firstLine="420"/>
        <w:rPr>
          <w:rFonts w:ascii="宋体" w:hAnsi="宋体"/>
          <w:bCs/>
        </w:rPr>
      </w:pPr>
      <w:r w:rsidRPr="00E7244E">
        <w:rPr>
          <w:rFonts w:ascii="宋体" w:hAnsi="宋体" w:hint="eastAsia"/>
          <w:bCs/>
        </w:rPr>
        <w:t>学习使用虚拟</w:t>
      </w:r>
      <w:r w:rsidRPr="00E7244E">
        <w:rPr>
          <w:rFonts w:ascii="宋体" w:hAnsi="宋体"/>
          <w:bCs/>
        </w:rPr>
        <w:t>IV</w:t>
      </w:r>
      <w:r w:rsidRPr="00E7244E">
        <w:rPr>
          <w:rFonts w:ascii="宋体" w:hAnsi="宋体" w:hint="eastAsia"/>
          <w:bCs/>
        </w:rPr>
        <w:t>测试仪</w:t>
      </w:r>
    </w:p>
    <w:p w14:paraId="237DB6AC" w14:textId="48145AB6" w:rsidR="00466C8D" w:rsidRPr="00E7244E" w:rsidRDefault="00E7244E" w:rsidP="00E7244E">
      <w:pPr>
        <w:numPr>
          <w:ilvl w:val="0"/>
          <w:numId w:val="3"/>
        </w:numPr>
        <w:ind w:firstLineChars="200" w:firstLine="420"/>
        <w:rPr>
          <w:rFonts w:ascii="宋体" w:hAnsi="宋体" w:hint="eastAsia"/>
          <w:bCs/>
        </w:rPr>
      </w:pPr>
      <w:r w:rsidRPr="00E7244E">
        <w:rPr>
          <w:rFonts w:ascii="宋体" w:hAnsi="宋体" w:hint="eastAsia"/>
          <w:bCs/>
        </w:rPr>
        <w:t>学习使用虚拟示波器</w:t>
      </w:r>
    </w:p>
    <w:p w14:paraId="0A574D90" w14:textId="77777777" w:rsidR="006104D0" w:rsidRDefault="005669F4" w:rsidP="007E1CC5">
      <w:pPr>
        <w:spacing w:before="240"/>
        <w:ind w:firstLineChars="200" w:firstLine="422"/>
        <w:rPr>
          <w:rFonts w:eastAsia="黑体"/>
          <w:b/>
        </w:rPr>
      </w:pPr>
      <w:r w:rsidRPr="004F25B2">
        <w:rPr>
          <w:rFonts w:eastAsia="黑体"/>
          <w:b/>
        </w:rPr>
        <w:t xml:space="preserve">1.2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14:paraId="74FB15E6" w14:textId="4DA01469" w:rsidR="006C1CE8" w:rsidRDefault="00E7244E" w:rsidP="006C1CE8">
      <w:pPr>
        <w:spacing w:before="24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6C1CE8" w:rsidRPr="006C1CE8">
        <w:rPr>
          <w:rFonts w:ascii="宋体" w:hAnsi="宋体"/>
        </w:rPr>
        <w:t>1）应用估算法计算三极管的静态工作点，在电路中接入万用表仿真测量静态工作点，并进行比较。</w:t>
      </w:r>
    </w:p>
    <w:p w14:paraId="674C97F4" w14:textId="113BDA70" w:rsidR="006C1CE8" w:rsidRDefault="00E7244E" w:rsidP="006C1CE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6C1CE8" w:rsidRPr="006C1CE8">
        <w:rPr>
          <w:rFonts w:ascii="宋体" w:hAnsi="宋体"/>
        </w:rPr>
        <w:t xml:space="preserve">2）用虚拟IV测试仪测试三极管输出特性曲线簇，并观察静态工作点的位置。 </w:t>
      </w:r>
    </w:p>
    <w:p w14:paraId="152652C6" w14:textId="4037A971" w:rsidR="00D7519D" w:rsidRDefault="00E7244E" w:rsidP="006C1CE8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 w:rsidR="006C1CE8" w:rsidRPr="006C1CE8">
        <w:rPr>
          <w:rFonts w:ascii="宋体" w:hAnsi="宋体"/>
        </w:rPr>
        <w:t>3）用示波器观察输入、输出信号波形，并测量电压放大倍数。</w:t>
      </w:r>
      <w:r w:rsidR="00D7519D" w:rsidRPr="00D7519D">
        <w:rPr>
          <w:rFonts w:ascii="宋体" w:hAnsi="宋体"/>
        </w:rPr>
        <w:t xml:space="preserve"> </w:t>
      </w:r>
    </w:p>
    <w:p w14:paraId="59ABD01B" w14:textId="702C4988" w:rsidR="0077363D" w:rsidRPr="0077363D" w:rsidRDefault="004F25B2" w:rsidP="0077363D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14:paraId="0CB57F9D" w14:textId="77777777" w:rsidR="00312106" w:rsidRPr="00312106" w:rsidRDefault="00312106" w:rsidP="00312106">
      <w:pPr>
        <w:spacing w:before="240"/>
        <w:ind w:firstLineChars="200" w:firstLine="420"/>
      </w:pPr>
      <w:r w:rsidRPr="00312106">
        <w:rPr>
          <w:rFonts w:hint="eastAsia"/>
        </w:rPr>
        <w:t>三极管是一种双极结型半导体三端器件，其内部有两个背靠背排列的</w:t>
      </w:r>
      <w:r w:rsidRPr="00312106">
        <w:rPr>
          <w:rFonts w:hint="eastAsia"/>
        </w:rPr>
        <w:t xml:space="preserve"> PN </w:t>
      </w:r>
      <w:r w:rsidRPr="00312106">
        <w:rPr>
          <w:rFonts w:hint="eastAsia"/>
        </w:rPr>
        <w:t>结。当这两个</w:t>
      </w:r>
      <w:r w:rsidRPr="00312106">
        <w:rPr>
          <w:rFonts w:hint="eastAsia"/>
        </w:rPr>
        <w:t xml:space="preserve"> PN </w:t>
      </w:r>
      <w:r w:rsidRPr="00312106">
        <w:rPr>
          <w:rFonts w:hint="eastAsia"/>
        </w:rPr>
        <w:t>结加上不同极性、不同大小的偏置电压时，三极管将呈现不同的特性和功能。三极管作为电子系统放大电路最重要的组成器件，其输入、输出伏安特性是分析计算增益、输入电阻、输出电阻、频率响应等整个电路性能的依据和基础。</w:t>
      </w:r>
    </w:p>
    <w:p w14:paraId="5C9F3BC2" w14:textId="64B66558" w:rsidR="00770C44" w:rsidRPr="009E3906" w:rsidRDefault="00312106" w:rsidP="005F29E5">
      <w:pPr>
        <w:spacing w:before="240"/>
        <w:ind w:firstLineChars="200" w:firstLine="420"/>
        <w:rPr>
          <w:rFonts w:hint="eastAsia"/>
        </w:rPr>
      </w:pPr>
      <w:r w:rsidRPr="00312106">
        <w:rPr>
          <w:rFonts w:hint="eastAsia"/>
        </w:rPr>
        <w:t>根据双极型晶体管共发射极接法的输出特性，截止区时，输出集电极电流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312106">
        <w:rPr>
          <w:rFonts w:hint="eastAsia"/>
        </w:rPr>
        <w:t>几乎为零，晶体管没有放大能力。而在饱和区时，不同取值的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31210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Pr="00312106">
        <w:rPr>
          <w:rFonts w:hint="eastAsia"/>
        </w:rPr>
        <w:t>，对应的输出特性曲线几乎重合，说明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312106">
        <w:rPr>
          <w:rFonts w:hint="eastAsia"/>
        </w:rPr>
        <w:t>几乎不受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312106">
        <w:rPr>
          <w:rFonts w:hint="eastAsia"/>
        </w:rPr>
        <w:t>的控制，只随着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Pr="00312106">
        <w:rPr>
          <w:rFonts w:hint="eastAsia"/>
        </w:rPr>
        <w:t>的增大而增大。只有在放大区时，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312106">
        <w:rPr>
          <w:rFonts w:hint="eastAsia"/>
        </w:rPr>
        <w:t>，晶体管具备放大能力。在最开始选择晶体管直流工作状态时，必须保证</w:t>
      </w:r>
      <w:r w:rsidRPr="00312106">
        <w:rPr>
          <w:rFonts w:hint="eastAsia"/>
        </w:rPr>
        <w:t xml:space="preserve"> </w:t>
      </w:r>
      <w:r w:rsidRPr="00312106">
        <w:rPr>
          <w:rFonts w:hint="eastAsia"/>
        </w:rPr>
        <w:t>晶体管工作于放大区。主要包括选择合适的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312106">
        <w:rPr>
          <w:rFonts w:hint="eastAsia"/>
        </w:rPr>
        <w:t>和</w:t>
      </w:r>
      <w:r w:rsidRPr="0031210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e</m:t>
            </m:r>
          </m:sub>
        </m:sSub>
      </m:oMath>
      <w:r w:rsidRPr="00312106">
        <w:rPr>
          <w:rFonts w:hint="eastAsia"/>
        </w:rPr>
        <w:t>。选定的直流工作状态，称为直流工作点，也称为静态工作点，静态是指放大器没有交流输入信号时放大电路的直流工</w:t>
      </w:r>
      <w:r w:rsidRPr="00312106">
        <w:rPr>
          <w:rFonts w:hint="eastAsia"/>
        </w:rPr>
        <w:t xml:space="preserve"> </w:t>
      </w:r>
      <w:r w:rsidRPr="00312106">
        <w:rPr>
          <w:rFonts w:hint="eastAsia"/>
        </w:rPr>
        <w:t>作状态，通常用</w:t>
      </w:r>
      <m:oMath>
        <m:r>
          <w:rPr>
            <w:rFonts w:ascii="Cambria Math" w:hAnsi="Cambria Math" w:hint="eastAsia"/>
          </w:rPr>
          <m:t>Q</m:t>
        </m:r>
      </m:oMath>
      <w:r w:rsidRPr="00312106">
        <w:rPr>
          <w:rFonts w:hint="eastAsia"/>
        </w:rPr>
        <w:t>表示，对应的直流参数增加字母</w:t>
      </w:r>
      <m:oMath>
        <m:r>
          <w:rPr>
            <w:rFonts w:ascii="Cambria Math" w:hAnsi="Cambria Math" w:hint="eastAsia"/>
          </w:rPr>
          <m:t>Q</m:t>
        </m:r>
      </m:oMath>
      <w:r w:rsidRPr="00312106">
        <w:rPr>
          <w:rFonts w:hint="eastAsia"/>
        </w:rPr>
        <w:t>作为下标，如直流工作点对应的基极电流记为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bq</m:t>
            </m:r>
          </m:sub>
        </m:sSub>
      </m:oMath>
      <w:r w:rsidRPr="00312106">
        <w:rPr>
          <w:rFonts w:hint="eastAsia"/>
        </w:rPr>
        <w:t>，集电极</w:t>
      </w:r>
      <w:r w:rsidRPr="00312106">
        <w:rPr>
          <w:rFonts w:hint="eastAsia"/>
        </w:rPr>
        <w:softHyphen/>
      </w:r>
      <w:r w:rsidRPr="00312106">
        <w:rPr>
          <w:rFonts w:hint="eastAsia"/>
        </w:rPr>
        <w:t>发射极电压记作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eq</m:t>
            </m:r>
          </m:sub>
        </m:sSub>
      </m:oMath>
      <w:r w:rsidRPr="00312106">
        <w:rPr>
          <w:rFonts w:hint="eastAsia"/>
        </w:rPr>
        <w:t>。</w:t>
      </w:r>
    </w:p>
    <w:p w14:paraId="654234CB" w14:textId="41BE2647" w:rsidR="00015B9F" w:rsidRPr="004F25B2" w:rsidRDefault="00015B9F" w:rsidP="007E1CC5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14:paraId="2E5A8AED" w14:textId="151D43F1" w:rsidR="00D6685B" w:rsidRPr="00E13780" w:rsidRDefault="00E13780" w:rsidP="006C1CE8">
      <w:pPr>
        <w:spacing w:before="24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E13780">
        <w:rPr>
          <w:rFonts w:ascii="宋体" w:hAnsi="宋体" w:hint="eastAsia"/>
        </w:rPr>
        <w:t>在</w:t>
      </w:r>
      <w:r w:rsidRPr="00E13780">
        <w:rPr>
          <w:rFonts w:ascii="宋体" w:hAnsi="宋体" w:hint="eastAsia"/>
        </w:rPr>
        <w:t>Multisim</w:t>
      </w:r>
      <w:r w:rsidRPr="00E13780">
        <w:rPr>
          <w:rFonts w:ascii="宋体" w:hAnsi="宋体" w:hint="eastAsia"/>
        </w:rPr>
        <w:t>库中调出相应元器件，连接起来组成电路，并设置元器件参数。</w:t>
      </w:r>
    </w:p>
    <w:p w14:paraId="5EF59CFB" w14:textId="731F309E" w:rsidR="00E13780" w:rsidRDefault="00E13780" w:rsidP="001B1886">
      <w:pPr>
        <w:ind w:firstLineChars="200" w:firstLine="420"/>
        <w:rPr>
          <w:rFonts w:ascii="宋体" w:hAnsi="宋体"/>
          <w:iCs/>
        </w:rPr>
      </w:pPr>
      <w:r w:rsidRPr="00E13780">
        <w:rPr>
          <w:rFonts w:ascii="宋体" w:hAnsi="宋体" w:hint="eastAsia"/>
        </w:rPr>
        <w:t>（2）根据参数估算三极管的静态工作点</w:t>
      </w:r>
      <w:r w:rsidR="001B1886">
        <w:rPr>
          <w:rFonts w:ascii="宋体" w:hAnsi="宋体" w:hint="eastAsia"/>
          <w:iCs/>
        </w:rPr>
        <w:t>。</w:t>
      </w:r>
    </w:p>
    <w:p w14:paraId="2106463B" w14:textId="70807B27" w:rsidR="001B1886" w:rsidRDefault="001B1886" w:rsidP="001B1886">
      <w:pPr>
        <w:ind w:firstLineChars="200"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lastRenderedPageBreak/>
        <w:t>（3）调用三个万用表（两个直流电流表，一个直流电压表），连入电路对应位置。</w:t>
      </w:r>
    </w:p>
    <w:p w14:paraId="323FF2D9" w14:textId="5ED59C9A" w:rsidR="001B1886" w:rsidRDefault="001B1886" w:rsidP="001B1886">
      <w:pPr>
        <w:ind w:firstLineChars="200"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（4）运行，读出万用表数值，计算静态工作点，并与（2）中估计值进行比较。</w:t>
      </w:r>
    </w:p>
    <w:p w14:paraId="47FB68E7" w14:textId="018656D4" w:rsidR="001B1886" w:rsidRDefault="001B1886" w:rsidP="001B1886">
      <w:pPr>
        <w:ind w:firstLineChars="200"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（5）去掉万用表，连接示波器，重新运行，读出数据，计算电压放大倍数。</w:t>
      </w:r>
    </w:p>
    <w:p w14:paraId="1FD21D25" w14:textId="5C355BC1" w:rsidR="001B1886" w:rsidRPr="00E13780" w:rsidRDefault="001B1886" w:rsidP="001B1886">
      <w:pPr>
        <w:ind w:firstLineChars="200" w:firstLine="420"/>
        <w:rPr>
          <w:rFonts w:ascii="宋体" w:hAnsi="宋体" w:hint="eastAsia"/>
          <w:iCs/>
        </w:rPr>
      </w:pPr>
      <w:r>
        <w:rPr>
          <w:rFonts w:ascii="宋体" w:hAnsi="宋体" w:hint="eastAsia"/>
          <w:iCs/>
        </w:rPr>
        <w:t>（6）创建新电路，调用三极管和IV测试仪，运行，观察静态工作点位置。</w:t>
      </w:r>
    </w:p>
    <w:p w14:paraId="0AA9E8F3" w14:textId="15484DD2" w:rsidR="00A17B6D" w:rsidRPr="00A17B6D" w:rsidRDefault="00015B9F" w:rsidP="00A17B6D">
      <w:pPr>
        <w:spacing w:before="240"/>
        <w:rPr>
          <w:rFonts w:eastAsia="黑体" w:hint="eastAsia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14:paraId="1BCF3C98" w14:textId="706FC372" w:rsidR="00A53645" w:rsidRDefault="00A53645" w:rsidP="001B1886">
      <w:pPr>
        <w:spacing w:before="120"/>
        <w:ind w:rightChars="-50" w:right="-10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万用表测量得</w:t>
      </w:r>
    </w:p>
    <w:p w14:paraId="73538BA0" w14:textId="35B485BB" w:rsidR="00A53645" w:rsidRPr="00A53645" w:rsidRDefault="00A53645" w:rsidP="006C1CE8">
      <w:pPr>
        <w:ind w:firstLineChars="200" w:firstLine="420"/>
        <w:rPr>
          <w:rFonts w:ascii="宋体" w:hAnsi="宋体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8.712 </m:t>
          </m:r>
          <m:r>
            <m:rPr>
              <m:sty m:val="p"/>
            </m:rPr>
            <w:rPr>
              <w:rFonts w:ascii="Cambria Math" w:hAnsi="Cambria Math"/>
            </w:rPr>
            <m:t>mA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=47</m:t>
          </m:r>
          <m:r>
            <w:rPr>
              <w:rFonts w:ascii="Cambria Math" w:hAnsi="Cambria Math"/>
            </w:rPr>
            <m:t xml:space="preserve">.724 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m:t>.289 V</m:t>
          </m:r>
        </m:oMath>
      </m:oMathPara>
    </w:p>
    <w:p w14:paraId="34787FB5" w14:textId="69C971A8" w:rsidR="00A53645" w:rsidRDefault="00A53645" w:rsidP="006C1CE8">
      <w:pPr>
        <w:ind w:firstLineChars="200" w:firstLine="420"/>
        <w:rPr>
          <w:rFonts w:ascii="宋体" w:hAnsi="宋体"/>
        </w:rPr>
      </w:pPr>
      <w:r w:rsidRPr="00A53645">
        <w:rPr>
          <w:rFonts w:ascii="宋体" w:hAnsi="宋体" w:hint="eastAsia"/>
        </w:rPr>
        <w:t>直流电流放大系数为</w:t>
      </w:r>
    </w:p>
    <w:p w14:paraId="3789B4DE" w14:textId="19167466" w:rsidR="00A53645" w:rsidRPr="00C84CB1" w:rsidRDefault="00A53645" w:rsidP="006C1CE8">
      <w:pPr>
        <w:ind w:firstLineChars="200" w:firstLine="4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185.36</m:t>
          </m:r>
        </m:oMath>
      </m:oMathPara>
    </w:p>
    <w:p w14:paraId="661E9D64" w14:textId="2A6748BC" w:rsidR="00C84CB1" w:rsidRPr="00C84CB1" w:rsidRDefault="00C84CB1" w:rsidP="006C1CE8">
      <w:pPr>
        <w:ind w:firstLineChars="200" w:firstLine="420"/>
        <w:rPr>
          <w:rFonts w:ascii="宋体" w:hAnsi="宋体"/>
          <w:iCs/>
        </w:rPr>
      </w:pPr>
      <w:r>
        <w:rPr>
          <w:rFonts w:ascii="宋体" w:hAnsi="宋体" w:hint="eastAsia"/>
        </w:rPr>
        <w:t>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=0.7</m:t>
        </m:r>
        <m:r>
          <m:rPr>
            <m:sty m:val="p"/>
          </m:rPr>
          <w:rPr>
            <w:rFonts w:ascii="Cambria Math" w:hAnsi="Cambria Math"/>
          </w:rPr>
          <m:t xml:space="preserve"> V</m:t>
        </m:r>
      </m:oMath>
      <w:r>
        <w:rPr>
          <w:rFonts w:ascii="宋体" w:hAnsi="宋体" w:hint="eastAsia"/>
          <w:iCs/>
        </w:rPr>
        <w:t>，从而有</w:t>
      </w:r>
    </w:p>
    <w:p w14:paraId="094B1B76" w14:textId="1F041514" w:rsidR="00C84CB1" w:rsidRDefault="00C84CB1" w:rsidP="006C1CE8">
      <w:pPr>
        <w:ind w:firstLineChars="200" w:firstLine="420"/>
        <w:rPr>
          <w:rFonts w:ascii="宋体" w:hAnsi="宋体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VVC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=47.6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7 </m:t>
          </m:r>
          <m:r>
            <m:rPr>
              <m:sty m:val="p"/>
            </m:rPr>
            <w:rPr>
              <w:rFonts w:ascii="Cambria Math" w:hAnsi="Cambria Math"/>
            </w:rPr>
            <m:t>μA</m:t>
          </m:r>
        </m:oMath>
      </m:oMathPara>
    </w:p>
    <w:p w14:paraId="293442AB" w14:textId="4341D5AA" w:rsidR="00C84CB1" w:rsidRPr="00C84CB1" w:rsidRDefault="00C84CB1" w:rsidP="006C1CE8">
      <w:pPr>
        <w:ind w:firstLineChars="200" w:firstLine="420"/>
        <w:rPr>
          <w:rFonts w:ascii="宋体" w:hAnsi="宋体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=8.836 </m:t>
          </m:r>
          <m:r>
            <m:rPr>
              <m:sty m:val="p"/>
            </m:rPr>
            <w:rPr>
              <w:rFonts w:ascii="Cambria Math" w:hAnsi="Cambria Math" w:hint="eastAsia"/>
            </w:rPr>
            <m:t>mA</m:t>
          </m:r>
        </m:oMath>
      </m:oMathPara>
    </w:p>
    <w:p w14:paraId="705EFC44" w14:textId="652A6D65" w:rsidR="00C84CB1" w:rsidRPr="00727269" w:rsidRDefault="00C84CB1" w:rsidP="006C1CE8">
      <w:pPr>
        <w:ind w:firstLineChars="200" w:firstLine="420"/>
        <w:rPr>
          <w:rFonts w:ascii="宋体" w:hAnsi="宋体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6.164 </m:t>
          </m:r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2152B7F2" w14:textId="5AC2A9C0" w:rsidR="00727269" w:rsidRDefault="00727269" w:rsidP="006C1CE8">
      <w:pPr>
        <w:ind w:firstLineChars="200"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可以得出测量值和估算值</w:t>
      </w:r>
      <w:r w:rsidR="008C1D6C">
        <w:rPr>
          <w:rFonts w:ascii="宋体" w:hAnsi="宋体" w:hint="eastAsia"/>
          <w:iCs/>
        </w:rPr>
        <w:t>比较接近</w:t>
      </w:r>
      <w:r>
        <w:rPr>
          <w:rFonts w:ascii="宋体" w:hAnsi="宋体" w:hint="eastAsia"/>
          <w:iCs/>
        </w:rPr>
        <w:t>。</w:t>
      </w:r>
    </w:p>
    <w:p w14:paraId="2D71A240" w14:textId="346A1E53" w:rsidR="00C53CC4" w:rsidRDefault="00A33EC3" w:rsidP="006C1CE8">
      <w:pPr>
        <w:ind w:firstLineChars="200" w:firstLine="420"/>
        <w:rPr>
          <w:rFonts w:ascii="宋体" w:hAnsi="宋体"/>
          <w:iCs/>
        </w:rPr>
      </w:pPr>
      <w:r w:rsidRPr="00A53645">
        <w:rPr>
          <w:rFonts w:ascii="宋体" w:hAnsi="宋体"/>
          <w:noProof/>
        </w:rPr>
        <w:drawing>
          <wp:anchor distT="0" distB="0" distL="114300" distR="114300" simplePos="0" relativeHeight="251658240" behindDoc="0" locked="0" layoutInCell="1" allowOverlap="1" wp14:anchorId="67AA39E5" wp14:editId="13C0287D">
            <wp:simplePos x="0" y="0"/>
            <wp:positionH relativeFrom="column">
              <wp:posOffset>3192442</wp:posOffset>
            </wp:positionH>
            <wp:positionV relativeFrom="paragraph">
              <wp:posOffset>23700</wp:posOffset>
            </wp:positionV>
            <wp:extent cx="1934210" cy="895350"/>
            <wp:effectExtent l="0" t="0" r="8890" b="0"/>
            <wp:wrapNone/>
            <wp:docPr id="1538100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03" r="35483"/>
                    <a:stretch/>
                  </pic:blipFill>
                  <pic:spPr bwMode="auto">
                    <a:xfrm>
                      <a:off x="0" y="0"/>
                      <a:ext cx="19342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645">
        <w:rPr>
          <w:rFonts w:ascii="宋体" w:hAnsi="宋体"/>
          <w:noProof/>
        </w:rPr>
        <w:drawing>
          <wp:anchor distT="0" distB="0" distL="114300" distR="114300" simplePos="0" relativeHeight="251660288" behindDoc="0" locked="0" layoutInCell="1" allowOverlap="1" wp14:anchorId="6AC82AE7" wp14:editId="4B73E4CF">
            <wp:simplePos x="0" y="0"/>
            <wp:positionH relativeFrom="column">
              <wp:posOffset>3307006</wp:posOffset>
            </wp:positionH>
            <wp:positionV relativeFrom="paragraph">
              <wp:posOffset>913112</wp:posOffset>
            </wp:positionV>
            <wp:extent cx="1069245" cy="895350"/>
            <wp:effectExtent l="0" t="0" r="0" b="0"/>
            <wp:wrapNone/>
            <wp:docPr id="114119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40" t="68703"/>
                    <a:stretch/>
                  </pic:blipFill>
                  <pic:spPr bwMode="auto">
                    <a:xfrm>
                      <a:off x="0" y="0"/>
                      <a:ext cx="106924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645">
        <w:rPr>
          <w:rFonts w:ascii="宋体" w:hAnsi="宋体"/>
          <w:noProof/>
        </w:rPr>
        <w:drawing>
          <wp:inline distT="0" distB="0" distL="0" distR="0" wp14:anchorId="2C8EA61D" wp14:editId="7A0A4698">
            <wp:extent cx="2998470" cy="1939796"/>
            <wp:effectExtent l="0" t="0" r="0" b="3810"/>
            <wp:docPr id="1781046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15"/>
                    <a:stretch/>
                  </pic:blipFill>
                  <pic:spPr bwMode="auto">
                    <a:xfrm>
                      <a:off x="0" y="0"/>
                      <a:ext cx="2998800" cy="19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62BA9" w14:textId="4560B52F" w:rsidR="00A33EC3" w:rsidRDefault="00A33EC3" w:rsidP="00A33EC3">
      <w:pPr>
        <w:ind w:firstLineChars="200" w:firstLine="361"/>
        <w:jc w:val="center"/>
        <w:rPr>
          <w:rFonts w:ascii="宋体" w:hAnsi="宋体" w:hint="eastAsia"/>
          <w:iCs/>
        </w:rPr>
      </w:pPr>
      <w:r w:rsidRPr="00557BF8">
        <w:rPr>
          <w:rFonts w:ascii="黑体" w:eastAsia="黑体" w:hAnsi="黑体" w:hint="eastAsia"/>
          <w:b/>
          <w:bCs/>
          <w:sz w:val="18"/>
          <w:szCs w:val="21"/>
        </w:rPr>
        <w:t xml:space="preserve">图4.1 </w:t>
      </w:r>
      <w:r>
        <w:rPr>
          <w:rFonts w:ascii="黑体" w:eastAsia="黑体" w:hAnsi="黑体" w:hint="eastAsia"/>
          <w:b/>
          <w:bCs/>
          <w:sz w:val="18"/>
          <w:szCs w:val="21"/>
        </w:rPr>
        <w:t>万用表测量静态工作点电路图及万用表测量结果</w:t>
      </w:r>
    </w:p>
    <w:p w14:paraId="02DC31F2" w14:textId="114DC8D8" w:rsidR="0025642D" w:rsidRDefault="0025642D" w:rsidP="006C1CE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利用</w:t>
      </w:r>
      <w:r w:rsidRPr="006C1CE8">
        <w:rPr>
          <w:rFonts w:ascii="宋体" w:hAnsi="宋体"/>
        </w:rPr>
        <w:t>虚拟IV测试仪</w:t>
      </w:r>
      <w:r w:rsidR="00C53CC4">
        <w:rPr>
          <w:rFonts w:ascii="宋体" w:hAnsi="宋体" w:hint="eastAsia"/>
        </w:rPr>
        <w:t>可得出</w:t>
      </w:r>
      <w:bookmarkStart w:id="0" w:name="_Hlk183800280"/>
      <w:r w:rsidR="00C53CC4">
        <w:rPr>
          <w:rFonts w:ascii="宋体" w:hAnsi="宋体" w:hint="eastAsia"/>
        </w:rPr>
        <w:t>三极管输出特性曲线</w:t>
      </w:r>
      <w:bookmarkEnd w:id="0"/>
      <w:r w:rsidR="00C53CC4">
        <w:rPr>
          <w:rFonts w:ascii="宋体" w:hAnsi="宋体" w:hint="eastAsia"/>
        </w:rPr>
        <w:t>。</w:t>
      </w:r>
      <w:r w:rsidR="00A17B6D">
        <w:rPr>
          <w:rFonts w:ascii="宋体" w:hAnsi="宋体" w:hint="eastAsia"/>
          <w:iCs/>
        </w:rPr>
        <w:t>静态工作点如图所示。</w:t>
      </w:r>
    </w:p>
    <w:p w14:paraId="25A0E623" w14:textId="661A1FA8" w:rsidR="00C53CC4" w:rsidRDefault="00B4666F" w:rsidP="006C1CE8">
      <w:pPr>
        <w:ind w:firstLineChars="200" w:firstLine="420"/>
        <w:rPr>
          <w:rFonts w:ascii="宋体" w:hAnsi="宋体"/>
        </w:rPr>
      </w:pPr>
      <w:r w:rsidRPr="00B4666F"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6F663E68" wp14:editId="0AB88306">
            <wp:simplePos x="0" y="0"/>
            <wp:positionH relativeFrom="column">
              <wp:posOffset>3888733</wp:posOffset>
            </wp:positionH>
            <wp:positionV relativeFrom="paragraph">
              <wp:posOffset>688072</wp:posOffset>
            </wp:positionV>
            <wp:extent cx="1255237" cy="1035967"/>
            <wp:effectExtent l="0" t="0" r="2540" b="0"/>
            <wp:wrapNone/>
            <wp:docPr id="214208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237" cy="10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CC4" w:rsidRPr="00C53CC4">
        <w:rPr>
          <w:rFonts w:ascii="宋体" w:hAnsi="宋体"/>
          <w:noProof/>
        </w:rPr>
        <w:drawing>
          <wp:inline distT="0" distB="0" distL="0" distR="0" wp14:anchorId="0980B790" wp14:editId="65212FB9">
            <wp:extent cx="3536032" cy="2753360"/>
            <wp:effectExtent l="0" t="0" r="7620" b="8890"/>
            <wp:docPr id="221105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03"/>
                    <a:stretch/>
                  </pic:blipFill>
                  <pic:spPr bwMode="auto">
                    <a:xfrm>
                      <a:off x="0" y="0"/>
                      <a:ext cx="3544518" cy="275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666F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53204FE" w14:textId="4DADF0B1" w:rsidR="00A33EC3" w:rsidRPr="008E4EA1" w:rsidRDefault="00B4666F" w:rsidP="008E4EA1">
      <w:pPr>
        <w:ind w:firstLineChars="200" w:firstLine="361"/>
        <w:jc w:val="center"/>
        <w:rPr>
          <w:rFonts w:ascii="宋体" w:hAnsi="宋体" w:hint="eastAsia"/>
          <w:iCs/>
        </w:rPr>
      </w:pPr>
      <w:r w:rsidRPr="00557BF8">
        <w:rPr>
          <w:rFonts w:ascii="黑体" w:eastAsia="黑体" w:hAnsi="黑体" w:hint="eastAsia"/>
          <w:b/>
          <w:bCs/>
          <w:sz w:val="18"/>
          <w:szCs w:val="21"/>
        </w:rPr>
        <w:t>图4.</w:t>
      </w:r>
      <w:r>
        <w:rPr>
          <w:rFonts w:ascii="黑体" w:eastAsia="黑体" w:hAnsi="黑体" w:hint="eastAsia"/>
          <w:b/>
          <w:bCs/>
          <w:sz w:val="18"/>
          <w:szCs w:val="21"/>
        </w:rPr>
        <w:t>2</w:t>
      </w:r>
      <w:r w:rsidRPr="00557BF8">
        <w:rPr>
          <w:rFonts w:ascii="黑体" w:eastAsia="黑体" w:hAnsi="黑体" w:hint="eastAsia"/>
          <w:b/>
          <w:bCs/>
          <w:sz w:val="18"/>
          <w:szCs w:val="21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21"/>
        </w:rPr>
        <w:t>虚拟IV测试仪</w:t>
      </w:r>
      <w:r>
        <w:rPr>
          <w:rFonts w:ascii="黑体" w:eastAsia="黑体" w:hAnsi="黑体" w:hint="eastAsia"/>
          <w:b/>
          <w:bCs/>
          <w:sz w:val="18"/>
          <w:szCs w:val="21"/>
        </w:rPr>
        <w:t>电路图及</w:t>
      </w:r>
      <w:r w:rsidRPr="00B4666F">
        <w:rPr>
          <w:rFonts w:ascii="黑体" w:eastAsia="黑体" w:hAnsi="黑体"/>
          <w:b/>
          <w:bCs/>
          <w:sz w:val="18"/>
          <w:szCs w:val="21"/>
        </w:rPr>
        <w:t>三极管输出特性曲线</w:t>
      </w:r>
    </w:p>
    <w:p w14:paraId="09D13295" w14:textId="39211511" w:rsidR="00E358DF" w:rsidRDefault="00E358DF" w:rsidP="006C1CE8">
      <w:pPr>
        <w:ind w:firstLineChars="200" w:firstLine="420"/>
        <w:rPr>
          <w:rFonts w:ascii="宋体" w:hAnsi="宋体"/>
          <w:iCs/>
        </w:rPr>
      </w:pPr>
      <w:r>
        <w:rPr>
          <w:rFonts w:ascii="宋体" w:hAnsi="宋体" w:hint="eastAsia"/>
        </w:rPr>
        <w:lastRenderedPageBreak/>
        <w:t>下图为通过示波器观察到的放大电路的输入波形（绿色）和输出波形（蓝色），从中可以直观看出该电路对输入电压的放大作用。经测量：输入信号峰值为</w:t>
      </w:r>
      <m:oMath>
        <m:r>
          <w:rPr>
            <w:rFonts w:ascii="Cambria Math" w:hAnsi="Cambria Math"/>
          </w:rPr>
          <m:t>19.962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mV</m:t>
        </m:r>
      </m:oMath>
      <w:r>
        <w:rPr>
          <w:rFonts w:ascii="宋体" w:hAnsi="宋体" w:hint="eastAsia"/>
        </w:rPr>
        <w:t>，输出信号峰值为</w:t>
      </w:r>
      <m:oMath>
        <m:r>
          <w:rPr>
            <w:rFonts w:ascii="Cambria Math" w:hAnsi="Cambria Math"/>
          </w:rPr>
          <m:t>2.103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V</m:t>
        </m:r>
      </m:oMath>
      <w:r>
        <w:rPr>
          <w:rFonts w:ascii="宋体" w:hAnsi="宋体" w:hint="eastAsia"/>
          <w:iCs/>
        </w:rPr>
        <w:t>，</w:t>
      </w:r>
      <w:r w:rsidR="00705397">
        <w:rPr>
          <w:rFonts w:ascii="宋体" w:hAnsi="宋体" w:hint="eastAsia"/>
          <w:iCs/>
        </w:rPr>
        <w:t>且输入输出波形相差180°，所以电压放大倍数为</w:t>
      </w:r>
      <m:oMath>
        <m:r>
          <w:rPr>
            <w:rFonts w:ascii="Cambria Math" w:hAnsi="Cambria Math" w:hint="eastAsia"/>
          </w:rPr>
          <m:t>A=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105.35</m:t>
        </m:r>
      </m:oMath>
      <w:r w:rsidR="00705397">
        <w:rPr>
          <w:rFonts w:ascii="宋体" w:hAnsi="宋体" w:hint="eastAsia"/>
          <w:iCs/>
        </w:rPr>
        <w:t>。</w:t>
      </w:r>
    </w:p>
    <w:p w14:paraId="257652F4" w14:textId="08665C31" w:rsidR="008E4EA1" w:rsidRPr="00E358DF" w:rsidRDefault="008E4EA1" w:rsidP="006C1CE8">
      <w:pPr>
        <w:ind w:firstLineChars="200" w:firstLine="42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59EB7999" wp14:editId="01BD093A">
            <wp:extent cx="3203809" cy="2473637"/>
            <wp:effectExtent l="0" t="0" r="0" b="3175"/>
            <wp:docPr id="1153764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64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097" cy="24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995F" w14:textId="408D2DD6" w:rsidR="008E4EA1" w:rsidRDefault="00E358DF" w:rsidP="008E4EA1">
      <w:pPr>
        <w:ind w:firstLineChars="200" w:firstLine="420"/>
        <w:rPr>
          <w:rFonts w:ascii="宋体" w:hAnsi="宋体"/>
        </w:rPr>
      </w:pPr>
      <w:r w:rsidRPr="00E358DF">
        <w:rPr>
          <w:rFonts w:ascii="宋体" w:hAnsi="宋体"/>
          <w:noProof/>
        </w:rPr>
        <w:drawing>
          <wp:inline distT="0" distB="0" distL="0" distR="0" wp14:anchorId="3D13F5BC" wp14:editId="3922D851">
            <wp:extent cx="3150964" cy="2674488"/>
            <wp:effectExtent l="0" t="0" r="0" b="0"/>
            <wp:docPr id="942992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89" cy="268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492E" w14:textId="68C7208C" w:rsidR="005116F5" w:rsidRPr="00A31297" w:rsidRDefault="005116F5" w:rsidP="00A31297">
      <w:pPr>
        <w:ind w:firstLineChars="200" w:firstLine="361"/>
        <w:jc w:val="center"/>
        <w:rPr>
          <w:rFonts w:ascii="宋体" w:hAnsi="宋体" w:hint="eastAsia"/>
          <w:iCs/>
        </w:rPr>
      </w:pPr>
      <w:r w:rsidRPr="00557BF8">
        <w:rPr>
          <w:rFonts w:ascii="黑体" w:eastAsia="黑体" w:hAnsi="黑体" w:hint="eastAsia"/>
          <w:b/>
          <w:bCs/>
          <w:sz w:val="18"/>
          <w:szCs w:val="21"/>
        </w:rPr>
        <w:t>图4.</w:t>
      </w:r>
      <w:r>
        <w:rPr>
          <w:rFonts w:ascii="黑体" w:eastAsia="黑体" w:hAnsi="黑体" w:hint="eastAsia"/>
          <w:b/>
          <w:bCs/>
          <w:sz w:val="18"/>
          <w:szCs w:val="21"/>
        </w:rPr>
        <w:t>3</w:t>
      </w:r>
      <w:r w:rsidRPr="00557BF8">
        <w:rPr>
          <w:rFonts w:ascii="黑体" w:eastAsia="黑体" w:hAnsi="黑体" w:hint="eastAsia"/>
          <w:b/>
          <w:bCs/>
          <w:sz w:val="18"/>
          <w:szCs w:val="21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21"/>
        </w:rPr>
        <w:t>示波器计算放大倍数</w:t>
      </w:r>
      <w:r>
        <w:rPr>
          <w:rFonts w:ascii="黑体" w:eastAsia="黑体" w:hAnsi="黑体" w:hint="eastAsia"/>
          <w:b/>
          <w:bCs/>
          <w:sz w:val="18"/>
          <w:szCs w:val="21"/>
        </w:rPr>
        <w:t>电路图及</w:t>
      </w:r>
      <w:r>
        <w:rPr>
          <w:rFonts w:ascii="黑体" w:eastAsia="黑体" w:hAnsi="黑体" w:hint="eastAsia"/>
          <w:b/>
          <w:bCs/>
          <w:sz w:val="18"/>
          <w:szCs w:val="21"/>
        </w:rPr>
        <w:t>波形图</w:t>
      </w:r>
    </w:p>
    <w:p w14:paraId="1673B699" w14:textId="77777777" w:rsidR="00C635D5" w:rsidRPr="004F25B2" w:rsidRDefault="00C635D5" w:rsidP="00C635D5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14:paraId="21260289" w14:textId="0D0D6CB8" w:rsidR="00822D05" w:rsidRDefault="00533BF9" w:rsidP="00452FA3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通过估算法和用万用表测量计算得出的静态工作点基本相近。</w:t>
      </w:r>
    </w:p>
    <w:p w14:paraId="2F0299DC" w14:textId="31AD77C3" w:rsidR="00533BF9" w:rsidRPr="00452FA3" w:rsidRDefault="00533BF9" w:rsidP="00452FA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通过示波器的读数可算出电压放大倍数。</w:t>
      </w:r>
    </w:p>
    <w:p w14:paraId="52493CF0" w14:textId="4DD11B7E" w:rsidR="00F068C9" w:rsidRPr="00487FA3" w:rsidRDefault="00F068C9" w:rsidP="00C635D5">
      <w:pPr>
        <w:spacing w:before="240"/>
        <w:rPr>
          <w:rFonts w:ascii="宋体" w:hAnsi="宋体" w:hint="eastAsia"/>
        </w:rPr>
      </w:pPr>
    </w:p>
    <w:sectPr w:rsidR="00F068C9" w:rsidRPr="00487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34D2E" w14:textId="77777777" w:rsidR="0072251C" w:rsidRDefault="0072251C" w:rsidP="00751A5B">
      <w:r>
        <w:separator/>
      </w:r>
    </w:p>
  </w:endnote>
  <w:endnote w:type="continuationSeparator" w:id="0">
    <w:p w14:paraId="4DFE84B6" w14:textId="77777777" w:rsidR="0072251C" w:rsidRDefault="0072251C" w:rsidP="0075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10D54" w14:textId="77777777" w:rsidR="0072251C" w:rsidRDefault="0072251C" w:rsidP="00751A5B">
      <w:r>
        <w:separator/>
      </w:r>
    </w:p>
  </w:footnote>
  <w:footnote w:type="continuationSeparator" w:id="0">
    <w:p w14:paraId="6C45BE50" w14:textId="77777777" w:rsidR="0072251C" w:rsidRDefault="0072251C" w:rsidP="00751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3976"/>
    <w:multiLevelType w:val="hybridMultilevel"/>
    <w:tmpl w:val="8C88CA66"/>
    <w:lvl w:ilvl="0" w:tplc="792888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097E7E"/>
    <w:multiLevelType w:val="multilevel"/>
    <w:tmpl w:val="7A3AA2D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C7E7791"/>
    <w:multiLevelType w:val="singleLevel"/>
    <w:tmpl w:val="7C7E7791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 w16cid:durableId="1635401173">
    <w:abstractNumId w:val="1"/>
  </w:num>
  <w:num w:numId="2" w16cid:durableId="127018097">
    <w:abstractNumId w:val="0"/>
  </w:num>
  <w:num w:numId="3" w16cid:durableId="23292938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035853"/>
    <w:rsid w:val="000614B4"/>
    <w:rsid w:val="000847BE"/>
    <w:rsid w:val="00096B06"/>
    <w:rsid w:val="000A632D"/>
    <w:rsid w:val="000A7185"/>
    <w:rsid w:val="000D2C44"/>
    <w:rsid w:val="00117F9D"/>
    <w:rsid w:val="0012126D"/>
    <w:rsid w:val="0015143C"/>
    <w:rsid w:val="0015252C"/>
    <w:rsid w:val="001A198A"/>
    <w:rsid w:val="001A3D39"/>
    <w:rsid w:val="001B1886"/>
    <w:rsid w:val="001C2D64"/>
    <w:rsid w:val="001C7837"/>
    <w:rsid w:val="001F2F27"/>
    <w:rsid w:val="00226F1C"/>
    <w:rsid w:val="00227109"/>
    <w:rsid w:val="0025642D"/>
    <w:rsid w:val="00285A32"/>
    <w:rsid w:val="00285E16"/>
    <w:rsid w:val="002A0E6C"/>
    <w:rsid w:val="002D42C9"/>
    <w:rsid w:val="002D69FE"/>
    <w:rsid w:val="002E6A1D"/>
    <w:rsid w:val="00312106"/>
    <w:rsid w:val="003436E4"/>
    <w:rsid w:val="00355911"/>
    <w:rsid w:val="00373C2D"/>
    <w:rsid w:val="003A51BF"/>
    <w:rsid w:val="003C4FD0"/>
    <w:rsid w:val="003D0585"/>
    <w:rsid w:val="00423C1B"/>
    <w:rsid w:val="00446B90"/>
    <w:rsid w:val="00452FA3"/>
    <w:rsid w:val="00453555"/>
    <w:rsid w:val="00454832"/>
    <w:rsid w:val="0045519C"/>
    <w:rsid w:val="00466C8D"/>
    <w:rsid w:val="004679DF"/>
    <w:rsid w:val="00470416"/>
    <w:rsid w:val="00485704"/>
    <w:rsid w:val="00487FA3"/>
    <w:rsid w:val="004A376C"/>
    <w:rsid w:val="004B697C"/>
    <w:rsid w:val="004F25B2"/>
    <w:rsid w:val="004F5BBC"/>
    <w:rsid w:val="00510071"/>
    <w:rsid w:val="005116F5"/>
    <w:rsid w:val="0052029C"/>
    <w:rsid w:val="00533BF9"/>
    <w:rsid w:val="00542B60"/>
    <w:rsid w:val="00556834"/>
    <w:rsid w:val="00557BF8"/>
    <w:rsid w:val="005669F4"/>
    <w:rsid w:val="00590E83"/>
    <w:rsid w:val="00592C97"/>
    <w:rsid w:val="00596EDD"/>
    <w:rsid w:val="005C26A5"/>
    <w:rsid w:val="005E53AD"/>
    <w:rsid w:val="005F29E5"/>
    <w:rsid w:val="005F58D7"/>
    <w:rsid w:val="006104D0"/>
    <w:rsid w:val="0061395D"/>
    <w:rsid w:val="00633860"/>
    <w:rsid w:val="00635092"/>
    <w:rsid w:val="006418FB"/>
    <w:rsid w:val="00644CB6"/>
    <w:rsid w:val="006614CF"/>
    <w:rsid w:val="00677A56"/>
    <w:rsid w:val="006A6EFB"/>
    <w:rsid w:val="006C1CE8"/>
    <w:rsid w:val="006F0C1B"/>
    <w:rsid w:val="00705137"/>
    <w:rsid w:val="00705397"/>
    <w:rsid w:val="00707294"/>
    <w:rsid w:val="00710E5F"/>
    <w:rsid w:val="0072251C"/>
    <w:rsid w:val="00727269"/>
    <w:rsid w:val="00746F9C"/>
    <w:rsid w:val="00751A5B"/>
    <w:rsid w:val="00770C44"/>
    <w:rsid w:val="0077363D"/>
    <w:rsid w:val="007A7749"/>
    <w:rsid w:val="007C18B6"/>
    <w:rsid w:val="007E1CC5"/>
    <w:rsid w:val="007E50EF"/>
    <w:rsid w:val="0080290D"/>
    <w:rsid w:val="00804ECC"/>
    <w:rsid w:val="00815261"/>
    <w:rsid w:val="00822D05"/>
    <w:rsid w:val="008303DF"/>
    <w:rsid w:val="0083299B"/>
    <w:rsid w:val="00843F0D"/>
    <w:rsid w:val="00854C95"/>
    <w:rsid w:val="008574FC"/>
    <w:rsid w:val="008618C3"/>
    <w:rsid w:val="00871EEE"/>
    <w:rsid w:val="008869CF"/>
    <w:rsid w:val="0089457C"/>
    <w:rsid w:val="0089554A"/>
    <w:rsid w:val="008C1D6C"/>
    <w:rsid w:val="008E4EA1"/>
    <w:rsid w:val="008F0CB7"/>
    <w:rsid w:val="008F3234"/>
    <w:rsid w:val="008F6DE4"/>
    <w:rsid w:val="00902B61"/>
    <w:rsid w:val="00910658"/>
    <w:rsid w:val="00932C73"/>
    <w:rsid w:val="00951ED2"/>
    <w:rsid w:val="00964CBD"/>
    <w:rsid w:val="00995917"/>
    <w:rsid w:val="009A05EE"/>
    <w:rsid w:val="009C7156"/>
    <w:rsid w:val="009D7328"/>
    <w:rsid w:val="009E3906"/>
    <w:rsid w:val="009E5663"/>
    <w:rsid w:val="009E56B2"/>
    <w:rsid w:val="00A17B6D"/>
    <w:rsid w:val="00A31297"/>
    <w:rsid w:val="00A33EC3"/>
    <w:rsid w:val="00A523D7"/>
    <w:rsid w:val="00A53645"/>
    <w:rsid w:val="00A56CDA"/>
    <w:rsid w:val="00A73CAA"/>
    <w:rsid w:val="00A843C3"/>
    <w:rsid w:val="00A9096D"/>
    <w:rsid w:val="00AB5AC1"/>
    <w:rsid w:val="00AE68FD"/>
    <w:rsid w:val="00AF0CD0"/>
    <w:rsid w:val="00B00264"/>
    <w:rsid w:val="00B0577D"/>
    <w:rsid w:val="00B201B6"/>
    <w:rsid w:val="00B20C92"/>
    <w:rsid w:val="00B4666F"/>
    <w:rsid w:val="00B54339"/>
    <w:rsid w:val="00B61C68"/>
    <w:rsid w:val="00B64C56"/>
    <w:rsid w:val="00B75991"/>
    <w:rsid w:val="00B933E4"/>
    <w:rsid w:val="00B9595A"/>
    <w:rsid w:val="00B97222"/>
    <w:rsid w:val="00BA2188"/>
    <w:rsid w:val="00BA27D4"/>
    <w:rsid w:val="00BC5CF4"/>
    <w:rsid w:val="00BD4F2C"/>
    <w:rsid w:val="00BE4636"/>
    <w:rsid w:val="00BE56E9"/>
    <w:rsid w:val="00C00960"/>
    <w:rsid w:val="00C207C9"/>
    <w:rsid w:val="00C45ED2"/>
    <w:rsid w:val="00C53CC4"/>
    <w:rsid w:val="00C614B9"/>
    <w:rsid w:val="00C635D5"/>
    <w:rsid w:val="00C84CB1"/>
    <w:rsid w:val="00C87DAC"/>
    <w:rsid w:val="00CA4C80"/>
    <w:rsid w:val="00CC5B72"/>
    <w:rsid w:val="00CD1599"/>
    <w:rsid w:val="00CE56D2"/>
    <w:rsid w:val="00CF5494"/>
    <w:rsid w:val="00D07146"/>
    <w:rsid w:val="00D16687"/>
    <w:rsid w:val="00D16848"/>
    <w:rsid w:val="00D16D0E"/>
    <w:rsid w:val="00D24D0E"/>
    <w:rsid w:val="00D47928"/>
    <w:rsid w:val="00D64943"/>
    <w:rsid w:val="00D6685B"/>
    <w:rsid w:val="00D67F19"/>
    <w:rsid w:val="00D736F6"/>
    <w:rsid w:val="00D73F03"/>
    <w:rsid w:val="00D7519D"/>
    <w:rsid w:val="00D865E3"/>
    <w:rsid w:val="00DB4521"/>
    <w:rsid w:val="00DB49F3"/>
    <w:rsid w:val="00DE4FBC"/>
    <w:rsid w:val="00E0164D"/>
    <w:rsid w:val="00E13780"/>
    <w:rsid w:val="00E15AAA"/>
    <w:rsid w:val="00E163B4"/>
    <w:rsid w:val="00E358DF"/>
    <w:rsid w:val="00E36B5A"/>
    <w:rsid w:val="00E63B36"/>
    <w:rsid w:val="00E7244E"/>
    <w:rsid w:val="00E93360"/>
    <w:rsid w:val="00EA7BD1"/>
    <w:rsid w:val="00EF7F78"/>
    <w:rsid w:val="00F0174B"/>
    <w:rsid w:val="00F068C9"/>
    <w:rsid w:val="00F85C46"/>
    <w:rsid w:val="00FA724C"/>
    <w:rsid w:val="00FB0480"/>
    <w:rsid w:val="00FC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E9303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1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4D0"/>
    <w:pPr>
      <w:ind w:firstLineChars="200" w:firstLine="420"/>
    </w:pPr>
  </w:style>
  <w:style w:type="table" w:styleId="a4">
    <w:name w:val="Table Grid"/>
    <w:basedOn w:val="a1"/>
    <w:uiPriority w:val="39"/>
    <w:rsid w:val="00746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51A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1A5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1A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1A5B"/>
    <w:rPr>
      <w:rFonts w:ascii="Times New Roman" w:eastAsia="宋体" w:hAnsi="Times New Roman" w:cs="Times New Roman"/>
      <w:sz w:val="18"/>
      <w:szCs w:val="18"/>
    </w:rPr>
  </w:style>
  <w:style w:type="table" w:styleId="a9">
    <w:name w:val="Grid Table Light"/>
    <w:basedOn w:val="a1"/>
    <w:uiPriority w:val="40"/>
    <w:rsid w:val="00BE46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laceholder Text"/>
    <w:basedOn w:val="a0"/>
    <w:uiPriority w:val="99"/>
    <w:semiHidden/>
    <w:rsid w:val="00BE4636"/>
    <w:rPr>
      <w:color w:val="666666"/>
    </w:rPr>
  </w:style>
  <w:style w:type="character" w:customStyle="1" w:styleId="10">
    <w:name w:val="标题 1 字符"/>
    <w:basedOn w:val="a0"/>
    <w:link w:val="1"/>
    <w:uiPriority w:val="9"/>
    <w:rsid w:val="007E1C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E1C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1">
    <w:name w:val="Plain Table 1"/>
    <w:basedOn w:val="a1"/>
    <w:uiPriority w:val="41"/>
    <w:rsid w:val="00DE4F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A75E66-561E-45E1-882B-3A561AF03D88}">
  <we:reference id="wa104381909" version="3.14.3.0" store="zh-CN" storeType="OMEX"/>
  <we:alternateReferences>
    <we:reference id="wa104381909" version="3.14.3.0" store="zh-C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F9E51-53A4-4D2A-A706-46230F82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赫 张</cp:lastModifiedBy>
  <cp:revision>138</cp:revision>
  <dcterms:created xsi:type="dcterms:W3CDTF">2024-11-09T09:51:00Z</dcterms:created>
  <dcterms:modified xsi:type="dcterms:W3CDTF">2024-11-29T11:27:00Z</dcterms:modified>
</cp:coreProperties>
</file>