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INTELLIGENT HONEYPOT &amp;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3E8"/>
          <w:sz w:val="48"/>
          <w:szCs w:val="48"/>
        </w:rPr>
        <w:t xml:space="preserve">INTRUDER PROFILING SYSTEM</w:t>
      </w:r>
    </w:p>
    <w:p>
      <w:pPr>
        <w:spacing w:after="400"/>
      </w:pPr>
      <w:r>
        <w:rPr>
          <w:rFonts w:ascii="Arial" w:cs="Arial" w:eastAsia="Arial" w:hAnsi="Arial"/>
          <w:color w:val="5A6A7A"/>
          <w:sz w:val="24"/>
          <w:szCs w:val="24"/>
        </w:rPr>
        <w:t xml:space="preserve">System Architecture Document  ·  v2.0  (+ Geolocation)</w:t>
      </w:r>
    </w:p>
    <w:p>
      <w:pPr>
        <w:pBdr>
          <w:bottom w:val="single" w:color="1A73E8" w:sz="4" w:space="1"/>
        </w:pBdr>
        <w:spacing w:after="200"/>
      </w:pP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system is a research-grade honeypot that simulates a fake ad-serving infrastructure. It consists of two primary nodes: a Decoy Ad Server (honeypot) and a Simulated Browser Client. In v2.0, every captured IP address is enriched with geolocation data from the ip-api.com service, adding country, city, ISP, ASN, and coordinates to every log record and dashboard map view.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A7A"/>
                <w:sz w:val="20"/>
                <w:szCs w:val="20"/>
              </w:rPr>
              <w:t xml:space="preserve">⚠  Academic/defensive research only. No real ads, exploits, or malicious payloads are used. All interactions occur within a local or controlled network. ip-api.com is queried only for demonstration IPs — localhost is resolved to a placeholder.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divided into five logical layers (Geolocation enrichment is a new addition in v2.0):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feed, charts, world map of attacker origins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 Ad Server + Client Simulator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Serves fake ad content; simulates browser requests; collects data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Profiling &amp; Classification Engine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Fingerprints clients, classifies type, scores threat level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Geolocation  ★ NEW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ip-api.com Enrichment Module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Resolves IP → country, city, ISP, ASN, lat/lon per request</w:t>
            </w:r>
          </w:p>
        </w:tc>
      </w:tr>
      <w:t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Log Store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Persists all events including full geolocation payload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Geolocation Module  (New in v2.0)</w:t>
      </w:r>
    </w:p>
    <w:p>
      <w:pPr>
        <w:pStyle w:val="Heading2"/>
      </w:pPr>
      <w:r>
        <w:t xml:space="preserve">3.1  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every incoming request is received, the server calls ip-api.com's free JSON endpoint with the client's IP address. The response is cached per IP to avoid redundant lookups and to stay within the service's rate limit (45 requests/minute on the free tier).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IP extraction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request.remote_addr is read from Flask's incoming request context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Cache check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dict checked: if IP already resolved, cached result returned instantly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API call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http://ip-api.com/json/{ip}?fields=status,country,countryCode,region,city,zip,lat,lon,isp,org,as,query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Localhost handling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 and ::1 resolved to placeholder: { country: 'Local', city: 'Loopback', isp: 'localhost' }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Failure handling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API call fails or times out (2s timeout), geo field is set to null — logging continues uninterrupted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Result merge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Geolocation dict is merged into the log record under the 'geo' key before persistence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 ip-api.com Fields Retrieved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5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</w:t>
            </w:r>
          </w:p>
        </w:tc>
        <w:tc>
          <w:tcPr>
            <w:tcW w:type="dxa" w:w="5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world map pin label; country frequency chart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countryCode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5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3166-1 alpha-2 code for flag icons in dashboard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5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for detailed forensic analysis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Pune</w:t>
            </w:r>
          </w:p>
        </w:tc>
        <w:tc>
          <w:tcPr>
            <w:tcW w:type="dxa" w:w="5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Displayed in live event feed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 / lon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18.52 / 73.85</w:t>
            </w:r>
          </w:p>
        </w:tc>
        <w:tc>
          <w:tcPr>
            <w:tcW w:type="dxa" w:w="5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 map pin coordinates on the dashboard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Jio</w:t>
            </w:r>
          </w:p>
        </w:tc>
        <w:tc>
          <w:tcPr>
            <w:tcW w:type="dxa" w:w="5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ISP-level profiling — VPNs and cloud providers flagged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AS55836 Reliance</w:t>
            </w:r>
          </w:p>
        </w:tc>
        <w:tc>
          <w:tcPr>
            <w:tcW w:type="dxa" w:w="5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Organisation name — identifies hosting providers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AS55836</w:t>
            </w:r>
          </w:p>
        </w:tc>
        <w:tc>
          <w:tcPr>
            <w:tcW w:type="dxa" w:w="51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Autonomous System Number — cross-ref with threat intel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 Geolocation-Based Threat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Geolocation data contributes additional signals to the threat score computation: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Geo Signal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Score +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 is a known cloud/VPS provider (AWS, DigitalOcean, Linode, etc.)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Attackers frequently use cloud VMs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 name contains 'VPN', 'proxy', or 'Tor'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anonymisation indicator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resolves to a data-centre ASN (not residential/ISP)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Non-residential origin is suspicious for ad traffic</w:t>
            </w:r>
          </w:p>
        </w:tc>
      </w:tr>
      <w:tr>
        <w:tc>
          <w:tcPr>
            <w:tcW w:type="dxa" w:w="4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Geolocation lookup fails / API timeout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3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indicate IP spoofing or blocked lookup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Component Breakdown (Updated)</w:t>
      </w:r>
    </w:p>
    <w:p>
      <w:pPr>
        <w:pStyle w:val="Heading2"/>
      </w:pPr>
      <w:r>
        <w:t xml:space="preserve">4.1  Decoy Ad Server  (server.py)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Sub-component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/ad/serve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fake ad HTML; triggers full profiling pipeline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/ad/click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 ad-click engagement; redirects to dummy landing page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/ad/pixel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1×1 beacon endpoint; detects JS execution simulation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Geolocation Enricher  ★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Calls ip-api.com per unique IP; caches results; merges geo dict into log record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Fingerprint Engine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MD5 hash from User-Agent + Accept + Language + Encoding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Classifier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Detects bots, scanners, scrapers from UA keyword matching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Threat Scorer (v2)  ★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Now includes geo-based signals: VPN ISP, cloud ASN, DC origin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Log Store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Appends enriched records (including geo) to honeypot_logs.json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/logs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endpoint serving all logs (including geo data) to the dashboard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 Monitoring Dashboard  (dashboard.html) — Updated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Panel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Event Feed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 shows City + Country column alongside IP, endpoint, and threat score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Origin Map  ★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World map with pins at attacker lat/lon coordinates — colour-coded by threat score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Top Countries Chart  ★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Bar chart of request count by country of origin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ISP / ASN Table  ★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Ranked list of ISPs and ASNs seen — highlights cloud/VPN providers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Threat Score Chart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 chart of threat score distribution across all sessions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Type Breakdown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 chart: Browser / Bot / Scanner / Scraper / Unknown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Updated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geo object is now embedded in every log record. All other fields remain unchanged from v1.0.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v4 — unique event identifier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8601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UTC datetime of the request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IP address of the connecting client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path requested (/ad/serve, /ad/click, etc.)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method (GET, POST, etc.)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User-Agent string from client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12-char MD5 hash from header combination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client_type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| bot | scanner | scraper | unknown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threat_score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0–100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 risk score including geo-based signals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flags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Triggered anomaly flags including GEO_VPN, GEO_CLOUD_ASN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geo.country  ★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Full country name from ip-api.com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geo.countryCode  ★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ISO 3166-1 alpha-2 code (e.g. IN, US, CN)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geo.city  ★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City name resolved from IP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geo.region  ★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State / province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geo.lat / geo.lon  ★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Coordinates for world map pin placement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geo.isp  ★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Internet Service Provider name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geo.org  ★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Organisation name (often ASN + company)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geo.as  ★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Autonomous System Number (e.g. AS55836)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headers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HTTP header dictionary</w:t>
            </w:r>
          </w:p>
        </w:tc>
      </w:tr>
      <w:tr>
        <w:tc>
          <w:tcPr>
            <w:tcW w:type="dxa" w:w="22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cookies</w:t>
            </w:r>
          </w:p>
        </w:tc>
        <w:tc>
          <w:tcPr>
            <w:tcW w:type="dxa" w:w="1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Cookies present in the request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A7A"/>
                <w:sz w:val="20"/>
                <w:szCs w:val="20"/>
              </w:rPr>
              <w:t xml:space="preserve">★ Yellow rows = new fields added in v2.0 for geolocation enrichment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Technology Stack (Updated)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/ Flask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Lightweight; rapid prototyping; excellent for HTTP honeypot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Simulator</w:t>
            </w:r>
          </w:p>
        </w:tc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/ requests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 custom header and cookie configuration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Geolocation API  ★</w:t>
            </w:r>
          </w:p>
        </w:tc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ip-api.com (free tier)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No API key needed; returns country, city, ISP, ASN, lat/lon; 45 req/min free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Fingerprinting</w:t>
            </w:r>
          </w:p>
        </w:tc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/ hashlib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MD5 fingerprint from header tuple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flat-file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setup needed; portable; human-readable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Zero-dependency; runs in any browser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Charting</w:t>
            </w:r>
          </w:p>
        </w:tc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Chart.js (CDN)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Bar, pie, and line charts with no build step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World Map  ★</w:t>
            </w:r>
          </w:p>
        </w:tc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Leaflet.js (CDN)</w:t>
            </w:r>
          </w:p>
        </w:tc>
        <w:tc>
          <w:tcPr>
            <w:tcW w:type="dxa" w:w="4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Lightweight interactive map; OpenStreetMap tiles; pin placement from lat/lon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API Rate Limit &amp; Caching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ip-api.com free tier allows 45 requests per minute. Since multiple requests may arrive from the same IP, results are cached in an in-memory dictionary keyed by IP address. This means each unique IP only triggers one external API call per server session, regardless of how many requests it makes.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request from an IP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call made; result cached; geo data merged into log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Repeat request from same IP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hit; no API call; cached geo data used instantly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 (127.0.0.1 / ::1)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API call; placeholder geo object returned for demo purposes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timeout or error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 set to null; +10 added to threat score; logging continues</w:t>
            </w:r>
          </w:p>
        </w:tc>
      </w:tr>
      <w:tr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hit (45/min)</w:t>
            </w:r>
          </w:p>
        </w:tc>
        <w:tc>
          <w:tcPr>
            <w:tcW w:type="dxa" w:w="6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429 handled gracefully; geo set to null with flag GEO_RATE_LIMITED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Project File Structure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server.py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 honeypot ad server with geolocation enrichment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client.py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simulator — sends requests with various profiles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 dashboard including world map and ISP table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honeypot_logs.json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log file with full geo-enriched records</w:t>
            </w:r>
          </w:p>
        </w:tc>
      </w:tr>
      <w:tr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dependencies: flask, flask-cors, requests, colorama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2026-04-11T08:39:16.136Z</dcterms:created>
  <dcterms:modified xsi:type="dcterms:W3CDTF">2026-04-11T08:39:16.137Z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