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2" w:name="introducción"/>
      <w:bookmarkEnd w:id="22"/>
      <w:r>
        <w:t xml:space="preserve">Introducción</w:t>
      </w:r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La gráfica es una Nvidia Optimus, es decir una tarjeta híbrida que</w:t>
      </w:r>
      <w:r>
        <w:t xml:space="preserve"> </w:t>
      </w:r>
      <w:r>
        <w:t xml:space="preserve">funciona perfectamente en Ubuntu 14.04 usando Bumblebee.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Comentar los problemas con calentamiento en Ubuntu</w:t>
      </w:r>
    </w:p>
    <w:p>
      <w:pPr>
        <w:pStyle w:val="BodyText"/>
      </w:pPr>
      <w:r>
        <w:t xml:space="preserve">Comentar la creación de usb bootable</w:t>
      </w:r>
    </w:p>
    <w:p>
      <w:pPr>
        <w:pStyle w:val="BodyText"/>
      </w:pPr>
      <w:r>
        <w:t xml:space="preserve">Lo primero fue la instalación del Bumblebee</w:t>
      </w:r>
    </w:p>
    <w:p>
      <w:pPr>
        <w:pStyle w:val="BodyText"/>
      </w:pPr>
      <w:r>
        <w:t xml:space="preserve">firmware-linux-nonfree</w:t>
      </w:r>
      <w:r>
        <w:t xml:space="preserve"> </w:t>
      </w:r>
      <w:r>
        <w:t xml:space="preserve">Bumblebee-nvidia primus</w:t>
      </w:r>
    </w:p>
    <w:p>
      <w:pPr>
        <w:pStyle w:val="Heading1"/>
      </w:pPr>
      <w:bookmarkStart w:id="23" w:name="gestión-de-paquetes"/>
      <w:bookmarkEnd w:id="23"/>
      <w:r>
        <w:t xml:space="preserve">Gestión de paquetes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4" w:name="quitamos-el-cdrom-de-los-sources.list"/>
      <w:bookmarkEnd w:id="24"/>
      <w:r>
        <w:t xml:space="preserve">Quitamos el cdrom de los sources.list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5" w:name="habilitamos-los-backports-y-multimedia"/>
      <w:bookmarkEnd w:id="25"/>
      <w:r>
        <w:t xml:space="preserve">Habilitamos los backports y multimedia</w:t>
      </w:r>
    </w:p>
    <w:p>
      <w:pPr>
        <w:pStyle w:val="Heading3"/>
      </w:pPr>
      <w:bookmarkStart w:id="26" w:name="backports"/>
      <w:bookmarkEnd w:id="26"/>
      <w:r>
        <w:t xml:space="preserve">Backports:</w:t>
      </w:r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7" w:name="multimedia"/>
      <w:bookmarkEnd w:id="27"/>
      <w:r>
        <w:t xml:space="preserve">Multimedia:</w:t>
      </w:r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8" w:name="instalación-de-varios-paquetes-sueltos"/>
      <w:bookmarkEnd w:id="28"/>
      <w:r>
        <w:t xml:space="preserve">Instalación de varios paquetes sueltos</w:t>
      </w:r>
    </w:p>
    <w:p>
      <w:pPr>
        <w:pStyle w:val="Heading2"/>
      </w:pPr>
      <w:bookmarkStart w:id="29" w:name="programas-de-utilidad-y-uso-frecuente"/>
      <w:bookmarkEnd w:id="29"/>
      <w:r>
        <w:t xml:space="preserve">Programas de utilidad y uso frecuente</w:t>
      </w:r>
    </w:p>
    <w:p>
      <w:pPr>
        <w:pStyle w:val="Heading3"/>
      </w:pPr>
      <w:bookmarkStart w:id="30" w:name="menulibre"/>
      <w:bookmarkEnd w:id="30"/>
      <w:r>
        <w:t xml:space="preserve">Menulibre</w:t>
      </w:r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1" w:name="terminator"/>
      <w:bookmarkEnd w:id="31"/>
      <w:r>
        <w:t xml:space="preserve">Terminator</w:t>
      </w:r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2" w:name="keepass2"/>
      <w:bookmarkEnd w:id="32"/>
      <w:r>
        <w:t xml:space="preserve">Keepass2</w:t>
      </w:r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3" w:name="gksu"/>
      <w:bookmarkEnd w:id="33"/>
      <w:r>
        <w:t xml:space="preserve">gksu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3"/>
      </w:pPr>
      <w:bookmarkStart w:id="34" w:name="diskmanager"/>
      <w:bookmarkEnd w:id="34"/>
      <w:r>
        <w:t xml:space="preserve">Diskmanager</w:t>
      </w:r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5" w:name="gnucash"/>
      <w:bookmarkEnd w:id="35"/>
      <w:r>
        <w:t xml:space="preserve">Gnucash</w:t>
      </w:r>
    </w:p>
    <w:p>
      <w:pPr>
        <w:pStyle w:val="FirstParagraph"/>
      </w:pPr>
      <w:r>
        <w:t xml:space="preserve">Finanzas en linux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36" w:name="herramientas-sync"/>
      <w:bookmarkEnd w:id="36"/>
      <w:r>
        <w:t xml:space="preserve">Herramientas</w:t>
      </w:r>
      <w:r>
        <w:t xml:space="preserve"> </w:t>
      </w:r>
      <w:r>
        <w:rPr>
          <w:i/>
        </w:rPr>
        <w:t xml:space="preserve">sync</w:t>
      </w:r>
    </w:p>
    <w:p>
      <w:pPr>
        <w:pStyle w:val="FirstParagraph"/>
      </w:pPr>
      <w:r>
        <w:t xml:space="preserve">No sin mis</w:t>
      </w:r>
      <w:r>
        <w:t xml:space="preserve"> </w:t>
      </w:r>
      <w:r>
        <w:rPr>
          <w:i/>
        </w:rPr>
        <w:t xml:space="preserve">backups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3"/>
      </w:pPr>
      <w:bookmarkStart w:id="37" w:name="dropbox"/>
      <w:bookmarkEnd w:id="37"/>
      <w:r>
        <w:t xml:space="preserve">Dropbox</w:t>
      </w:r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38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3"/>
      </w:pPr>
      <w:bookmarkStart w:id="39" w:name="compresores-et-al"/>
      <w:bookmarkEnd w:id="39"/>
      <w:r>
        <w:t xml:space="preserve">Compresores et al</w:t>
      </w:r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2"/>
      </w:pPr>
      <w:bookmarkStart w:id="40" w:name="internet"/>
      <w:bookmarkEnd w:id="40"/>
      <w:r>
        <w:t xml:space="preserve">Internet</w:t>
      </w:r>
    </w:p>
    <w:p>
      <w:pPr>
        <w:pStyle w:val="Heading3"/>
      </w:pPr>
      <w:bookmarkStart w:id="41" w:name="chrome"/>
      <w:bookmarkEnd w:id="41"/>
      <w:r>
        <w:t xml:space="preserve">Chrome</w:t>
      </w:r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42" w:name="tor"/>
      <w:bookmarkEnd w:id="42"/>
      <w:r>
        <w:t xml:space="preserve">Tor</w:t>
      </w:r>
    </w:p>
    <w:p>
      <w:pPr>
        <w:pStyle w:val="FirstParagraph"/>
      </w:pPr>
      <w:r>
        <w:t xml:space="preserve">Bajado el comprimido desde la web 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</w:t>
      </w:r>
      <w:r>
        <w:t xml:space="preserve"> </w:t>
      </w:r>
      <w:r>
        <w:t xml:space="preserve">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43" w:name="deluge"/>
      <w:bookmarkEnd w:id="43"/>
      <w:r>
        <w:t xml:space="preserve">Deluge</w:t>
      </w:r>
    </w:p>
    <w:p>
      <w:pPr>
        <w:pStyle w:val="FirstParagraph"/>
      </w:pPr>
      <w:r>
        <w:t xml:space="preserve">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</w:t>
      </w:r>
    </w:p>
    <w:p>
      <w:pPr>
        <w:pStyle w:val="Heading2"/>
      </w:pPr>
      <w:bookmarkStart w:id="44" w:name="gráficos"/>
      <w:bookmarkEnd w:id="44"/>
      <w:r>
        <w:t xml:space="preserve">Gráficos</w:t>
      </w:r>
    </w:p>
    <w:p>
      <w:pPr>
        <w:pStyle w:val="Heading3"/>
      </w:pPr>
      <w:bookmarkStart w:id="45" w:name="inkscape"/>
      <w:bookmarkEnd w:id="45"/>
      <w:r>
        <w:t xml:space="preserve">Inkscape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46" w:name="librecad-y-freecad"/>
      <w:bookmarkEnd w:id="46"/>
      <w:r>
        <w:t xml:space="preserve">LibreCAD y FreeCAD</w:t>
      </w:r>
    </w:p>
    <w:p>
      <w:pPr>
        <w:pStyle w:val="FirstParagraph"/>
      </w:pPr>
      <w:r>
        <w:t xml:space="preserve">Instalado desde repos 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47" w:name="gimp"/>
      <w:bookmarkEnd w:id="47"/>
      <w:r>
        <w:t xml:space="preserve">Gimp</w:t>
      </w:r>
    </w:p>
    <w:p>
      <w:pPr>
        <w:pStyle w:val="FirstParagraph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2"/>
      </w:pPr>
      <w:bookmarkStart w:id="48" w:name="fotografía"/>
      <w:bookmarkEnd w:id="48"/>
      <w:r>
        <w:t xml:space="preserve">Fotografía</w:t>
      </w:r>
    </w:p>
    <w:p>
      <w:pPr>
        <w:pStyle w:val="Heading3"/>
      </w:pPr>
      <w:bookmarkStart w:id="49" w:name="rawtherapee-y-darktable-tratamiento-de-imágenes-fotogŕaficas"/>
      <w:bookmarkEnd w:id="49"/>
      <w:r>
        <w:t xml:space="preserve">Rawtherapee y Darktable: Tratamiento de imágenes fotogŕaficas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50" w:name="stopmotion"/>
      <w:bookmarkEnd w:id="50"/>
      <w:r>
        <w:t xml:space="preserve">Stopmotion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51" w:name="audio-y-video"/>
      <w:bookmarkEnd w:id="51"/>
      <w:r>
        <w:t xml:space="preserve">Audio y video</w:t>
      </w:r>
    </w:p>
    <w:p>
      <w:pPr>
        <w:pStyle w:val="Heading3"/>
      </w:pPr>
      <w:bookmarkStart w:id="52" w:name="codecs"/>
      <w:bookmarkEnd w:id="52"/>
      <w:r>
        <w:t xml:space="preserve">Codecs</w:t>
      </w:r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53" w:name="reproductores-de-música"/>
      <w:bookmarkEnd w:id="53"/>
      <w:r>
        <w:t xml:space="preserve">Reproductores de música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54" w:name="gpodder"/>
      <w:bookmarkEnd w:id="54"/>
      <w:r>
        <w:t xml:space="preserve">Gpodder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55" w:name="spotify"/>
      <w:bookmarkEnd w:id="55"/>
      <w:r>
        <w:t xml:space="preserve">Spotify</w:t>
      </w:r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56" w:name="video"/>
      <w:bookmarkEnd w:id="56"/>
      <w:r>
        <w:t xml:space="preserve">Video</w:t>
      </w:r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1"/>
      </w:pPr>
      <w:bookmarkStart w:id="57" w:name="documentos"/>
      <w:bookmarkEnd w:id="57"/>
      <w:r>
        <w:t xml:space="preserve">Documentos</w:t>
      </w:r>
    </w:p>
    <w:p>
      <w:pPr>
        <w:pStyle w:val="Heading2"/>
      </w:pPr>
      <w:bookmarkStart w:id="58" w:name="calibre"/>
      <w:bookmarkEnd w:id="58"/>
      <w:r>
        <w:t xml:space="preserve">Calibre</w:t>
      </w:r>
    </w:p>
    <w:p>
      <w:pPr>
        <w:pStyle w:val="FirstParagraph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2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2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2"/>
          <w:ilvl w:val="0"/>
        </w:numPr>
      </w:pPr>
      <w:r>
        <w:t xml:space="preserve">En las opciones del plugin:</w:t>
      </w:r>
    </w:p>
    <w:p>
      <w:pPr>
        <w:pStyle w:val="Compact"/>
        <w:numPr>
          <w:numId w:val="1003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3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63" w:name="pandoc"/>
      <w:bookmarkEnd w:id="63"/>
      <w:r>
        <w:t xml:space="preserve">Pandoc</w:t>
      </w:r>
    </w:p>
    <w:p>
      <w:pPr>
        <w:pStyle w:val="FirstParagraph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64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65" w:name="vanilla-latex"/>
      <w:bookmarkEnd w:id="65"/>
      <w:r>
        <w:t xml:space="preserve">Vanilla LaTeX</w:t>
      </w:r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66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</w:t>
      </w:r>
      <w:r>
        <w:br w:type="textWrapping"/>
      </w:r>
      <w:r>
        <w:rPr>
          <w:rStyle w:val="VerbatimChar"/>
        </w:rPr>
        <w:t xml:space="preserve">sudo ln -s /usr/local/texlive/2016/bin/*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67" w:name="falsificando-paquetes"/>
      <w:bookmarkEnd w:id="67"/>
      <w:r>
        <w:t xml:space="preserve">Falsificando paquetes</w:t>
      </w:r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Para hacerlo más fácil podemos descargarnos un fichero ya preparado,</w:t>
      </w:r>
      <w:r>
        <w:t xml:space="preserve"> </w:t>
      </w:r>
      <w:r>
        <w:t xml:space="preserve">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http://www.tug.org/texlive/files/debian-equivs-2015-ex.txt</w:t>
      </w:r>
      <w:r>
        <w:br w:type="textWrapping"/>
      </w:r>
      <w:r>
        <w:rPr>
          <w:rStyle w:val="VerbatimChar"/>
        </w:rPr>
        <w:t xml:space="preserve">/bin/cp -f debian-equivs-2015-ex.txt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texlive-local_2015-1_all.deb</w:t>
      </w:r>
    </w:p>
    <w:p>
      <w:pPr>
        <w:pStyle w:val="FirstParagraph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68" w:name="fuentes"/>
      <w:bookmarkEnd w:id="68"/>
      <w:r>
        <w:t xml:space="preserve">Fuentes</w:t>
      </w:r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69" w:name="actualizaciones"/>
      <w:bookmarkEnd w:id="69"/>
      <w:r>
        <w:t xml:space="preserve">Actualizaciones</w:t>
      </w:r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70" w:name="lanzador-para-el-actualizador-de-texlive"/>
      <w:bookmarkEnd w:id="70"/>
      <w:r>
        <w:t xml:space="preserve">Lanzador para el actualizador de texlive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71" w:name="emacs"/>
      <w:bookmarkEnd w:id="71"/>
      <w:r>
        <w:t xml:space="preserve">Emacs</w:t>
      </w:r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 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'(column-number-mode t)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'(default ((t (:family "Mensch" :foundry "bitstream" :slant normal :weight normal :height 128 :width normal)))))</w:t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(require 'iso-transl)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</w:t>
      </w:r>
      <w:r>
        <w:br w:type="textWrapping"/>
      </w:r>
      <w:r>
        <w:rPr>
          <w:rStyle w:val="VerbatimChar"/>
        </w:rPr>
        <w:t xml:space="preserve">(global-set-key [C-delete] 'geosoft-kill-buffer)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installed from package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(require 'flymake)</w:t>
      </w:r>
      <w:r>
        <w:br w:type="textWrapping"/>
      </w:r>
      <w:r>
        <w:rPr>
          <w:rStyle w:val="VerbatimChar"/>
        </w:rPr>
        <w:t xml:space="preserve">(global-set-key (kbd "C-c d") 'flymake-display-err-menu-for-current-line)</w:t>
      </w:r>
      <w:r>
        <w:br w:type="textWrapping"/>
      </w:r>
      <w:r>
        <w:rPr>
          <w:rStyle w:val="VerbatimChar"/>
        </w:rPr>
        <w:t xml:space="preserve">(global-set-key (kbd "C-c n") 'flymake-goto-next-error)</w:t>
      </w:r>
      <w:r>
        <w:br w:type="textWrapping"/>
      </w:r>
      <w:r>
        <w:rPr>
          <w:rStyle w:val="VerbatimChar"/>
        </w:rPr>
        <w:t xml:space="preserve">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Activate flymake for D</w:t>
      </w:r>
      <w:r>
        <w:br w:type="textWrapping"/>
      </w:r>
      <w:r>
        <w:rPr>
          <w:rStyle w:val="VerbatimChar"/>
        </w:rPr>
        <w:t xml:space="preserve">(add-hook 'd-mode-hook 'flymake-d-load)</w:t>
      </w:r>
    </w:p>
    <w:p>
      <w:pPr>
        <w:pStyle w:val="Heading2"/>
      </w:pPr>
      <w:bookmarkStart w:id="72" w:name="scribus"/>
      <w:bookmarkEnd w:id="72"/>
      <w:r>
        <w:t xml:space="preserve">Scribus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73" w:name="comix"/>
      <w:bookmarkEnd w:id="73"/>
      <w:r>
        <w:t xml:space="preserve">Comix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74" w:name="desarrollo-sw"/>
      <w:bookmarkEnd w:id="74"/>
      <w:r>
        <w:t xml:space="preserve">Desarrollo sw</w:t>
      </w:r>
    </w:p>
    <w:p>
      <w:pPr>
        <w:pStyle w:val="Heading2"/>
      </w:pPr>
      <w:bookmarkStart w:id="75" w:name="git"/>
      <w:bookmarkEnd w:id="75"/>
      <w:r>
        <w:t xml:space="preserve">Git</w:t>
      </w:r>
    </w:p>
    <w:p>
      <w:pPr>
        <w:pStyle w:val="FirstParagraph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"Sergio Alvariño"</w:t>
      </w:r>
      <w:r>
        <w:br w:type="textWrapping"/>
      </w:r>
      <w:r>
        <w:rPr>
          <w:rStyle w:val="VerbatimChar"/>
        </w:rPr>
        <w:t xml:space="preserve">git config --global user.email "salvari@gmail.com"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76" w:name="paquetes-esenciales"/>
      <w:bookmarkEnd w:id="76"/>
      <w:r>
        <w:t xml:space="preserve">Paquetes esenciales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77" w:name="open-java"/>
      <w:bookmarkEnd w:id="77"/>
      <w:r>
        <w:t xml:space="preserve">Open Java</w:t>
      </w:r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78" w:name="d-apt-e-instalación-de-programas"/>
      <w:bookmarkEnd w:id="78"/>
      <w:r>
        <w:t xml:space="preserve">D-apt e instalación de programas</w:t>
      </w:r>
    </w:p>
    <w:p>
      <w:pPr>
        <w:pStyle w:val="FirstParagraph"/>
      </w:pPr>
      <w:r>
        <w:t xml:space="preserve">configurado d-apt,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Heading2"/>
      </w:pPr>
      <w:bookmarkStart w:id="79" w:name="dcd"/>
      <w:bookmarkEnd w:id="79"/>
      <w:r>
        <w:t xml:space="preserve">DCD</w:t>
      </w:r>
    </w:p>
    <w:p>
      <w:pPr>
        <w:pStyle w:val="FirstParagraph"/>
      </w:pPr>
      <w:r>
        <w:t xml:space="preserve">Configuración de DCD</w:t>
      </w:r>
    </w:p>
    <w:p>
      <w:pPr>
        <w:pStyle w:val="Heading2"/>
      </w:pPr>
      <w:bookmarkStart w:id="80" w:name="emacs-para-editar-d"/>
      <w:bookmarkEnd w:id="80"/>
      <w:r>
        <w:t xml:space="preserve">Emacs para editar D</w:t>
      </w:r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flymake-d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(require 'flymake)</w:t>
      </w:r>
      <w:r>
        <w:br w:type="textWrapping"/>
      </w:r>
      <w:r>
        <w:rPr>
          <w:rStyle w:val="VerbatimChar"/>
        </w:rPr>
        <w:t xml:space="preserve">(global-set-key (kbd "C-c d") 'flymake-display-err-menu-for-current-line)</w:t>
      </w:r>
      <w:r>
        <w:br w:type="textWrapping"/>
      </w:r>
      <w:r>
        <w:rPr>
          <w:rStyle w:val="VerbatimChar"/>
        </w:rPr>
        <w:t xml:space="preserve">(global-set-key (kbd "C-c n") 'flymake-goto-next-error)</w:t>
      </w:r>
      <w:r>
        <w:br w:type="textWrapping"/>
      </w:r>
      <w:r>
        <w:rPr>
          <w:rStyle w:val="VerbatimChar"/>
        </w:rPr>
        <w:t xml:space="preserve">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Activate flymake for D</w:t>
      </w:r>
      <w:r>
        <w:br w:type="textWrapping"/>
      </w:r>
      <w:r>
        <w:rPr>
          <w:rStyle w:val="VerbatimChar"/>
        </w:rPr>
        <w:t xml:space="preserve">(add-hook 'd-mode-hook 'flymake-d-load)</w:t>
      </w:r>
    </w:p>
    <w:p>
      <w:pPr>
        <w:pStyle w:val="Heading2"/>
      </w:pPr>
      <w:bookmarkStart w:id="81" w:name="processing"/>
      <w:bookmarkEnd w:id="81"/>
      <w:r>
        <w:t xml:space="preserve">Processing</w:t>
      </w:r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82" w:name="openframeworks"/>
      <w:bookmarkEnd w:id="82"/>
      <w:r>
        <w:t xml:space="preserve">Openframeworks</w:t>
      </w:r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83" w:name="python"/>
      <w:bookmarkEnd w:id="83"/>
      <w:r>
        <w:t xml:space="preserve">Python</w:t>
      </w:r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FirstParagraph"/>
      </w:pPr>
      <w:r>
        <w:t xml:space="preserve">Instalado python-pip y python-virtualenv desde aptitude.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</w:t>
      </w:r>
    </w:p>
    <w:p>
      <w:pPr>
        <w:pStyle w:val="FirstParagraph"/>
      </w:pPr>
      <w:r>
        <w:t xml:space="preserve">Instalamos a mayores</w:t>
      </w:r>
      <w:r>
        <w:t xml:space="preserve"> </w:t>
      </w:r>
      <w:r>
        <w:rPr>
          <w:i/>
        </w:rPr>
        <w:t xml:space="preserve">Ananconda</w:t>
      </w:r>
      <w:r>
        <w:t xml:space="preserve">, es la 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De hecho me he instalado dos versiones la que</w:t>
      </w:r>
      <w:r>
        <w:t xml:space="preserve"> </w:t>
      </w:r>
      <w:r>
        <w:t xml:space="preserve">incluye el python2 y la que incluye el python3.</w:t>
      </w:r>
    </w:p>
    <w:p>
      <w:pPr>
        <w:pStyle w:val="BodyText"/>
      </w:pPr>
      <w:r>
        <w:t xml:space="preserve">Las instalaciones de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son redundantes, basta con instalar</w:t>
      </w:r>
      <w:r>
        <w:t xml:space="preserve"> </w:t>
      </w:r>
      <w:r>
        <w:t xml:space="preserve">uno de ellos. En cualquier caso para realizar la instalación basta con</w:t>
      </w:r>
      <w:r>
        <w:t xml:space="preserve"> </w:t>
      </w:r>
      <w:r>
        <w:t xml:space="preserve">descargar los scripts de instalación desde la página web de Anaconda.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3"/>
      </w:pPr>
      <w:bookmarkStart w:id="84" w:name="ipython-y-graphlab"/>
      <w:bookmarkEnd w:id="84"/>
      <w:r>
        <w:t xml:space="preserve">iPython y GraphLab</w:t>
      </w:r>
    </w:p>
    <w:p>
      <w:pPr>
        <w:pStyle w:val="FirstParagraph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conda create -n gl-env python=2.7 anaconda 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85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86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87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88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 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4"/>
      </w:pPr>
      <w:bookmarkStart w:id="89" w:name="instalación-alternativa-con-virtualenv"/>
      <w:bookmarkEnd w:id="89"/>
      <w:r>
        <w:t xml:space="preserve">Instalación alternativa con virtualenv</w:t>
      </w:r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90" w:name="usar-emacs-para-editar-python"/>
      <w:bookmarkEnd w:id="90"/>
      <w:r>
        <w:t xml:space="preserve">Usar Emacs para editar Python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 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 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Heading4"/>
      </w:pPr>
      <w:bookmarkStart w:id="91" w:name="todo"/>
      <w:bookmarkEnd w:id="91"/>
      <w:r>
        <w:t xml:space="preserve">TODO</w:t>
      </w:r>
    </w:p>
    <w:p>
      <w:pPr>
        <w:pStyle w:val="FirstParagraph"/>
      </w:pPr>
      <w:r>
        <w:t xml:space="preserve">Estudiar esto con calma</w:t>
      </w:r>
      <w:r>
        <w:t xml:space="preserve"> </w:t>
      </w:r>
      <w:hyperlink r:id="rId92">
        <w:r>
          <w:rPr>
            <w:rStyle w:val="Hyperlink"/>
          </w:rPr>
          <w:t xml:space="preserve">https://elpy.readthedocs.io/en/latest</w:t>
        </w:r>
      </w:hyperlink>
    </w:p>
    <w:p>
      <w:pPr>
        <w:pStyle w:val="Heading1"/>
      </w:pPr>
      <w:bookmarkStart w:id="93" w:name="desarrollo-hardware"/>
      <w:bookmarkEnd w:id="93"/>
      <w:r>
        <w:t xml:space="preserve">Desarrollo hardware</w:t>
      </w:r>
    </w:p>
    <w:p>
      <w:pPr>
        <w:pStyle w:val="Heading2"/>
      </w:pPr>
      <w:bookmarkStart w:id="94" w:name="arduino-ide"/>
      <w:bookmarkEnd w:id="94"/>
      <w:r>
        <w:t xml:space="preserve">Arduino IDE</w:t>
      </w:r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9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ves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Heading2"/>
      </w:pPr>
      <w:bookmarkStart w:id="96" w:name="pinguino-ide"/>
      <w:bookmarkEnd w:id="96"/>
      <w:r>
        <w:t xml:space="preserve">Pinguino IDE</w:t>
      </w:r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97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98" w:name="kicad"/>
      <w:bookmarkEnd w:id="98"/>
      <w:r>
        <w:t xml:space="preserve">KiCAD</w:t>
      </w:r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6"/>
          <w:ilvl w:val="0"/>
        </w:numPr>
      </w:pPr>
      <w:hyperlink r:id="rId99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00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6"/>
          <w:ilvl w:val="0"/>
        </w:numPr>
      </w:pPr>
      <w:hyperlink r:id="rId101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1"/>
      </w:pPr>
      <w:bookmarkStart w:id="102" w:name="docker"/>
      <w:bookmarkEnd w:id="102"/>
      <w:r>
        <w:t xml:space="preserve">Docker</w:t>
      </w:r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103" w:name="shells-alternativos-zsh-y-fish"/>
      <w:bookmarkEnd w:id="103"/>
      <w:r>
        <w:t xml:space="preserve">Shells alternativos: zsh y fish</w:t>
      </w:r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04" w:name="fish"/>
      <w:bookmarkEnd w:id="104"/>
      <w:r>
        <w:t xml:space="preserve">fish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05" w:name="zsh"/>
      <w:bookmarkEnd w:id="105"/>
      <w:r>
        <w:t xml:space="preserve">zsh</w:t>
      </w:r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06" w:name="instalación-de-fuentes-adicionales"/>
      <w:bookmarkEnd w:id="106"/>
      <w:r>
        <w:t xml:space="preserve">Instalación de fuentes adicionales</w:t>
      </w:r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07" w:name="cambiar-las-opciones-de-idioma"/>
      <w:bookmarkEnd w:id="107"/>
      <w:r>
        <w:t xml:space="preserve">Cambiar las opciones de idioma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108" w:name="reprap"/>
      <w:bookmarkEnd w:id="108"/>
      <w:r>
        <w:t xml:space="preserve">Reprap</w:t>
      </w:r>
    </w:p>
    <w:p>
      <w:pPr>
        <w:pStyle w:val="Heading2"/>
      </w:pPr>
      <w:bookmarkStart w:id="109" w:name="sl1c3r"/>
      <w:bookmarkEnd w:id="109"/>
      <w:r>
        <w:t xml:space="preserve">Sl1c3r</w:t>
      </w:r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07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07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07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10" w:name="openscad"/>
      <w:bookmarkEnd w:id="110"/>
      <w:r>
        <w:t xml:space="preserve">OpenScad</w:t>
      </w:r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11" w:name="printrun"/>
      <w:bookmarkEnd w:id="111"/>
      <w:r>
        <w:t xml:space="preserve">Printrun</w:t>
      </w:r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12" w:name="cura"/>
      <w:bookmarkEnd w:id="112"/>
      <w:r>
        <w:t xml:space="preserve">Cura</w:t>
      </w:r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13" w:name="bases-de-datos"/>
      <w:bookmarkEnd w:id="113"/>
      <w:r>
        <w:t xml:space="preserve">Bases de datos</w:t>
      </w:r>
    </w:p>
    <w:p>
      <w:pPr>
        <w:pStyle w:val="Heading2"/>
      </w:pPr>
      <w:bookmarkStart w:id="114" w:name="mysql"/>
      <w:bookmarkEnd w:id="114"/>
      <w:r>
        <w:t xml:space="preserve">MySQL</w:t>
      </w:r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3"/>
      </w:pPr>
      <w:bookmarkStart w:id="115" w:name="actualización"/>
      <w:bookmarkEnd w:id="115"/>
      <w:r>
        <w:t xml:space="preserve">Actualización</w:t>
      </w:r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2"/>
      </w:pPr>
      <w:bookmarkStart w:id="116" w:name="cliente-sql-squirrel-sql"/>
      <w:bookmarkEnd w:id="116"/>
      <w:r>
        <w:t xml:space="preserve">Cliente SQL SQuirreL SQL</w:t>
      </w:r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1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18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1"/>
      </w:pPr>
      <w:bookmarkStart w:id="119" w:name="cuentas-online-abiertas"/>
      <w:bookmarkEnd w:id="119"/>
      <w:r>
        <w:t xml:space="preserve">Cuentas online abiertas</w:t>
      </w:r>
    </w:p>
    <w:p>
      <w:pPr>
        <w:pStyle w:val="Compact"/>
        <w:numPr>
          <w:numId w:val="1008"/>
          <w:ilvl w:val="0"/>
        </w:numPr>
      </w:pPr>
      <w:r>
        <w:t xml:space="preserve">google</w:t>
      </w:r>
    </w:p>
    <w:p>
      <w:pPr>
        <w:pStyle w:val="Compact"/>
        <w:numPr>
          <w:numId w:val="1008"/>
          <w:ilvl w:val="0"/>
        </w:numPr>
      </w:pPr>
      <w:r>
        <w:t xml:space="preserve">pocket (plugin de chrome)</w:t>
      </w:r>
    </w:p>
    <w:p>
      <w:pPr>
        <w:pStyle w:val="Heading1"/>
      </w:pPr>
      <w:bookmarkStart w:id="120" w:name="todo-1"/>
      <w:bookmarkEnd w:id="120"/>
      <w:r>
        <w:t xml:space="preserve">TODO</w:t>
      </w:r>
    </w:p>
    <w:p>
      <w:pPr>
        <w:pStyle w:val="Compact"/>
        <w:numPr>
          <w:numId w:val="1009"/>
          <w:ilvl w:val="0"/>
        </w:numPr>
      </w:pPr>
      <w:r>
        <w:t xml:space="preserve">cinelerra</w:t>
      </w:r>
    </w:p>
    <w:p>
      <w:pPr>
        <w:pStyle w:val="Compact"/>
        <w:numPr>
          <w:numId w:val="1009"/>
          <w:ilvl w:val="0"/>
        </w:numPr>
      </w:pPr>
      <w:r>
        <w:t xml:space="preserve">zotero</w:t>
      </w:r>
    </w:p>
    <w:p>
      <w:pPr>
        <w:pStyle w:val="Compact"/>
        <w:numPr>
          <w:numId w:val="1009"/>
          <w:ilvl w:val="0"/>
        </w:numPr>
      </w:pPr>
      <w:r>
        <w:t xml:space="preserve">playonlinux</w:t>
      </w:r>
    </w:p>
    <w:p>
      <w:pPr>
        <w:pStyle w:val="Compact"/>
        <w:numPr>
          <w:numId w:val="1009"/>
          <w:ilvl w:val="0"/>
        </w:numPr>
      </w:pPr>
      <w:r>
        <w:t xml:space="preserve">darktable</w:t>
      </w:r>
    </w:p>
    <w:p>
      <w:pPr>
        <w:pStyle w:val="Compact"/>
        <w:numPr>
          <w:numId w:val="1009"/>
          <w:ilvl w:val="0"/>
        </w:numPr>
      </w:pPr>
      <w:r>
        <w:t xml:space="preserve">rawtherapee</w:t>
      </w:r>
    </w:p>
    <w:p>
      <w:pPr>
        <w:pStyle w:val="Compact"/>
        <w:numPr>
          <w:numId w:val="1009"/>
          <w:ilvl w:val="0"/>
        </w:numPr>
      </w:pPr>
      <w:r>
        <w:t xml:space="preserve">krita</w:t>
      </w:r>
    </w:p>
    <w:p>
      <w:pPr>
        <w:pStyle w:val="Compact"/>
        <w:numPr>
          <w:numId w:val="1009"/>
          <w:ilvl w:val="0"/>
        </w:numPr>
      </w:pPr>
      <w:r>
        <w:t xml:space="preserve">mypaint</w:t>
      </w:r>
    </w:p>
    <w:p>
      <w:pPr>
        <w:pStyle w:val="Compact"/>
        <w:numPr>
          <w:numId w:val="1009"/>
          <w:ilvl w:val="0"/>
        </w:numPr>
      </w:pPr>
      <w:r>
        <w:t xml:space="preserve">qStopmotion</w:t>
      </w:r>
    </w:p>
    <w:p>
      <w:pPr>
        <w:pStyle w:val="FirstParagraph"/>
      </w:pPr>
      <w:r>
        <w:t xml:space="preserve">Inkscape</w:t>
      </w:r>
      <w:r>
        <w:t xml:space="preserve"> </w:t>
      </w:r>
      <w:r>
        <w:t xml:space="preserve">https://elizsarobhasa.makes.org/thimble/MTMwNDIzMjE5Mg==/3d-printing-from-a-2d-drawing</w:t>
      </w:r>
      <w:r>
        <w:t xml:space="preserve"> </w:t>
      </w:r>
      <w:r>
        <w:t xml:space="preserve">Instalar tb jessyink</w:t>
      </w:r>
    </w:p>
    <w:p>
      <w:pPr>
        <w:pStyle w:val="BodyText"/>
      </w:pPr>
      <w:r>
        <w:t xml:space="preserve">chibios</w:t>
      </w:r>
      <w:r>
        <w:t xml:space="preserve"> </w:t>
      </w:r>
      <w:r>
        <w:t xml:space="preserve">* http://wiki.chibios.org/dokuwiki/doku.php?id=chibios:community:setup:openocd_chibios</w:t>
      </w:r>
      <w:r>
        <w:t xml:space="preserve"> </w:t>
      </w:r>
      <w:r>
        <w:t xml:space="preserve">* http://www.josho.org/blog/blog/2014/11/30/nucleo-gcc/</w:t>
      </w:r>
      <w:r>
        <w:t xml:space="preserve"> </w:t>
      </w:r>
      <w:r>
        <w:t xml:space="preserve">* http://www.stevebate.net/chibios-rpi/GettingStarted.html</w:t>
      </w:r>
    </w:p>
    <w:p>
      <w:pPr>
        <w:pStyle w:val="BodyText"/>
      </w:pPr>
      <w:r>
        <w:t xml:space="preserve">rclone</w:t>
      </w:r>
      <w:r>
        <w:t xml:space="preserve"> </w:t>
      </w:r>
      <w:r>
        <w:t xml:space="preserve">[https://syncthing.net/]</w:t>
      </w:r>
    </w:p>
    <w:p>
      <w:pPr>
        <w:pStyle w:val="BodyText"/>
      </w:pPr>
      <w:r>
        <w:t xml:space="preserve">vmware</w:t>
      </w:r>
    </w:p>
    <w:p>
      <w:pPr>
        <w:pStyle w:val="BodyText"/>
      </w:pPr>
      <w:r>
        <w:t xml:space="preserve">sudo aptitude install chromium</w:t>
      </w:r>
    </w:p>
    <w:p>
      <w:pPr>
        <w:pStyle w:val="Heading1"/>
      </w:pPr>
      <w:bookmarkStart w:id="121" w:name="links"/>
      <w:bookmarkEnd w:id="121"/>
      <w:r>
        <w:t xml:space="preserve">Links</w:t>
      </w:r>
    </w:p>
    <w:p>
      <w:pPr>
        <w:pStyle w:val="Compact"/>
        <w:numPr>
          <w:numId w:val="1010"/>
          <w:ilvl w:val="0"/>
        </w:numPr>
      </w:pPr>
      <w:hyperlink r:id="rId122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10"/>
          <w:ilvl w:val="0"/>
        </w:numPr>
      </w:pPr>
      <w:hyperlink r:id="rId123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10"/>
          <w:ilvl w:val="0"/>
        </w:numPr>
      </w:pPr>
      <w:hyperlink r:id="rId124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10"/>
          <w:ilvl w:val="0"/>
        </w:numPr>
      </w:pPr>
      <w:hyperlink r:id="rId125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10"/>
          <w:ilvl w:val="0"/>
        </w:numPr>
      </w:pPr>
      <w:hyperlink r:id="rId126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0"/>
          <w:ilvl w:val="0"/>
        </w:numPr>
      </w:pPr>
      <w:hyperlink r:id="rId127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0"/>
          <w:ilvl w:val="0"/>
        </w:numPr>
      </w:pPr>
      <w:hyperlink r:id="rId128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10"/>
          <w:ilvl w:val="0"/>
        </w:numPr>
      </w:pPr>
      <w:hyperlink r:id="rId129">
        <w:r>
          <w:rPr>
            <w:rStyle w:val="Hyperlink"/>
          </w:rPr>
          <w:t xml:space="preserve">http://taskwarrior.org/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dfb5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a31b41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27" Target="http://blog.namangoel.com/zsh-with-antigen" TargetMode="External" /><Relationship Type="http://schemas.openxmlformats.org/officeDocument/2006/relationships/hyperlink" Id="rId118" Target="http://dev.mysql.com/downloads/connector/j/3.0.html" TargetMode="External" /><Relationship Type="http://schemas.openxmlformats.org/officeDocument/2006/relationships/hyperlink" Id="rId126" Target="http://joshldavis.com/2014/07/26/oh-my-zsh-is-a-disease-antigen-is-the-vaccine/" TargetMode="External" /><Relationship Type="http://schemas.openxmlformats.org/officeDocument/2006/relationships/hyperlink" Id="rId101" Target="http://meta-blog.eklablog.com/kicad-librairie-arduino-pretty-p930786" TargetMode="External" /><Relationship Type="http://schemas.openxmlformats.org/officeDocument/2006/relationships/hyperlink" Id="rId97" Target="http://pinguino.cc/download.php" TargetMode="External" /><Relationship Type="http://schemas.openxmlformats.org/officeDocument/2006/relationships/hyperlink" Id="rId117" Target="http://squirrel-sql.sourceforge.net/" TargetMode="External" /><Relationship Type="http://schemas.openxmlformats.org/officeDocument/2006/relationships/hyperlink" Id="rId129" Target="http://taskwarrior.org/" TargetMode="External" /><Relationship Type="http://schemas.openxmlformats.org/officeDocument/2006/relationships/hyperlink" Id="rId66" Target="http://tex.stackexchange.com/questions/1092/how-to-install-vanilla-texlive-on-debian-or-ubuntu" TargetMode="External" /><Relationship Type="http://schemas.openxmlformats.org/officeDocument/2006/relationships/hyperlink" Id="rId100" Target="http://www.freetronics.com" TargetMode="External" /><Relationship Type="http://schemas.openxmlformats.org/officeDocument/2006/relationships/hyperlink" Id="rId60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61" Target="http://www.redelijkheid.com/blog/2013/7/25/kobo-glo-ebook-library-management-with-calibre" TargetMode="External" /><Relationship Type="http://schemas.openxmlformats.org/officeDocument/2006/relationships/hyperlink" Id="rId125" Target="https://diversidadyunpocodetodo.blogspot.com.es/2015/03/sensores-temperatura-hardware-discos-cpu-debian-ubuntu.html" TargetMode="External" /><Relationship Type="http://schemas.openxmlformats.org/officeDocument/2006/relationships/hyperlink" Id="rId92" Target="https://elpy.readthedocs.io/en/latest" TargetMode="External" /><Relationship Type="http://schemas.openxmlformats.org/officeDocument/2006/relationships/hyperlink" Id="rId99" Target="https://github.com/freetronics/freetronics_kicad_library" TargetMode="External" /><Relationship Type="http://schemas.openxmlformats.org/officeDocument/2006/relationships/hyperlink" Id="rId64" Target="https://github.com/jgm/pandoc-templates" TargetMode="External" /><Relationship Type="http://schemas.openxmlformats.org/officeDocument/2006/relationships/hyperlink" Id="rId59" Target="https://github.com/jgoguen/calibre-kobo-driver" TargetMode="External" /><Relationship Type="http://schemas.openxmlformats.org/officeDocument/2006/relationships/hyperlink" Id="rId85" Target="https://penandpants.com/2014/02/28/using-conda-environments-and-the-fish-shell/" TargetMode="External" /><Relationship Type="http://schemas.openxmlformats.org/officeDocument/2006/relationships/hyperlink" Id="rId86" Target="https://turi.com/products/create/" TargetMode="External" /><Relationship Type="http://schemas.openxmlformats.org/officeDocument/2006/relationships/hyperlink" Id="rId122" Target="https://wiki.debian.org/systemd" TargetMode="External" /><Relationship Type="http://schemas.openxmlformats.org/officeDocument/2006/relationships/hyperlink" Id="rId123" Target="https://wiki.gnome.org/Design/OS/KeyboardShortcuts" TargetMode="External" /><Relationship Type="http://schemas.openxmlformats.org/officeDocument/2006/relationships/hyperlink" Id="rId95" Target="https://www.arduino.cc" TargetMode="External" /><Relationship Type="http://schemas.openxmlformats.org/officeDocument/2006/relationships/hyperlink" Id="rId38" Target="https://www.dropbox.com/install-linux" TargetMode="External" /><Relationship Type="http://schemas.openxmlformats.org/officeDocument/2006/relationships/hyperlink" Id="rId124" Target="https://www.linux.com/learn/easy-steps-make-gnome-3-more-efficient" TargetMode="External" /><Relationship Type="http://schemas.openxmlformats.org/officeDocument/2006/relationships/hyperlink" Id="rId62" Target="https://www.netogram.com/kobo.htm" TargetMode="External" /><Relationship Type="http://schemas.openxmlformats.org/officeDocument/2006/relationships/hyperlink" Id="rId128" Target="https://www.roaringpenguin.com/products/remind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27" Target="http://blog.namangoel.com/zsh-with-antigen" TargetMode="External" /><Relationship Type="http://schemas.openxmlformats.org/officeDocument/2006/relationships/hyperlink" Id="rId118" Target="http://dev.mysql.com/downloads/connector/j/3.0.html" TargetMode="External" /><Relationship Type="http://schemas.openxmlformats.org/officeDocument/2006/relationships/hyperlink" Id="rId126" Target="http://joshldavis.com/2014/07/26/oh-my-zsh-is-a-disease-antigen-is-the-vaccine/" TargetMode="External" /><Relationship Type="http://schemas.openxmlformats.org/officeDocument/2006/relationships/hyperlink" Id="rId101" Target="http://meta-blog.eklablog.com/kicad-librairie-arduino-pretty-p930786" TargetMode="External" /><Relationship Type="http://schemas.openxmlformats.org/officeDocument/2006/relationships/hyperlink" Id="rId97" Target="http://pinguino.cc/download.php" TargetMode="External" /><Relationship Type="http://schemas.openxmlformats.org/officeDocument/2006/relationships/hyperlink" Id="rId117" Target="http://squirrel-sql.sourceforge.net/" TargetMode="External" /><Relationship Type="http://schemas.openxmlformats.org/officeDocument/2006/relationships/hyperlink" Id="rId129" Target="http://taskwarrior.org/" TargetMode="External" /><Relationship Type="http://schemas.openxmlformats.org/officeDocument/2006/relationships/hyperlink" Id="rId66" Target="http://tex.stackexchange.com/questions/1092/how-to-install-vanilla-texlive-on-debian-or-ubuntu" TargetMode="External" /><Relationship Type="http://schemas.openxmlformats.org/officeDocument/2006/relationships/hyperlink" Id="rId100" Target="http://www.freetronics.com" TargetMode="External" /><Relationship Type="http://schemas.openxmlformats.org/officeDocument/2006/relationships/hyperlink" Id="rId60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61" Target="http://www.redelijkheid.com/blog/2013/7/25/kobo-glo-ebook-library-management-with-calibre" TargetMode="External" /><Relationship Type="http://schemas.openxmlformats.org/officeDocument/2006/relationships/hyperlink" Id="rId125" Target="https://diversidadyunpocodetodo.blogspot.com.es/2015/03/sensores-temperatura-hardware-discos-cpu-debian-ubuntu.html" TargetMode="External" /><Relationship Type="http://schemas.openxmlformats.org/officeDocument/2006/relationships/hyperlink" Id="rId92" Target="https://elpy.readthedocs.io/en/latest" TargetMode="External" /><Relationship Type="http://schemas.openxmlformats.org/officeDocument/2006/relationships/hyperlink" Id="rId99" Target="https://github.com/freetronics/freetronics_kicad_library" TargetMode="External" /><Relationship Type="http://schemas.openxmlformats.org/officeDocument/2006/relationships/hyperlink" Id="rId64" Target="https://github.com/jgm/pandoc-templates" TargetMode="External" /><Relationship Type="http://schemas.openxmlformats.org/officeDocument/2006/relationships/hyperlink" Id="rId59" Target="https://github.com/jgoguen/calibre-kobo-driver" TargetMode="External" /><Relationship Type="http://schemas.openxmlformats.org/officeDocument/2006/relationships/hyperlink" Id="rId85" Target="https://penandpants.com/2014/02/28/using-conda-environments-and-the-fish-shell/" TargetMode="External" /><Relationship Type="http://schemas.openxmlformats.org/officeDocument/2006/relationships/hyperlink" Id="rId86" Target="https://turi.com/products/create/" TargetMode="External" /><Relationship Type="http://schemas.openxmlformats.org/officeDocument/2006/relationships/hyperlink" Id="rId122" Target="https://wiki.debian.org/systemd" TargetMode="External" /><Relationship Type="http://schemas.openxmlformats.org/officeDocument/2006/relationships/hyperlink" Id="rId123" Target="https://wiki.gnome.org/Design/OS/KeyboardShortcuts" TargetMode="External" /><Relationship Type="http://schemas.openxmlformats.org/officeDocument/2006/relationships/hyperlink" Id="rId95" Target="https://www.arduino.cc" TargetMode="External" /><Relationship Type="http://schemas.openxmlformats.org/officeDocument/2006/relationships/hyperlink" Id="rId38" Target="https://www.dropbox.com/install-linux" TargetMode="External" /><Relationship Type="http://schemas.openxmlformats.org/officeDocument/2006/relationships/hyperlink" Id="rId124" Target="https://www.linux.com/learn/easy-steps-make-gnome-3-more-efficient" TargetMode="External" /><Relationship Type="http://schemas.openxmlformats.org/officeDocument/2006/relationships/hyperlink" Id="rId62" Target="https://www.netogram.com/kobo.htm" TargetMode="External" /><Relationship Type="http://schemas.openxmlformats.org/officeDocument/2006/relationships/hyperlink" Id="rId128" Target="https://www.roaringpenguin.com/products/remind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dcterms:created xsi:type="dcterms:W3CDTF">2016-10-16T19:31:20Z</dcterms:created>
  <dcterms:modified xsi:type="dcterms:W3CDTF">2016-10-16T19:31:20Z</dcterms:modified>
</cp:coreProperties>
</file>