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Usando</w:t>
      </w:r>
      <w:r>
        <w:t xml:space="preserve"> </w:t>
      </w:r>
      <w:r>
        <w:t xml:space="preserve">Pandoc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abril-2016</w:t>
      </w:r>
    </w:p>
    <w:p>
      <w:pPr>
        <w:pStyle w:val="Abstract"/>
      </w:pPr>
      <w:r>
        <w:t xml:space="preserve">Una</w:t>
      </w:r>
      <w:r>
        <w:t xml:space="preserve"> </w:t>
      </w:r>
      <w:r>
        <w:t xml:space="preserve">chuleta</w:t>
      </w:r>
      <w:r>
        <w:t xml:space="preserve"> </w:t>
      </w:r>
      <w:r>
        <w:t xml:space="preserve">para</w:t>
      </w:r>
      <w:r>
        <w:t xml:space="preserve"> </w:t>
      </w:r>
      <w:r>
        <w:t xml:space="preserve">usar</w:t>
      </w:r>
      <w:r>
        <w:t xml:space="preserve"> </w:t>
      </w:r>
      <w:r>
        <w:t xml:space="preserve">Pandoc,</w:t>
      </w:r>
      <w:r>
        <w:t xml:space="preserve"> </w:t>
      </w:r>
      <w:r>
        <w:t xml:space="preserve">copiado</w:t>
      </w:r>
      <w:r>
        <w:t xml:space="preserve"> </w:t>
      </w:r>
      <w:r>
        <w:t xml:space="preserve">descaradamente</w:t>
      </w:r>
      <w:r>
        <w:t xml:space="preserve"> </w:t>
      </w:r>
      <w:r>
        <w:t xml:space="preserve">de</w:t>
      </w:r>
      <w:r>
        <w:t xml:space="preserve"> </w:t>
      </w:r>
      <w:r>
        <w:t xml:space="preserve">varios</w:t>
      </w:r>
      <w:r>
        <w:t xml:space="preserve"> </w:t>
      </w:r>
      <w:r>
        <w:t xml:space="preserve">sitios</w:t>
      </w:r>
      <w:r>
        <w:t xml:space="preserve"> </w:t>
      </w:r>
      <w:r>
        <w:t xml:space="preserve">de</w:t>
      </w:r>
      <w:r>
        <w:t xml:space="preserve"> </w:t>
      </w:r>
      <w:r>
        <w:t xml:space="preserve">internet.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2" w:name="cómo-usar-esto"/>
      <w:bookmarkEnd w:id="22"/>
      <w:r>
        <w:t xml:space="preserve">¿Cómo usar esto?</w:t>
      </w:r>
    </w:p>
    <w:p>
      <w:pPr>
        <w:pStyle w:val="Heading2"/>
      </w:pPr>
      <w:bookmarkStart w:id="23" w:name="muy-rápido"/>
      <w:bookmarkEnd w:id="23"/>
      <w:r>
        <w:t xml:space="preserve">Muy rápido</w:t>
      </w:r>
    </w:p>
    <w:p>
      <w:pPr>
        <w:pStyle w:val="FirstParagraph"/>
      </w:pPr>
      <w:r>
        <w:t xml:space="preserve">Clona el repo en un directorio :</w:t>
      </w:r>
    </w:p>
    <w:p>
      <w:pPr>
        <w:pStyle w:val="SourceCode"/>
      </w:pPr>
      <w:r>
        <w:rPr>
          <w:rStyle w:val="VerbatimChar"/>
        </w:rPr>
        <w:t xml:space="preserve">git clone https://bitbucket.org/salvari/pandoc_basico</w:t>
      </w:r>
    </w:p>
    <w:p>
      <w:pPr>
        <w:pStyle w:val="FirstParagraph"/>
      </w:pPr>
      <w:r>
        <w:t xml:space="preserve">Renombra el directorio:</w:t>
      </w:r>
    </w:p>
    <w:p>
      <w:pPr>
        <w:pStyle w:val="SourceCode"/>
      </w:pPr>
      <w:r>
        <w:rPr>
          <w:rStyle w:val="VerbatimChar"/>
        </w:rPr>
        <w:t xml:space="preserve">mv pandoc_basico miProyecto</w:t>
      </w:r>
    </w:p>
    <w:p>
      <w:pPr>
        <w:pStyle w:val="FirstParagraph"/>
      </w:pPr>
      <w:r>
        <w:t xml:space="preserve">Elimina la info de git</w:t>
      </w:r>
    </w:p>
    <w:p>
      <w:pPr>
        <w:pStyle w:val="SourceCode"/>
      </w:pPr>
      <w:r>
        <w:rPr>
          <w:rStyle w:val="VerbatimChar"/>
        </w:rPr>
        <w:t xml:space="preserve">rm -rf miProyecto/.git</w:t>
      </w:r>
    </w:p>
    <w:p>
      <w:pPr>
        <w:pStyle w:val="FirstParagraph"/>
      </w:pPr>
      <w:r>
        <w:t xml:space="preserve">Edita el fichero miProyecto/src/documento.md con tu editor de texto favorito.</w:t>
      </w:r>
    </w:p>
    <w:p>
      <w:pPr>
        <w:pStyle w:val="BodyText"/>
      </w:pPr>
      <w:r>
        <w:t xml:space="preserve">Ejecuta:</w:t>
      </w:r>
    </w:p>
    <w:p>
      <w:pPr>
        <w:pStyle w:val="DefinitionTerm"/>
      </w:pPr>
      <w:r>
        <w:t xml:space="preserve">make</w:t>
      </w:r>
    </w:p>
    <w:p>
      <w:pPr>
        <w:pStyle w:val="Definition"/>
      </w:pPr>
      <w:r>
        <w:t xml:space="preserve">Para generar todos los ficheros de salida y el fichero README.md (equivale a</w:t>
      </w:r>
      <w:r>
        <w:t xml:space="preserve"> </w:t>
      </w:r>
      <w:r>
        <w:rPr>
          <w:i/>
        </w:rPr>
        <w:t xml:space="preserve">make all</w:t>
      </w:r>
      <w:r>
        <w:t xml:space="preserve">)</w:t>
      </w:r>
    </w:p>
    <w:p>
      <w:pPr>
        <w:pStyle w:val="DefinitionTerm"/>
      </w:pPr>
      <w:r>
        <w:t xml:space="preserve">make clean</w:t>
      </w:r>
    </w:p>
    <w:p>
      <w:pPr>
        <w:pStyle w:val="Definition"/>
      </w:pPr>
      <w:r>
        <w:t xml:space="preserve">Para borrar todos los ficheros de salida</w:t>
      </w:r>
    </w:p>
    <w:p>
      <w:pPr>
        <w:pStyle w:val="DefinitionTerm"/>
      </w:pPr>
      <w:r>
        <w:t xml:space="preserve">make reset</w:t>
      </w:r>
    </w:p>
    <w:p>
      <w:pPr>
        <w:pStyle w:val="Definition"/>
      </w:pPr>
      <w:r>
        <w:t xml:space="preserve">Equivale a</w:t>
      </w:r>
      <w:r>
        <w:t xml:space="preserve"> </w:t>
      </w:r>
      <w:r>
        <w:rPr>
          <w:i/>
        </w:rPr>
        <w:t xml:space="preserve">make clean all</w:t>
      </w:r>
    </w:p>
    <w:p>
      <w:pPr>
        <w:pStyle w:val="Heading2"/>
      </w:pPr>
      <w:bookmarkStart w:id="24" w:name="más-detalles"/>
      <w:bookmarkEnd w:id="24"/>
      <w:r>
        <w:t xml:space="preserve">Más detalles</w:t>
      </w:r>
    </w:p>
    <w:p>
      <w:pPr>
        <w:pStyle w:val="FirstParagraph"/>
      </w:pPr>
      <w:r>
        <w:t xml:space="preserve">El makefile está preparado para procesar</w:t>
      </w:r>
      <w:r>
        <w:t xml:space="preserve"> </w:t>
      </w:r>
      <w:r>
        <w:rPr>
          <w:b/>
        </w:rPr>
        <w:t xml:space="preserve">todos</w:t>
      </w:r>
      <w:r>
        <w:t xml:space="preserve"> </w:t>
      </w:r>
      <w:r>
        <w:t xml:space="preserve">los ficheros con extensión</w:t>
      </w:r>
      <w:r>
        <w:t xml:space="preserve"> </w:t>
      </w:r>
      <w:r>
        <w:rPr>
          <w:i/>
        </w:rPr>
        <w:t xml:space="preserve">.md</w:t>
      </w:r>
      <w:r>
        <w:t xml:space="preserve"> </w:t>
      </w:r>
      <w:r>
        <w:t xml:space="preserve">que haya en el directorio</w:t>
      </w:r>
      <w:r>
        <w:t xml:space="preserve"> </w:t>
      </w:r>
      <w:r>
        <w:rPr>
          <w:i/>
        </w:rPr>
        <w:t xml:space="preserve">src</w:t>
      </w:r>
      <w:r>
        <w:t xml:space="preserve">. Esto permite escribir documentos largos y dividirlos en secciones, por ejemplo podríamos tener los siguientes documentos en el directorio</w:t>
      </w:r>
      <w:r>
        <w:t xml:space="preserve"> </w:t>
      </w:r>
      <w:r>
        <w:rPr>
          <w:i/>
        </w:rPr>
        <w:t xml:space="preserve">src</w:t>
      </w:r>
    </w:p>
    <w:p>
      <w:pPr>
        <w:pStyle w:val="SourceCode"/>
      </w:pPr>
      <w:r>
        <w:rPr>
          <w:rStyle w:val="VerbatimChar"/>
        </w:rPr>
        <w:t xml:space="preserve">00_Comienzo.md</w:t>
      </w:r>
      <w:r>
        <w:br w:type="textWrapping"/>
      </w:r>
      <w:r>
        <w:rPr>
          <w:rStyle w:val="VerbatimChar"/>
        </w:rPr>
        <w:t xml:space="preserve">10_Capitulo_01.md</w:t>
      </w:r>
      <w:r>
        <w:br w:type="textWrapping"/>
      </w:r>
      <w:r>
        <w:rPr>
          <w:rStyle w:val="VerbatimChar"/>
        </w:rPr>
        <w:t xml:space="preserve">20_Capitulo_02.md</w:t>
      </w:r>
      <w:r>
        <w:br w:type="textWrapping"/>
      </w:r>
      <w:r>
        <w:rPr>
          <w:rStyle w:val="VerbatimChar"/>
        </w:rPr>
        <w:t xml:space="preserve">30_Conclusion.md</w:t>
      </w:r>
      <w:r>
        <w:br w:type="textWrapping"/>
      </w:r>
      <w:r>
        <w:rPr>
          <w:rStyle w:val="VerbatimChar"/>
        </w:rPr>
        <w:t xml:space="preserve">40_apendices.md</w:t>
      </w:r>
    </w:p>
    <w:p>
      <w:pPr>
        <w:pStyle w:val="FirstParagraph"/>
      </w:pPr>
      <w:r>
        <w:t xml:space="preserve">Al ejecutar make nos crearía</w:t>
      </w:r>
      <w:r>
        <w:t xml:space="preserve"> </w:t>
      </w:r>
      <w:r>
        <w:rPr>
          <w:b/>
        </w:rPr>
        <w:t xml:space="preserve">un solo documento de salida</w:t>
      </w:r>
      <w:r>
        <w:t xml:space="preserve"> </w:t>
      </w:r>
      <w:r>
        <w:t xml:space="preserve">concatenando todos los ficheros. El orden en que los concatena es el orden en el que aparecen al hacer un</w:t>
      </w:r>
      <w:r>
        <w:t xml:space="preserve"> </w:t>
      </w:r>
      <w:r>
        <w:rPr>
          <w:i/>
        </w:rPr>
        <w:t xml:space="preserve">ls</w:t>
      </w:r>
      <w:r>
        <w:t xml:space="preserve"> </w:t>
      </w:r>
      <w:r>
        <w:t xml:space="preserve">por eso se nombran con una numeración al principio que permita ordenarlos a gusto del autor.</w:t>
      </w:r>
    </w:p>
    <w:p>
      <w:pPr>
        <w:pStyle w:val="BodyText"/>
      </w:pPr>
      <w:r>
        <w:t xml:space="preserve">Si quieres cambiar el nombre del fichero de salida (</w:t>
      </w:r>
      <w:r>
        <w:rPr>
          <w:i/>
        </w:rPr>
        <w:t xml:space="preserve">documento</w:t>
      </w:r>
      <w:r>
        <w:t xml:space="preserve">) tendrás que editar el makefile y cambiar la línea:</w:t>
      </w:r>
    </w:p>
    <w:p>
      <w:pPr>
        <w:pStyle w:val="SourceCode"/>
      </w:pPr>
      <w:r>
        <w:rPr>
          <w:rStyle w:val="VerbatimChar"/>
        </w:rPr>
        <w:t xml:space="preserve">target  := documento</w:t>
      </w:r>
    </w:p>
    <w:p>
      <w:pPr>
        <w:pStyle w:val="FirstParagraph"/>
      </w:pPr>
      <w:r>
        <w:t xml:space="preserve">Otras líneas que puedes tocar en el makefile son las que especifican el idioma y los tipos de letra usados.</w:t>
      </w:r>
    </w:p>
    <w:p>
      <w:pPr>
        <w:pStyle w:val="Heading1"/>
      </w:pPr>
      <w:bookmarkStart w:id="25" w:name="qué-es-pandoc"/>
      <w:bookmarkEnd w:id="25"/>
      <w:r>
        <w:t xml:space="preserve">¿Qué es Pandoc?</w:t>
      </w:r>
    </w:p>
    <w:p>
      <w:pPr>
        <w:pStyle w:val="FirstParagraph"/>
      </w:pPr>
      <w:r>
        <w:t xml:space="preserve">Como explican en http://pandoc.org, Pandoc es una librería en Haskell para hacer conversión de documentos de un formato markup a otro. Y también es una herramienta de terminal de comandos que usa esa librería.</w:t>
      </w:r>
    </w:p>
    <w:p>
      <w:pPr>
        <w:pStyle w:val="BodyText"/>
      </w:pPr>
      <w:r>
        <w:t xml:space="preserve">Lo que nos permite Pandoc a la hora de documentar un proyecto es mantener la documentación en un formato abierto y sencillo (markdown) y generar salidas en distintos formatos (pdf, mediawiki, epub, html, etc) con un simple comando.</w:t>
      </w:r>
    </w:p>
    <w:p>
      <w:pPr>
        <w:pStyle w:val="Heading1"/>
      </w:pPr>
      <w:bookmarkStart w:id="26" w:name="qué-necesitas-tener-instalado"/>
      <w:bookmarkEnd w:id="26"/>
      <w:r>
        <w:t xml:space="preserve">¿Qué necesitas tener instalado?</w:t>
      </w:r>
    </w:p>
    <w:p>
      <w:pPr>
        <w:pStyle w:val="Compact"/>
        <w:numPr>
          <w:numId w:val="1001"/>
          <w:ilvl w:val="0"/>
        </w:numPr>
      </w:pPr>
      <w:r>
        <w:t xml:space="preserve">Pandoc</w:t>
      </w:r>
    </w:p>
    <w:p>
      <w:pPr>
        <w:pStyle w:val="Compact"/>
        <w:numPr>
          <w:numId w:val="1001"/>
          <w:ilvl w:val="0"/>
        </w:numPr>
      </w:pPr>
      <w:r>
        <w:t xml:space="preserve">make</w:t>
      </w:r>
    </w:p>
    <w:p>
      <w:pPr>
        <w:pStyle w:val="Compact"/>
        <w:numPr>
          <w:numId w:val="1001"/>
          <w:ilvl w:val="0"/>
        </w:numPr>
      </w:pPr>
      <w:r>
        <w:t xml:space="preserve">git (no es imprescindible pero muy recomendable)</w:t>
      </w:r>
    </w:p>
    <w:p>
      <w:pPr>
        <w:pStyle w:val="Compact"/>
        <w:numPr>
          <w:numId w:val="1001"/>
          <w:ilvl w:val="0"/>
        </w:numPr>
      </w:pPr>
      <w:r>
        <w:t xml:space="preserve">Las plantillas de Pandoc (o</w:t>
      </w:r>
      <w:r>
        <w:t xml:space="preserve"> </w:t>
      </w:r>
      <w:r>
        <w:rPr>
          <w:i/>
        </w:rPr>
        <w:t xml:space="preserve">templates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Un buen editor de texto</w:t>
      </w:r>
    </w:p>
    <w:p>
      <w:pPr>
        <w:pStyle w:val="Heading1"/>
      </w:pPr>
      <w:bookmarkStart w:id="27" w:name="chuletario-de-pandoc"/>
      <w:bookmarkEnd w:id="27"/>
      <w:r>
        <w:t xml:space="preserve">Chuletario de Pandoc</w:t>
      </w:r>
    </w:p>
    <w:p>
      <w:pPr>
        <w:pStyle w:val="Heading2"/>
      </w:pPr>
      <w:bookmarkStart w:id="28" w:name="backslash-escapes"/>
      <w:bookmarkEnd w:id="28"/>
      <w:r>
        <w:t xml:space="preserve">Backslash Escapes</w:t>
      </w:r>
    </w:p>
    <w:p>
      <w:pPr>
        <w:pStyle w:val="FirstParagraph"/>
      </w:pPr>
      <w:r>
        <w:t xml:space="preserve">Salvo que estemos dentro de un bloque de código o de "código en linea",</w:t>
      </w:r>
      <w:r>
        <w:t xml:space="preserve"> </w:t>
      </w:r>
      <w:r>
        <w:rPr>
          <w:b/>
        </w:rPr>
        <w:t xml:space="preserve">cualquier carácter de puntuación o espacio</w:t>
      </w:r>
      <w:r>
        <w:t xml:space="preserve"> </w:t>
      </w:r>
      <w:r>
        <w:t xml:space="preserve">precedido de contrabarra se tratará de forma literal, incluso si ese carácter normalmente indique algún formato.</w:t>
      </w:r>
    </w:p>
    <w:p>
      <w:pPr>
        <w:pStyle w:val="Heading2"/>
      </w:pPr>
      <w:bookmarkStart w:id="29" w:name="bloque-de-título"/>
      <w:bookmarkEnd w:id="29"/>
      <w:r>
        <w:t xml:space="preserve">Bloque de título</w:t>
      </w:r>
    </w:p>
    <w:p>
      <w:pPr>
        <w:pStyle w:val="FirstParagraph"/>
      </w:pPr>
      <w:r>
        <w:t xml:space="preserve">Es una forma rápida de indicar el título el autor o autores y la fecha. Tiene que ir al principio del documento</w:t>
      </w:r>
    </w:p>
    <w:p>
      <w:pPr>
        <w:pStyle w:val="SourceCode"/>
      </w:pPr>
      <w:r>
        <w:rPr>
          <w:rStyle w:val="VerbatimChar"/>
        </w:rPr>
        <w:t xml:space="preserve">% título</w:t>
      </w:r>
      <w:r>
        <w:br w:type="textWrapping"/>
      </w:r>
      <w:r>
        <w:rPr>
          <w:rStyle w:val="VerbatimChar"/>
        </w:rPr>
        <w:t xml:space="preserve">% autor(es) (separados por :)</w:t>
      </w:r>
      <w:r>
        <w:br w:type="textWrapping"/>
      </w:r>
      <w:r>
        <w:rPr>
          <w:rStyle w:val="VerbatimChar"/>
        </w:rPr>
        <w:t xml:space="preserve">% fecha</w:t>
      </w:r>
    </w:p>
    <w:p>
      <w:pPr>
        <w:pStyle w:val="FirstParagraph"/>
      </w:pPr>
      <w:r>
        <w:t xml:space="preserve">Alternativamente se puede usar otro estilo para el bloque de título, mucho más completo, en formato</w:t>
      </w:r>
      <w:r>
        <w:t xml:space="preserve"> </w:t>
      </w:r>
      <w:hyperlink r:id="rId30">
        <w:r>
          <w:rPr>
            <w:rStyle w:val="Hyperlink"/>
          </w:rPr>
          <w:t xml:space="preserve">YAML</w:t>
        </w:r>
      </w:hyperlink>
      <w:r>
        <w:t xml:space="preserve">, especificando variables. No puede usarse simultáneamente con el anterior, hay que escoger entre los dos estilos.</w:t>
      </w:r>
    </w:p>
    <w:p>
      <w:pPr>
        <w:pStyle w:val="BodyText"/>
      </w:pPr>
      <w:r>
        <w:t xml:space="preserve">Se pueden especificar todo tipo de variables</w:t>
      </w:r>
      <w:r>
        <w:t xml:space="preserve"> </w:t>
      </w:r>
      <w:r>
        <w:rPr>
          <w:rStyle w:val="FootnoteReference"/>
        </w:rPr>
        <w:footnoteReference w:id="31"/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Título</w:t>
      </w:r>
      <w:r>
        <w:br w:type="textWrapping"/>
      </w:r>
      <w:r>
        <w:rPr>
          <w:rStyle w:val="VerbatimChar"/>
        </w:rPr>
        <w:t xml:space="preserve">author:</w:t>
      </w:r>
      <w:r>
        <w:br w:type="textWrapping"/>
      </w:r>
      <w:r>
        <w:rPr>
          <w:rStyle w:val="VerbatimChar"/>
        </w:rPr>
        <w:t xml:space="preserve">- Autor Uno &lt;autor.uno@correo.com&gt;</w:t>
      </w:r>
      <w:r>
        <w:br w:type="textWrapping"/>
      </w:r>
      <w:r>
        <w:rPr>
          <w:rStyle w:val="VerbatimChar"/>
        </w:rPr>
        <w:t xml:space="preserve">- Otro autor &lt;otroautor@correo.com&gt;</w:t>
      </w:r>
      <w:r>
        <w:br w:type="textWrapping"/>
      </w:r>
      <w:r>
        <w:rPr>
          <w:rStyle w:val="VerbatimChar"/>
        </w:rPr>
        <w:t xml:space="preserve">tags: [nothing, nothingness]</w:t>
      </w:r>
      <w:r>
        <w:br w:type="textWrapping"/>
      </w:r>
      <w:r>
        <w:rPr>
          <w:rStyle w:val="VerbatimChar"/>
        </w:rPr>
        <w:t xml:space="preserve">date: enero-2016</w:t>
      </w:r>
      <w:r>
        <w:br w:type="textWrapping"/>
      </w:r>
      <w:r>
        <w:rPr>
          <w:rStyle w:val="VerbatimChar"/>
        </w:rPr>
        <w:t xml:space="preserve">lang: es-ES</w:t>
      </w:r>
      <w:r>
        <w:br w:type="textWrapping"/>
      </w:r>
      <w:r>
        <w:rPr>
          <w:rStyle w:val="VerbatimChar"/>
        </w:rPr>
        <w:t xml:space="preserve">abstract: |</w:t>
      </w:r>
      <w:r>
        <w:br w:type="textWrapping"/>
      </w:r>
      <w:r>
        <w:rPr>
          <w:rStyle w:val="VerbatimChar"/>
        </w:rPr>
        <w:t xml:space="preserve">  Este es el resumen.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Con dos párrafos.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---</w:t>
      </w:r>
    </w:p>
    <w:p>
      <w:pPr>
        <w:pStyle w:val="Heading2"/>
      </w:pPr>
      <w:bookmarkStart w:id="32" w:name="incrustar-tex-y-html"/>
      <w:bookmarkEnd w:id="32"/>
      <w:r>
        <w:t xml:space="preserve">Incrustar TeX y HTML</w:t>
      </w:r>
    </w:p>
    <w:p>
      <w:pPr>
        <w:pStyle w:val="Compact"/>
        <w:numPr>
          <w:numId w:val="1002"/>
          <w:ilvl w:val="0"/>
        </w:numPr>
      </w:pPr>
      <w:r>
        <w:t xml:space="preserve">Los comandos TeX se pasan de forma transparente al Markdown, y afectan solo a la salida de LaTeX y ConTeXt; en el resto de casos se borran</w:t>
      </w:r>
    </w:p>
    <w:p>
      <w:pPr>
        <w:pStyle w:val="Compact"/>
        <w:numPr>
          <w:numId w:val="1002"/>
          <w:ilvl w:val="0"/>
        </w:numPr>
      </w:pPr>
      <w:r>
        <w:t xml:space="preserve">El código HTML pasará a la salida sin cambios, pero el Markdown dentro de los bloques HTML se procesa como Markdown</w:t>
      </w:r>
    </w:p>
    <w:p>
      <w:pPr>
        <w:pStyle w:val="Heading2"/>
      </w:pPr>
      <w:bookmarkStart w:id="33" w:name="párrafos-y-retornos-de-línea"/>
      <w:bookmarkEnd w:id="33"/>
      <w:r>
        <w:t xml:space="preserve">Párrafos y retornos de línea</w:t>
      </w:r>
    </w:p>
    <w:p>
      <w:pPr>
        <w:pStyle w:val="Compact"/>
        <w:numPr>
          <w:numId w:val="1003"/>
          <w:ilvl w:val="0"/>
        </w:numPr>
      </w:pPr>
      <w:r>
        <w:t xml:space="preserve">Un párrafo es una o más líneas de texto separadas por una linea en blanco del resto</w:t>
      </w:r>
    </w:p>
    <w:p>
      <w:pPr>
        <w:pStyle w:val="Compact"/>
        <w:numPr>
          <w:numId w:val="1003"/>
          <w:ilvl w:val="0"/>
        </w:numPr>
      </w:pPr>
      <w:r>
        <w:t xml:space="preserve">Una línea que termina con dos espacios, o una línea que termina con un fin de linea escapado (contrabarra seguida de retorno de linea) indica un cambio de linea manual</w:t>
      </w:r>
    </w:p>
    <w:p>
      <w:pPr>
        <w:pStyle w:val="Heading2"/>
      </w:pPr>
      <w:bookmarkStart w:id="34" w:name="itálica-negrita-superescrito-subesctrito-tachado"/>
      <w:bookmarkEnd w:id="34"/>
      <w:r>
        <w:t xml:space="preserve">Itálica, negrita, superescrito, subesctrito, tachado</w:t>
      </w:r>
    </w:p>
    <w:p>
      <w:pPr>
        <w:pStyle w:val="SourceCode"/>
      </w:pPr>
      <w:r>
        <w:rPr>
          <w:rStyle w:val="VerbatimChar"/>
        </w:rPr>
        <w:t xml:space="preserve">*Itálica* and **negrita** se indican con asteriscos.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Para  ~~tachar~~ texto usa tildes dobles.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Superscrito se indica así: 2^ndo^.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Subescrito con tildes simples, así: H~2~O.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Los espacios en el superescrito y el subescrito tienen que ir escapados,</w:t>
      </w:r>
      <w:r>
        <w:br w:type="textWrapping"/>
      </w:r>
      <w:r>
        <w:rPr>
          <w:rStyle w:val="VerbatimChar"/>
        </w:rPr>
        <w:t xml:space="preserve">p.ej., H~esto\ es \ un\ subescrito~.</w:t>
      </w:r>
    </w:p>
    <w:p>
      <w:pPr>
        <w:pStyle w:val="Heading2"/>
      </w:pPr>
      <w:bookmarkStart w:id="35" w:name="tex-matématico-o-código-incrustado-en-linea"/>
      <w:bookmarkEnd w:id="35"/>
      <w:r>
        <w:t xml:space="preserve">TeX matématico o código incrustado en linea</w:t>
      </w:r>
    </w:p>
    <w:p>
      <w:pPr>
        <w:pStyle w:val="SourceCode"/>
      </w:pPr>
      <w:r>
        <w:rPr>
          <w:rStyle w:val="VerbatimChar"/>
        </w:rPr>
        <w:t xml:space="preserve">El TeX matemático va entre signos$: $2 + 2$.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 código en linea va entre comillas invertidas: `echo 'hello'`</w:t>
      </w:r>
    </w:p>
    <w:p>
      <w:pPr>
        <w:pStyle w:val="Heading2"/>
      </w:pPr>
      <w:bookmarkStart w:id="36" w:name="enlaces-e-imágenes"/>
      <w:bookmarkEnd w:id="36"/>
      <w:r>
        <w:t xml:space="preserve">Enlaces e imágenes</w:t>
      </w:r>
    </w:p>
    <w:p>
      <w:pPr>
        <w:pStyle w:val="SourceCode"/>
      </w:pPr>
      <w:r>
        <w:rPr>
          <w:rStyle w:val="VerbatimChar"/>
        </w:rPr>
        <w:t xml:space="preserve">&lt;http://example.com&gt;</w:t>
      </w:r>
      <w:r>
        <w:br w:type="textWrapping"/>
      </w:r>
      <w:r>
        <w:rPr>
          <w:rStyle w:val="VerbatimChar"/>
        </w:rPr>
        <w:t xml:space="preserve">&lt;foo@bar.com&gt;</w:t>
      </w:r>
      <w:r>
        <w:br w:type="textWrapping"/>
      </w:r>
      <w:r>
        <w:rPr>
          <w:rStyle w:val="VerbatimChar"/>
        </w:rPr>
        <w:t xml:space="preserve">[inline link](http://example.com "Title")</w:t>
      </w:r>
      <w:r>
        <w:br w:type="textWrapping"/>
      </w:r>
      <w:r>
        <w:rPr>
          <w:rStyle w:val="VerbatimChar"/>
        </w:rPr>
        <w:t xml:space="preserve">![inline image](/path/to/image, "alt text")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[reference link][id]</w:t>
      </w:r>
      <w:r>
        <w:br w:type="textWrapping"/>
      </w:r>
      <w:r>
        <w:rPr>
          <w:rStyle w:val="VerbatimChar"/>
        </w:rPr>
        <w:t xml:space="preserve">[implicit reference link][]</w:t>
      </w:r>
      <w:r>
        <w:br w:type="textWrapping"/>
      </w:r>
      <w:r>
        <w:rPr>
          <w:rStyle w:val="VerbatimChar"/>
        </w:rPr>
        <w:t xml:space="preserve">![reference image][id2]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[id]: http://example.com "Title"</w:t>
      </w:r>
      <w:r>
        <w:br w:type="textWrapping"/>
      </w:r>
      <w:r>
        <w:rPr>
          <w:rStyle w:val="VerbatimChar"/>
        </w:rPr>
        <w:t xml:space="preserve">[implicit reference link]: http://example.com</w:t>
      </w:r>
      <w:r>
        <w:br w:type="textWrapping"/>
      </w:r>
      <w:r>
        <w:rPr>
          <w:rStyle w:val="VerbatimChar"/>
        </w:rPr>
        <w:t xml:space="preserve">[id2]: /path/to/image "alt text"</w:t>
      </w:r>
    </w:p>
    <w:p>
      <w:pPr>
        <w:pStyle w:val="Heading2"/>
      </w:pPr>
      <w:bookmarkStart w:id="37" w:name="notas-al-pie-de-página"/>
      <w:bookmarkEnd w:id="37"/>
      <w:r>
        <w:t xml:space="preserve">Notas al pie de página</w:t>
      </w:r>
    </w:p>
    <w:p>
      <w:pPr>
        <w:pStyle w:val="SourceCode"/>
      </w:pPr>
      <w:r>
        <w:rPr>
          <w:rStyle w:val="VerbatimChar"/>
        </w:rPr>
        <w:t xml:space="preserve">Las notas en linea son como</w:t>
      </w:r>
      <w:r>
        <w:br w:type="textWrapping"/>
      </w:r>
      <w:r>
        <w:rPr>
          <w:rStyle w:val="VerbatimChar"/>
        </w:rPr>
        <w:t xml:space="preserve">esta.^[Nótese que las notas en linea no pueden tener más de un párrafo.]</w:t>
      </w:r>
      <w:r>
        <w:br w:type="textWrapping"/>
      </w:r>
      <w:r>
        <w:rPr>
          <w:rStyle w:val="VerbatimChar"/>
        </w:rPr>
        <w:t xml:space="preserve">Las notas de referencia son como esta.[^id]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[^id]:  Las notas de referencia pueden contener varios párrafos.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Los parámetros a continuación deben estar identados.</w:t>
      </w:r>
    </w:p>
    <w:p>
      <w:pPr>
        <w:pStyle w:val="Heading2"/>
      </w:pPr>
      <w:bookmarkStart w:id="38" w:name="citas"/>
      <w:bookmarkEnd w:id="38"/>
      <w:r>
        <w:t xml:space="preserve">Citas</w:t>
      </w:r>
    </w:p>
    <w:p>
      <w:pPr>
        <w:pStyle w:val="SourceCode"/>
      </w:pPr>
      <w:r>
        <w:rPr>
          <w:rStyle w:val="VerbatimChar"/>
        </w:rPr>
        <w:t xml:space="preserve">Blah blah [see @doe99, pp. 33-35; also @smith04, ch. 1].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Blah blah [@doe99, pp. 33-35, 38-39 and *passim*].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Blah blah [@smith04; @doe99].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Smith says blah [-@smith04].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@smith04 says blah.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@smith04 [p. 33] says blah.</w:t>
      </w:r>
    </w:p>
    <w:p>
      <w:pPr>
        <w:pStyle w:val="Heading2"/>
      </w:pPr>
      <w:bookmarkStart w:id="39" w:name="encabezados"/>
      <w:bookmarkEnd w:id="39"/>
      <w:r>
        <w:t xml:space="preserve">Encabezados</w:t>
      </w:r>
    </w:p>
    <w:p>
      <w:pPr>
        <w:pStyle w:val="SourceCode"/>
      </w:pPr>
      <w:r>
        <w:rPr>
          <w:rStyle w:val="VerbatimChar"/>
        </w:rPr>
        <w:t xml:space="preserve">Encabezado 1</w:t>
      </w:r>
      <w:r>
        <w:br w:type="textWrapping"/>
      </w:r>
      <w:r>
        <w:rPr>
          <w:rStyle w:val="VerbatimChar"/>
        </w:rPr>
        <w:t xml:space="preserve">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Encabezado 2</w:t>
      </w:r>
      <w:r>
        <w:br w:type="textWrapping"/>
      </w:r>
      <w:r>
        <w:rPr>
          <w:rStyle w:val="VerbatimChar"/>
        </w:rPr>
        <w:t xml:space="preserve">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Encabezado 1 #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Encabezado 2 ##</w:t>
      </w:r>
    </w:p>
    <w:p>
      <w:pPr>
        <w:pStyle w:val="FirstParagraph"/>
      </w:pPr>
      <w:r>
        <w:t xml:space="preserve">Las almohadillas de cierre # son opcionales. Es necesario añadir una línea en blanco antes y después de cada cabecera.</w:t>
      </w:r>
    </w:p>
    <w:p>
      <w:pPr>
        <w:pStyle w:val="Heading2"/>
      </w:pPr>
      <w:bookmarkStart w:id="40" w:name="listas"/>
      <w:bookmarkEnd w:id="40"/>
      <w:r>
        <w:t xml:space="preserve">Listas</w:t>
      </w:r>
    </w:p>
    <w:p>
      <w:pPr>
        <w:pStyle w:val="Heading4"/>
      </w:pPr>
      <w:bookmarkStart w:id="41" w:name="listas-ordenadas"/>
      <w:bookmarkEnd w:id="41"/>
      <w:r>
        <w:t xml:space="preserve">Listas Ordenadas</w:t>
      </w:r>
    </w:p>
    <w:p>
      <w:pPr>
        <w:pStyle w:val="SourceCode"/>
      </w:pPr>
      <w:r>
        <w:rPr>
          <w:rStyle w:val="VerbatimChar"/>
        </w:rPr>
        <w:t xml:space="preserve">1. example</w:t>
      </w:r>
      <w:r>
        <w:br w:type="textWrapping"/>
      </w:r>
      <w:r>
        <w:rPr>
          <w:rStyle w:val="VerbatimChar"/>
        </w:rPr>
        <w:t xml:space="preserve">2. example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A) example</w:t>
      </w:r>
      <w:r>
        <w:br w:type="textWrapping"/>
      </w:r>
      <w:r>
        <w:rPr>
          <w:rStyle w:val="VerbatimChar"/>
        </w:rPr>
        <w:t xml:space="preserve">B) example</w:t>
      </w:r>
    </w:p>
    <w:p>
      <w:pPr>
        <w:pStyle w:val="Heading4"/>
      </w:pPr>
      <w:bookmarkStart w:id="42" w:name="listas-desordenadas"/>
      <w:bookmarkEnd w:id="42"/>
      <w:r>
        <w:t xml:space="preserve">Listas desordenadas</w:t>
      </w:r>
    </w:p>
    <w:p>
      <w:pPr>
        <w:pStyle w:val="FirstParagraph"/>
      </w:pPr>
      <w:r>
        <w:t xml:space="preserve">Los items de la lista deben ir marcados con '*', '+', or '-'.</w:t>
      </w:r>
    </w:p>
    <w:p>
      <w:pPr>
        <w:pStyle w:val="SourceCode"/>
      </w:pPr>
      <w:r>
        <w:rPr>
          <w:rStyle w:val="VerbatimChar"/>
        </w:rPr>
        <w:t xml:space="preserve">+   example</w:t>
      </w:r>
      <w:r>
        <w:br w:type="textWrapping"/>
      </w:r>
      <w:r>
        <w:rPr>
          <w:rStyle w:val="VerbatimChar"/>
        </w:rPr>
        <w:t xml:space="preserve">-   example</w:t>
      </w:r>
      <w:r>
        <w:br w:type="textWrapping"/>
      </w:r>
      <w:r>
        <w:rPr>
          <w:rStyle w:val="VerbatimChar"/>
        </w:rPr>
        <w:t xml:space="preserve">*   example</w:t>
      </w:r>
    </w:p>
    <w:p>
      <w:pPr>
        <w:pStyle w:val="FirstParagraph"/>
      </w:pPr>
      <w:r>
        <w:t xml:space="preserve">Las listas se pueden anidar de la forma usual:</w:t>
      </w:r>
    </w:p>
    <w:p>
      <w:pPr>
        <w:pStyle w:val="SourceCode"/>
      </w:pPr>
      <w:r>
        <w:rPr>
          <w:rStyle w:val="VerbatimChar"/>
        </w:rPr>
        <w:t xml:space="preserve">+   example</w:t>
      </w:r>
      <w:r>
        <w:br w:type="textWrapping"/>
      </w:r>
      <w:r>
        <w:rPr>
          <w:rStyle w:val="VerbatimChar"/>
        </w:rPr>
        <w:t xml:space="preserve">    +   example</w:t>
      </w:r>
      <w:r>
        <w:br w:type="textWrapping"/>
      </w:r>
      <w:r>
        <w:rPr>
          <w:rStyle w:val="VerbatimChar"/>
        </w:rPr>
        <w:t xml:space="preserve">+   example</w:t>
      </w:r>
    </w:p>
    <w:p>
      <w:pPr>
        <w:pStyle w:val="Heading4"/>
      </w:pPr>
      <w:bookmarkStart w:id="43" w:name="listas-de-definición"/>
      <w:bookmarkEnd w:id="43"/>
      <w:r>
        <w:t xml:space="preserve">Listas de definición</w:t>
      </w:r>
    </w:p>
    <w:p>
      <w:pPr>
        <w:pStyle w:val="SourceCode"/>
      </w:pPr>
      <w:r>
        <w:rPr>
          <w:rStyle w:val="VerbatimChar"/>
        </w:rPr>
        <w:t xml:space="preserve">Term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:   Definition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Term 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:   Definition 2</w:t>
      </w:r>
      <w:r>
        <w:br w:type="textWrapping"/>
      </w:r>
      <w:r>
        <w:rPr>
          <w:rStyle w:val="VerbatimChar"/>
        </w:rPr>
        <w:t xml:space="preserve">    Second paragraph of definition 2.</w:t>
      </w:r>
    </w:p>
    <w:p>
      <w:pPr>
        <w:pStyle w:val="Heading2"/>
      </w:pPr>
      <w:bookmarkStart w:id="44" w:name="blockquotes"/>
      <w:bookmarkEnd w:id="44"/>
      <w:r>
        <w:t xml:space="preserve">Blockquotes</w:t>
      </w:r>
    </w:p>
    <w:p>
      <w:pPr>
        <w:pStyle w:val="SourceCode"/>
      </w:pPr>
      <w:r>
        <w:rPr>
          <w:rStyle w:val="VerbatimChar"/>
        </w:rPr>
        <w:t xml:space="preserve">&gt;   blockquote</w:t>
      </w:r>
      <w:r>
        <w:br w:type="textWrapping"/>
      </w:r>
      <w:r>
        <w:rPr>
          <w:rStyle w:val="VerbatimChar"/>
        </w:rPr>
        <w:t xml:space="preserve">&gt;&gt;  nested blockquote</w:t>
      </w:r>
    </w:p>
    <w:p>
      <w:pPr>
        <w:pStyle w:val="FirstParagraph"/>
      </w:pPr>
      <w:r>
        <w:t xml:space="preserve">Es necesario añadir lineas en blanco antes y después de los bloques-cita.</w:t>
      </w:r>
    </w:p>
    <w:p>
      <w:pPr>
        <w:pStyle w:val="Heading2"/>
      </w:pPr>
      <w:bookmarkStart w:id="45" w:name="tablas"/>
      <w:bookmarkEnd w:id="45"/>
      <w:r>
        <w:t xml:space="preserve">Tablas</w:t>
      </w:r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 w:type="textWrapping"/>
      </w:r>
      <w:r>
        <w:rPr>
          <w:rStyle w:val="VerbatimChar"/>
        </w:rPr>
        <w:t xml:space="preserve">-------     ------ ----------   -------</w:t>
      </w:r>
      <w:r>
        <w:br w:type="textWrapping"/>
      </w:r>
      <w:r>
        <w:rPr>
          <w:rStyle w:val="VerbatimChar"/>
        </w:rPr>
        <w:t xml:space="preserve">     12     12        12            12</w:t>
      </w:r>
      <w:r>
        <w:br w:type="textWrapping"/>
      </w:r>
      <w:r>
        <w:rPr>
          <w:rStyle w:val="VerbatimChar"/>
        </w:rPr>
        <w:t xml:space="preserve">    123     123       123          123</w:t>
      </w:r>
      <w:r>
        <w:br w:type="textWrapping"/>
      </w:r>
      <w:r>
        <w:rPr>
          <w:rStyle w:val="VerbatimChar"/>
        </w:rPr>
        <w:t xml:space="preserve">      1     1          1             1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Table:  Demonstration of simple table syntax.</w:t>
      </w:r>
    </w:p>
    <w:p>
      <w:pPr>
        <w:pStyle w:val="FirstParagraph"/>
      </w:pPr>
      <w:r>
        <w:t xml:space="preserve">(Para tablas más complejas consulta la</w:t>
      </w:r>
      <w:r>
        <w:t xml:space="preserve"> </w:t>
      </w:r>
      <w:hyperlink r:id="rId46">
        <w:r>
          <w:rPr>
            <w:rStyle w:val="Hyperlink"/>
          </w:rPr>
          <w:t xml:space="preserve">documentación de Pandoc</w:t>
        </w:r>
      </w:hyperlink>
      <w:r>
        <w:t xml:space="preserve">.)</w:t>
      </w:r>
    </w:p>
    <w:p>
      <w:pPr>
        <w:pStyle w:val="Heading2"/>
      </w:pPr>
      <w:bookmarkStart w:id="47" w:name="bloques-de-código"/>
      <w:bookmarkEnd w:id="47"/>
      <w:r>
        <w:t xml:space="preserve">Bloques de código</w:t>
      </w:r>
    </w:p>
    <w:p>
      <w:pPr>
        <w:pStyle w:val="FirstParagraph"/>
      </w:pPr>
      <w:r>
        <w:t xml:space="preserve">Los bloques de código empiezan con tres o más tildes; y acaban por lo menos con el mismo número de tildes:</w:t>
      </w:r>
    </w:p>
    <w:p>
      <w:pPr>
        <w:pStyle w:val="SourceCode"/>
      </w:pPr>
      <w:r>
        <w:rPr>
          <w:rStyle w:val="VerbatimChar"/>
        </w:rPr>
        <w:t xml:space="preserve">~~~~~~~</w:t>
      </w:r>
      <w:r>
        <w:br w:type="textWrapping"/>
      </w:r>
      <w:r>
        <w:rPr>
          <w:rStyle w:val="VerbatimChar"/>
        </w:rPr>
        <w:t xml:space="preserve">{code here}</w:t>
      </w:r>
      <w:r>
        <w:br w:type="textWrapping"/>
      </w:r>
      <w:r>
        <w:rPr>
          <w:rStyle w:val="VerbatimChar"/>
        </w:rPr>
        <w:t xml:space="preserve">~~~~~~~</w:t>
      </w:r>
    </w:p>
    <w:p>
      <w:pPr>
        <w:pStyle w:val="FirstParagraph"/>
      </w:pPr>
      <w:r>
        <w:t xml:space="preserve">Opcionalmente, se puede especificar el lenguaje que corresponde al bloque de código:</w:t>
      </w:r>
    </w:p>
    <w:p>
      <w:pPr>
        <w:pStyle w:val="SourceCode"/>
      </w:pPr>
      <w:r>
        <w:rPr>
          <w:rStyle w:val="VerbatimChar"/>
        </w:rPr>
        <w:t xml:space="preserve">~~~~~~~~~~~~~~~~~~~~~~~~~~~~~~~~~~~~~~~~~~ {.haskell .numberLines}</w:t>
      </w:r>
      <w:r>
        <w:br w:type="textWrapping"/>
      </w:r>
      <w:r>
        <w:rPr>
          <w:rStyle w:val="VerbatimChar"/>
        </w:rPr>
        <w:t xml:space="preserve">qsort []     = []</w:t>
      </w:r>
      <w:r>
        <w:br w:type="textWrapping"/>
      </w:r>
      <w:r>
        <w:rPr>
          <w:rStyle w:val="VerbatimChar"/>
        </w:rPr>
        <w:t xml:space="preserve">qsort (x:xs) = qsort (filter (&lt; x) xs) ++ [x] ++</w:t>
      </w:r>
      <w:r>
        <w:br w:type="textWrapping"/>
      </w:r>
      <w:r>
        <w:rPr>
          <w:rStyle w:val="VerbatimChar"/>
        </w:rPr>
        <w:t xml:space="preserve">               qsort (filter (&gt;= x) xs)</w:t>
      </w:r>
      <w:r>
        <w:br w:type="textWrapping"/>
      </w:r>
      <w:r>
        <w:rPr>
          <w:rStyle w:val="VerbatimChar"/>
        </w:rPr>
        <w:t xml:space="preserve">~~~~~~~~~~~~~~~~~~~~~~~~~~~~~~~~~~~~~~~~~~~~~~~~~~~~</w:t>
      </w:r>
    </w:p>
    <w:p>
      <w:pPr>
        <w:pStyle w:val="Heading2"/>
      </w:pPr>
      <w:bookmarkStart w:id="48" w:name="lineas-horizontales"/>
      <w:bookmarkEnd w:id="48"/>
      <w:r>
        <w:t xml:space="preserve">Lineas horizontales</w:t>
      </w:r>
    </w:p>
    <w:p>
      <w:pPr>
        <w:pStyle w:val="FirstParagraph"/>
      </w:pPr>
      <w:r>
        <w:t xml:space="preserve">3 o mas guiones o asteriscos en una linea (se permiten espacios intercalados)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* * *</w:t>
      </w:r>
      <w:r>
        <w:br w:type="textWrapping"/>
      </w:r>
      <w:r>
        <w:rPr>
          <w:rStyle w:val="VerbatimChar"/>
        </w:rPr>
        <w:t xml:space="preserve">- - - -</w:t>
      </w:r>
    </w:p>
    <w:p>
      <w:pPr>
        <w:pStyle w:val="Heading2"/>
      </w:pPr>
      <w:bookmarkStart w:id="49" w:name="bloques-verbatim"/>
      <w:bookmarkEnd w:id="49"/>
      <w:r>
        <w:t xml:space="preserve">Bloques verbatim</w:t>
      </w:r>
    </w:p>
    <w:p>
      <w:pPr>
        <w:pStyle w:val="FirstParagraph"/>
      </w:pPr>
      <w:r>
        <w:t xml:space="preserve">Todo el texto identado cuatro espacios</w:t>
      </w:r>
    </w:p>
    <w:p>
      <w:pPr>
        <w:pStyle w:val="SourceCode"/>
      </w:pPr>
      <w:r>
        <w:rPr>
          <w:rStyle w:val="VerbatimChar"/>
        </w:rPr>
        <w:t xml:space="preserve">Ejemplo Esto es un bloque verbatim y por ejemplo *esto* aparece</w:t>
      </w:r>
      <w:r>
        <w:br w:type="textWrapping"/>
      </w:r>
      <w:r>
        <w:rPr>
          <w:rStyle w:val="VerbatimChar"/>
        </w:rPr>
        <w:t xml:space="preserve">tal cual y no en itálica.</w:t>
      </w:r>
    </w:p>
    <w:p>
      <w:pPr>
        <w:pStyle w:val="Heading1"/>
      </w:pPr>
      <w:bookmarkStart w:id="50" w:name="en-que-me-he-basado-o-copiado-si-lo-prefieres"/>
      <w:bookmarkEnd w:id="50"/>
      <w:r>
        <w:t xml:space="preserve">En que me he basado (o copiado si lo prefieres)</w:t>
      </w:r>
    </w:p>
    <w:p>
      <w:pPr>
        <w:pStyle w:val="Compact"/>
        <w:numPr>
          <w:numId w:val="1004"/>
          <w:ilvl w:val="0"/>
        </w:numPr>
      </w:pPr>
      <w:r>
        <w:t xml:space="preserve">En la</w:t>
      </w:r>
      <w:r>
        <w:t xml:space="preserve"> </w:t>
      </w:r>
      <w:hyperlink r:id="rId51">
        <w:r>
          <w:rPr>
            <w:rStyle w:val="Hyperlink"/>
          </w:rPr>
          <w:t xml:space="preserve">guia de usuario de Pandoc</w:t>
        </w:r>
      </w:hyperlink>
      <w:r>
        <w:t xml:space="preserve"> </w:t>
      </w:r>
      <w:r>
        <w:t xml:space="preserve">Importante leersela para sacarle todo el jugo a esta herramienta</w:t>
      </w:r>
    </w:p>
    <w:p>
      <w:pPr>
        <w:pStyle w:val="Compact"/>
        <w:numPr>
          <w:numId w:val="1004"/>
          <w:ilvl w:val="0"/>
        </w:numPr>
      </w:pPr>
      <w:r>
        <w:t xml:space="preserve">En la</w:t>
      </w:r>
      <w:r>
        <w:t xml:space="preserve"> </w:t>
      </w:r>
      <w:hyperlink r:id="rId52">
        <w:r>
          <w:rPr>
            <w:rStyle w:val="Hyperlink"/>
          </w:rPr>
          <w:t xml:space="preserve">chuleta de Pandoc</w:t>
        </w:r>
      </w:hyperlink>
      <w:r>
        <w:t xml:space="preserve"> </w:t>
      </w:r>
      <w:r>
        <w:t xml:space="preserve">de</w:t>
      </w:r>
      <w:r>
        <w:t xml:space="preserve"> </w:t>
      </w:r>
      <w:hyperlink r:id="rId53">
        <w:r>
          <w:rPr>
            <w:rStyle w:val="Hyperlink"/>
          </w:rPr>
          <w:t xml:space="preserve">David Sanson</w:t>
        </w:r>
      </w:hyperlink>
      <w:r>
        <w:t xml:space="preserve">, perfecta para referencia rápida</w:t>
      </w:r>
    </w:p>
    <w:p>
      <w:pPr>
        <w:pStyle w:val="Compact"/>
        <w:numPr>
          <w:numId w:val="1004"/>
          <w:ilvl w:val="0"/>
        </w:numPr>
      </w:pPr>
      <w:r>
        <w:t xml:space="preserve">Para hacer el makefile me he leido varios tutoriales y copiado descaradamente de varios sitios que olvidé apuntar (lo siento)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Ojo por que en el makefile propuesto se especifica el lenguaje, asi que la variable del bloque de título no va a tener efecto en este caso.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06f4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941d47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1" Target="http://pandoc.org/README.html" TargetMode="External" /><Relationship Type="http://schemas.openxmlformats.org/officeDocument/2006/relationships/hyperlink" Id="rId46" Target="http://pandoc.org/README.html#tables" TargetMode="External" /><Relationship Type="http://schemas.openxmlformats.org/officeDocument/2006/relationships/hyperlink" Id="rId30" Target="https://en.wikipedia.org/wiki/YAML" TargetMode="External" /><Relationship Type="http://schemas.openxmlformats.org/officeDocument/2006/relationships/hyperlink" Id="rId53" Target="https://github.com/dsanson" TargetMode="External" /><Relationship Type="http://schemas.openxmlformats.org/officeDocument/2006/relationships/hyperlink" Id="rId52" Target="https://github.com/dsanson/Pandoc.tmbundle/blob/master/Support/doc/cheatsheet.markdown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http://pandoc.org/README.html" TargetMode="External" /><Relationship Type="http://schemas.openxmlformats.org/officeDocument/2006/relationships/hyperlink" Id="rId46" Target="http://pandoc.org/README.html#tables" TargetMode="External" /><Relationship Type="http://schemas.openxmlformats.org/officeDocument/2006/relationships/hyperlink" Id="rId30" Target="https://en.wikipedia.org/wiki/YAML" TargetMode="External" /><Relationship Type="http://schemas.openxmlformats.org/officeDocument/2006/relationships/hyperlink" Id="rId53" Target="https://github.com/dsanson" TargetMode="External" /><Relationship Type="http://schemas.openxmlformats.org/officeDocument/2006/relationships/hyperlink" Id="rId52" Target="https://github.com/dsanson/Pandoc.tmbundle/blob/master/Support/doc/cheatsheet.markdown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Usando Pandoc</dc:title>
  <dc:creator>Sergio Alvariño salvari@gmail.com</dc:creator>
</cp:coreProperties>
</file>