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 framework 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 aprendizaje</w:t>
      </w:r>
      <w:r>
        <w:t xml:space="preserve"> </w:t>
      </w:r>
      <w:r>
        <w:t xml:space="preserve">no es tan empinada como la de Django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(no estrictamente) en el modelo</w:t>
      </w:r>
      <w:r>
        <w:t xml:space="preserve"> </w:t>
      </w:r>
      <w:hyperlink r:id="rId23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4" w:name="referencias"/>
      <w:r>
        <w:t xml:space="preserve">Referencias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7" w:name="empezar-rápido"/>
      <w:r>
        <w:t xml:space="preserve">Empezar rápido</w:t>
      </w:r>
      <w:bookmarkEnd w:id="27"/>
    </w:p>
    <w:p>
      <w:pPr>
        <w:pStyle w:val="Heading2"/>
      </w:pPr>
      <w:bookmarkStart w:id="28" w:name="instalación"/>
      <w:r>
        <w:t xml:space="preserve">Instalación</w:t>
      </w:r>
      <w:bookmarkEnd w:id="28"/>
    </w:p>
    <w:p>
      <w:pPr>
        <w:pStyle w:val="FirstParagraph"/>
      </w:pPr>
      <w:r>
        <w:t xml:space="preserve">Vamos a ver el proceso de instalación de una instancia de web2py en</w:t>
      </w:r>
      <w:r>
        <w:t xml:space="preserve"> </w:t>
      </w:r>
      <w:r>
        <w:t xml:space="preserve">modo</w:t>
      </w:r>
      <w:r>
        <w:t xml:space="preserve"> </w:t>
      </w:r>
      <w:r>
        <w:rPr>
          <w:i/>
        </w:rPr>
        <w:t xml:space="preserve">standalone</w:t>
      </w:r>
      <w:r>
        <w:t xml:space="preserve">. Normalmente uso web2py instalado de esta forma para</w:t>
      </w:r>
      <w:r>
        <w:t xml:space="preserve"> </w:t>
      </w:r>
      <w:r>
        <w:t xml:space="preserve">entornos de desarrollo. Para un entorno de producción lo normal es</w:t>
      </w:r>
      <w:r>
        <w:t xml:space="preserve"> </w:t>
      </w:r>
      <w:r>
        <w:t xml:space="preserve">instalar web2py tras un servidor web como</w:t>
      </w:r>
      <w:r>
        <w:t xml:space="preserve"> </w:t>
      </w:r>
      <w:hyperlink r:id="rId29">
        <w:r>
          <w:rPr>
            <w:i/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aunque dependiendo de la carga de trabajo y de como administres tus</w:t>
      </w:r>
      <w:r>
        <w:t xml:space="preserve"> </w:t>
      </w:r>
      <w:r>
        <w:t xml:space="preserve">sistemas no tiene por que ser imprescindible y lo puedes poner en</w:t>
      </w:r>
      <w:r>
        <w:t xml:space="preserve"> </w:t>
      </w:r>
      <w:r>
        <w:t xml:space="preserve">producción 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Además</w:t>
      </w:r>
      <w:r>
        <w:t xml:space="preserve"> </w:t>
      </w:r>
      <w:r>
        <w:t xml:space="preserve">con Python nunca está de mas encapsular nuestras pruebas y desarrollos</w:t>
      </w:r>
      <w:r>
        <w:t xml:space="preserve"> </w:t>
      </w:r>
      <w:r>
        <w:t xml:space="preserve">en un entorno virtual.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Así que creamos el</w:t>
      </w:r>
      <w:r>
        <w:t xml:space="preserve"> </w:t>
      </w:r>
      <w:r>
        <w:t xml:space="preserve">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 web2py, una vez generados</w:t>
      </w:r>
      <w:r>
        <w:t xml:space="preserve"> </w:t>
      </w:r>
      <w:r>
        <w:t xml:space="preserve">estos ficheros podemos arrancar el servidor con los siguientes</w:t>
      </w:r>
      <w:r>
        <w:t xml:space="preserve"> </w:t>
      </w:r>
      <w:r>
        <w:t xml:space="preserve">parámetros (recuerda activar el entorno virtual si no lo tienes</w:t>
      </w:r>
      <w:r>
        <w:t xml:space="preserve"> </w:t>
      </w:r>
      <w:r>
        <w:t xml:space="preserve">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 en la dirección</w:t>
      </w:r>
      <w:r>
        <w:t xml:space="preserve"> </w:t>
      </w:r>
      <w:hyperlink r:id="rId32">
        <w:r>
          <w:rPr>
            <w:rStyle w:val="Hyperlink"/>
          </w:rPr>
          <w:t xml:space="preserve">https://localhost:8000</w:t>
        </w:r>
      </w:hyperlink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 MySQL o MariaDB 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3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4" w:name="los-detalles-tenebrosos"/>
      <w:r>
        <w:t xml:space="preserve">Los detalles tenebrosos</w:t>
      </w:r>
      <w:bookmarkEnd w:id="34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este puede ser el primer 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 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 el servidor</w:t>
      </w:r>
      <w:r>
        <w:t xml:space="preserve"> </w:t>
      </w:r>
      <w:r>
        <w:t xml:space="preserve">web para garantizar dos cosas: que estás accediendo al auténtico</w:t>
      </w:r>
      <w:r>
        <w:t xml:space="preserve"> </w:t>
      </w:r>
      <w:r>
        <w:t xml:space="preserve">servidor y que nadie este interceptando la comunicación entre</w:t>
      </w:r>
      <w:r>
        <w:t xml:space="preserve"> </w:t>
      </w:r>
      <w:r>
        <w:t xml:space="preserve">navegador y servidor.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5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Heading2"/>
      </w:pPr>
      <w:bookmarkStart w:id="36" w:name="nuestra-primera-aplicación"/>
      <w:r>
        <w:t xml:space="preserve">Nuestra primera aplicación</w:t>
      </w:r>
      <w:bookmarkEnd w:id="36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empezando por una funcionalidad sencilla y</w:t>
      </w:r>
      <w:r>
        <w:t xml:space="preserve"> </w:t>
      </w:r>
      <w:r>
        <w:t xml:space="preserve">añadiendo cosas según se nos ocurran.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nace con algunas aplicaciones de ejemplo creadas,</w:t>
      </w:r>
      <w:r>
        <w:t xml:space="preserve"> </w:t>
      </w:r>
      <w:r>
        <w:t xml:space="preserve">de hecho la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 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37" w:name="privateappconfig.ini"/>
      <w:r>
        <w:rPr>
          <w:rStyle w:val="VerbatimChar"/>
        </w:rPr>
        <w:t xml:space="preserve">private/appconfig.ini</w:t>
      </w:r>
      <w:bookmarkEnd w:id="37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</w:p>
    <w:p>
      <w:pPr>
        <w:pStyle w:val="Heading3"/>
      </w:pPr>
      <w:bookmarkStart w:id="38" w:name="el-modelo"/>
      <w:r>
        <w:t xml:space="preserve">El Modelo</w:t>
      </w:r>
      <w:bookmarkEnd w:id="38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tablas.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Heading1"/>
      </w:pPr>
      <w:bookmarkStart w:id="40" w:name="secciones-en-el-futuro"/>
      <w:r>
        <w:t xml:space="preserve">Secciones en el futuro</w:t>
      </w:r>
      <w:bookmarkEnd w:id="40"/>
    </w:p>
    <w:p>
      <w:pPr>
        <w:pStyle w:val="Heading2"/>
      </w:pPr>
      <w:bookmarkStart w:id="41" w:name="web2py-y-git"/>
      <w:r>
        <w:t xml:space="preserve">web2py y git</w:t>
      </w:r>
      <w:bookmarkEnd w:id="41"/>
    </w:p>
    <w:p>
      <w:pPr>
        <w:pStyle w:val="Heading2"/>
      </w:pPr>
      <w:bookmarkStart w:id="42" w:name="instalación-con-nginx"/>
      <w:r>
        <w:t xml:space="preserve">Instalación con nginx</w:t>
      </w:r>
      <w:bookmarkEnd w:id="42"/>
    </w:p>
    <w:p>
      <w:pPr>
        <w:pStyle w:val="Heading2"/>
      </w:pPr>
      <w:bookmarkStart w:id="43" w:name="certificados-lets-encrypt"/>
      <w:r>
        <w:t xml:space="preserve">Certificados let’s encrypt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 comandos asumen que tienes</w:t>
      </w:r>
      <w:r>
        <w:t xml:space="preserve"> </w:t>
      </w:r>
      <w:r>
        <w:t xml:space="preserve">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 recomendamos en la guía de</w:t>
      </w:r>
      <w:r>
        <w:t xml:space="preserve"> </w:t>
      </w:r>
      <w:r>
        <w:t xml:space="preserve">postinstalación de Linux Mint, si no lo tienes tendrás que crear un</w:t>
      </w:r>
      <w:r>
        <w:t xml:space="preserve"> </w:t>
      </w:r>
      <w:r>
        <w:t xml:space="preserve">virtualenv con los comandos tradicionales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32" Target="https://localhost:8000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9" Target="https://www.apache.org/" TargetMode="External" /><Relationship Type="http://schemas.openxmlformats.org/officeDocument/2006/relationships/hyperlink" Id="rId35" Target="https://www.digitalocean.com/community/tutorials/openssl-essentials-working-with-ssl-certificates-private-keys-and-csrs" TargetMode="External" /><Relationship Type="http://schemas.openxmlformats.org/officeDocument/2006/relationships/hyperlink" Id="rId30" Target="https://www.nginx.com/" TargetMode="External" /><Relationship Type="http://schemas.openxmlformats.org/officeDocument/2006/relationships/hyperlink" Id="rId33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32" Target="https://localhost:8000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9" Target="https://www.apache.org/" TargetMode="External" /><Relationship Type="http://schemas.openxmlformats.org/officeDocument/2006/relationships/hyperlink" Id="rId35" Target="https://www.digitalocean.com/community/tutorials/openssl-essentials-working-with-ssl-certificates-private-keys-and-csrs" TargetMode="External" /><Relationship Type="http://schemas.openxmlformats.org/officeDocument/2006/relationships/hyperlink" Id="rId30" Target="https://www.nginx.com/" TargetMode="External" /><Relationship Type="http://schemas.openxmlformats.org/officeDocument/2006/relationships/hyperlink" Id="rId33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2019-08-17T23:30:07Z</dcterms:created>
  <dcterms:modified xsi:type="dcterms:W3CDTF">2019-08-17T23:30:07Z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