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1AC3DE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p>
    <w:p w14:paraId="67447B0E" w14:textId="77777777" w:rsidR="00427D1B" w:rsidRPr="00551711" w:rsidRDefault="00427D1B" w:rsidP="00427D1B">
      <w:pPr>
        <w:spacing w:after="0"/>
        <w:rPr>
          <w:rFonts w:ascii="Courier New" w:hAnsi="Courier New" w:cs="Courier New"/>
          <w:sz w:val="16"/>
          <w:szCs w:val="16"/>
        </w:rPr>
      </w:pP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4B7A0FF5" w14:textId="77777777"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Pr="00D743C8">
        <w:rPr>
          <w:rFonts w:ascii="Courier New" w:hAnsi="Courier New" w:cs="Courier New"/>
          <w:sz w:val="16"/>
          <w:szCs w:val="16"/>
        </w:rPr>
        <w:t xml:space="preserve">   =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3475933C"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03F22301" w14:textId="10A7A8A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7602B8E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 Gets the value of Nextion Variable.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65CE8C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E4DDAB2" w14:textId="6C8672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Waits for up to 100ms for a reply. If no reply returns 0xFFFF.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BCBDAE6" w14:textId="7CDC0DE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In reality this command </w:t>
      </w:r>
      <w:r w:rsidR="00F2797E" w:rsidRPr="005A13C1">
        <w:rPr>
          <w:rFonts w:ascii="Courier New" w:hAnsi="Courier New" w:cs="Courier New"/>
          <w:sz w:val="16"/>
          <w:szCs w:val="16"/>
        </w:rPr>
        <w:t>should</w:t>
      </w:r>
      <w:r w:rsidRPr="005A13C1">
        <w:rPr>
          <w:rFonts w:ascii="Courier New" w:hAnsi="Courier New" w:cs="Courier New"/>
          <w:sz w:val="16"/>
          <w:szCs w:val="16"/>
        </w:rPr>
        <w:t xml:space="preserve"> only be sent when the Nextion Serial buffer is</w:t>
      </w:r>
      <w:r w:rsidRPr="005A13C1">
        <w:rPr>
          <w:rFonts w:ascii="Courier New" w:hAnsi="Courier New" w:cs="Courier New"/>
          <w:sz w:val="16"/>
          <w:szCs w:val="16"/>
        </w:rPr>
        <w:tab/>
      </w:r>
      <w:r w:rsidRPr="005A13C1">
        <w:rPr>
          <w:rFonts w:ascii="Courier New" w:hAnsi="Courier New" w:cs="Courier New"/>
          <w:sz w:val="16"/>
          <w:szCs w:val="16"/>
        </w:rPr>
        <w:tab/>
        <w:t>*</w:t>
      </w:r>
    </w:p>
    <w:p w14:paraId="09368753" w14:textId="1B095218" w:rsid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00F2797E" w:rsidRPr="005A13C1">
        <w:rPr>
          <w:rFonts w:ascii="Courier New" w:hAnsi="Courier New" w:cs="Courier New"/>
          <w:sz w:val="16"/>
          <w:szCs w:val="16"/>
        </w:rPr>
        <w:t>otherwise</w:t>
      </w:r>
      <w:proofErr w:type="gramEnd"/>
      <w:r w:rsidR="00F2797E" w:rsidRPr="005A13C1">
        <w:rPr>
          <w:rFonts w:ascii="Courier New" w:hAnsi="Courier New" w:cs="Courier New"/>
          <w:sz w:val="16"/>
          <w:szCs w:val="16"/>
        </w:rPr>
        <w:t>,</w:t>
      </w:r>
      <w:r w:rsidRPr="005A13C1">
        <w:rPr>
          <w:rFonts w:ascii="Courier New" w:hAnsi="Courier New" w:cs="Courier New"/>
          <w:sz w:val="16"/>
          <w:szCs w:val="16"/>
        </w:rPr>
        <w:t xml:space="preserve"> any reply may be from previously stacked up Nextion commands and</w:t>
      </w:r>
      <w:r>
        <w:rPr>
          <w:rFonts w:ascii="Courier New" w:hAnsi="Courier New" w:cs="Courier New"/>
          <w:sz w:val="16"/>
          <w:szCs w:val="16"/>
        </w:rPr>
        <w:tab/>
      </w:r>
      <w:r>
        <w:rPr>
          <w:rFonts w:ascii="Courier New" w:hAnsi="Courier New" w:cs="Courier New"/>
          <w:sz w:val="16"/>
          <w:szCs w:val="16"/>
        </w:rPr>
        <w:tab/>
        <w:t>*</w:t>
      </w:r>
    </w:p>
    <w:p w14:paraId="658442B6" w14:textId="6F04D16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0030583B">
        <w:rPr>
          <w:rFonts w:ascii="Courier New" w:hAnsi="Courier New" w:cs="Courier New"/>
          <w:sz w:val="16"/>
          <w:szCs w:val="16"/>
        </w:rPr>
        <w:tab/>
      </w:r>
      <w:proofErr w:type="gramStart"/>
      <w:r w:rsidRPr="005A13C1">
        <w:rPr>
          <w:rFonts w:ascii="Courier New" w:hAnsi="Courier New" w:cs="Courier New"/>
          <w:sz w:val="16"/>
          <w:szCs w:val="16"/>
        </w:rPr>
        <w:t>therefore</w:t>
      </w:r>
      <w:proofErr w:type="gramEnd"/>
      <w:r w:rsidRPr="005A13C1">
        <w:rPr>
          <w:rFonts w:ascii="Courier New" w:hAnsi="Courier New" w:cs="Courier New"/>
          <w:sz w:val="16"/>
          <w:szCs w:val="16"/>
        </w:rPr>
        <w:t xml:space="preserve"> be erroneous.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E003EF9" w14:textId="763BAAA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D7B11F4" w14:textId="77777777" w:rsidR="005A13C1" w:rsidRPr="005A13C1" w:rsidRDefault="005A13C1" w:rsidP="005A13C1">
      <w:pPr>
        <w:spacing w:after="0"/>
        <w:rPr>
          <w:rFonts w:ascii="Courier New" w:hAnsi="Courier New" w:cs="Courier New"/>
          <w:sz w:val="16"/>
          <w:szCs w:val="16"/>
        </w:rPr>
      </w:pPr>
      <w:bookmarkStart w:id="12" w:name="_Hlk103270439"/>
      <w:r w:rsidRPr="005A13C1">
        <w:rPr>
          <w:rFonts w:ascii="Courier New" w:hAnsi="Courier New" w:cs="Courier New"/>
          <w:sz w:val="16"/>
          <w:szCs w:val="16"/>
        </w:rPr>
        <w:t>**********************************************************************************************************/</w:t>
      </w:r>
    </w:p>
    <w:bookmarkEnd w:id="12"/>
    <w:p w14:paraId="69BE253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int32_t </w:t>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373F2E61" w14:textId="4B61BF9A"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5DBF01A2" w14:textId="1D3D8B88"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 xml:space="preserve">*       </w:t>
      </w:r>
      <w:r w:rsidR="00F2797E">
        <w:rPr>
          <w:rFonts w:ascii="Courier New" w:hAnsi="Courier New" w:cs="Courier New"/>
          <w:sz w:val="16"/>
          <w:szCs w:val="16"/>
        </w:rPr>
        <w:tab/>
      </w:r>
      <w:r w:rsidRPr="001D6EB3">
        <w:rPr>
          <w:rFonts w:ascii="Courier New" w:hAnsi="Courier New" w:cs="Courier New"/>
          <w:sz w:val="16"/>
          <w:szCs w:val="16"/>
        </w:rPr>
        <w:t>Waits for up to 100ms for a reply. If no reply returns 0xFFFF.</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2BF15866" w14:textId="77777777" w:rsidR="00F2797E" w:rsidRDefault="001D6EB3" w:rsidP="001D6EB3">
      <w:pPr>
        <w:spacing w:after="0"/>
        <w:rPr>
          <w:rFonts w:ascii="Courier New" w:hAnsi="Courier New" w:cs="Courier New"/>
          <w:sz w:val="16"/>
          <w:szCs w:val="16"/>
        </w:rPr>
      </w:pPr>
      <w:r w:rsidRPr="001D6EB3">
        <w:rPr>
          <w:rFonts w:ascii="Courier New" w:hAnsi="Courier New" w:cs="Courier New"/>
          <w:sz w:val="16"/>
          <w:szCs w:val="16"/>
        </w:rPr>
        <w:t xml:space="preserve">*       </w:t>
      </w:r>
      <w:r w:rsidR="00F2797E">
        <w:rPr>
          <w:rFonts w:ascii="Courier New" w:hAnsi="Courier New" w:cs="Courier New"/>
          <w:sz w:val="16"/>
          <w:szCs w:val="16"/>
        </w:rPr>
        <w:tab/>
      </w:r>
      <w:r w:rsidRPr="001D6EB3">
        <w:rPr>
          <w:rFonts w:ascii="Courier New" w:hAnsi="Courier New" w:cs="Courier New"/>
          <w:sz w:val="16"/>
          <w:szCs w:val="16"/>
        </w:rPr>
        <w:t xml:space="preserve">In reality this command should only be sent when the Nextion Serial buffer is empty </w:t>
      </w:r>
      <w:r w:rsidR="00F2797E">
        <w:rPr>
          <w:rFonts w:ascii="Courier New" w:hAnsi="Courier New" w:cs="Courier New"/>
          <w:sz w:val="16"/>
          <w:szCs w:val="16"/>
        </w:rPr>
        <w:tab/>
        <w:t>*</w:t>
      </w:r>
    </w:p>
    <w:p w14:paraId="79713700" w14:textId="77777777" w:rsidR="00F2797E" w:rsidRDefault="00F2797E" w:rsidP="001D6EB3">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1D6EB3">
        <w:rPr>
          <w:rFonts w:ascii="Courier New" w:hAnsi="Courier New" w:cs="Courier New"/>
          <w:sz w:val="16"/>
          <w:szCs w:val="16"/>
        </w:rPr>
        <w:t>otherwise</w:t>
      </w:r>
      <w:proofErr w:type="gramEnd"/>
      <w:r w:rsidRPr="001D6EB3">
        <w:rPr>
          <w:rFonts w:ascii="Courier New" w:hAnsi="Courier New" w:cs="Courier New"/>
          <w:sz w:val="16"/>
          <w:szCs w:val="16"/>
        </w:rPr>
        <w:t>,</w:t>
      </w:r>
      <w:r>
        <w:rPr>
          <w:rFonts w:ascii="Courier New" w:hAnsi="Courier New" w:cs="Courier New"/>
          <w:sz w:val="16"/>
          <w:szCs w:val="16"/>
        </w:rPr>
        <w:t xml:space="preserve"> </w:t>
      </w:r>
      <w:r w:rsidR="001D6EB3" w:rsidRPr="001D6EB3">
        <w:rPr>
          <w:rFonts w:ascii="Courier New" w:hAnsi="Courier New" w:cs="Courier New"/>
          <w:sz w:val="16"/>
          <w:szCs w:val="16"/>
        </w:rPr>
        <w:t>any reply may be from previously stacked up Nextion commands and therefore</w:t>
      </w:r>
      <w:r>
        <w:rPr>
          <w:rFonts w:ascii="Courier New" w:hAnsi="Courier New" w:cs="Courier New"/>
          <w:sz w:val="16"/>
          <w:szCs w:val="16"/>
        </w:rPr>
        <w:tab/>
        <w:t>*</w:t>
      </w:r>
    </w:p>
    <w:p w14:paraId="7B3B1977" w14:textId="4B2EBBB6" w:rsidR="001D6EB3" w:rsidRPr="001D6EB3" w:rsidRDefault="00F2797E" w:rsidP="001D6EB3">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001D6EB3" w:rsidRPr="001D6EB3">
        <w:rPr>
          <w:rFonts w:ascii="Courier New" w:hAnsi="Courier New" w:cs="Courier New"/>
          <w:sz w:val="16"/>
          <w:szCs w:val="16"/>
        </w:rPr>
        <w:t>be</w:t>
      </w:r>
      <w:proofErr w:type="gramEnd"/>
      <w:r w:rsidR="001D6EB3" w:rsidRPr="001D6EB3">
        <w:rPr>
          <w:rFonts w:ascii="Courier New" w:hAnsi="Courier New" w:cs="Courier New"/>
          <w:sz w:val="16"/>
          <w:szCs w:val="16"/>
        </w:rPr>
        <w:t xml:space="preserve"> erroneous.</w:t>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1D6EB3" w:rsidRPr="001D6EB3">
        <w:rPr>
          <w:rFonts w:ascii="Courier New" w:hAnsi="Courier New" w:cs="Courier New"/>
          <w:sz w:val="16"/>
          <w:szCs w:val="16"/>
        </w:rPr>
        <w:t>*</w:t>
      </w:r>
    </w:p>
    <w:p w14:paraId="254CEF3B" w14:textId="2733B1A1"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The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xml:space="preserve"> MUST exist.                           </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13826DCC" w14:textId="05323BD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The result is placed in the string setup with the </w:t>
      </w:r>
      <w:proofErr w:type="spellStart"/>
      <w:r w:rsidRPr="001D6EB3">
        <w:rPr>
          <w:rFonts w:ascii="Courier New" w:hAnsi="Courier New" w:cs="Courier New"/>
          <w:sz w:val="16"/>
          <w:szCs w:val="16"/>
        </w:rPr>
        <w:t>setTextBuffer</w:t>
      </w:r>
      <w:proofErr w:type="spellEnd"/>
      <w:r w:rsidRPr="001D6EB3">
        <w:rPr>
          <w:rFonts w:ascii="Courier New" w:hAnsi="Courier New" w:cs="Courier New"/>
          <w:sz w:val="16"/>
          <w:szCs w:val="16"/>
        </w:rPr>
        <w:t xml:space="preserve"> function.</w:t>
      </w:r>
      <w:r w:rsidRPr="001D6EB3">
        <w:rPr>
          <w:rFonts w:ascii="Courier New" w:hAnsi="Courier New" w:cs="Courier New"/>
          <w:sz w:val="16"/>
          <w:szCs w:val="16"/>
        </w:rPr>
        <w:tab/>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0DBAE9E7" w14:textId="732F66F9"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If no screen has been </w:t>
      </w:r>
      <w:proofErr w:type="gramStart"/>
      <w:r w:rsidRPr="001D6EB3">
        <w:rPr>
          <w:rFonts w:ascii="Courier New" w:hAnsi="Courier New" w:cs="Courier New"/>
          <w:sz w:val="16"/>
          <w:szCs w:val="16"/>
        </w:rPr>
        <w:t>setup</w:t>
      </w:r>
      <w:proofErr w:type="gramEnd"/>
      <w:r w:rsidRPr="001D6EB3">
        <w:rPr>
          <w:rFonts w:ascii="Courier New" w:hAnsi="Courier New" w:cs="Courier New"/>
          <w:sz w:val="16"/>
          <w:szCs w:val="16"/>
        </w:rPr>
        <w:t xml:space="preserve"> it will simply be echoed to the screen (Serial).</w:t>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56ABFEA2" w14:textId="7C8E488D"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Returns true if string returned successfully. </w:t>
      </w:r>
      <w:proofErr w:type="spellStart"/>
      <w:r w:rsidRPr="001D6EB3">
        <w:rPr>
          <w:rFonts w:ascii="Courier New" w:hAnsi="Courier New" w:cs="Courier New"/>
          <w:sz w:val="16"/>
          <w:szCs w:val="16"/>
        </w:rPr>
        <w:t>stringWaiting</w:t>
      </w:r>
      <w:proofErr w:type="spellEnd"/>
      <w:r w:rsidRPr="001D6EB3">
        <w:rPr>
          <w:rFonts w:ascii="Courier New" w:hAnsi="Courier New" w:cs="Courier New"/>
          <w:sz w:val="16"/>
          <w:szCs w:val="16"/>
        </w:rPr>
        <w:t xml:space="preserve"> is set to true.</w:t>
      </w:r>
      <w:r w:rsidRPr="001D6EB3">
        <w:rPr>
          <w:rFonts w:ascii="Courier New" w:hAnsi="Courier New" w:cs="Courier New"/>
          <w:sz w:val="16"/>
          <w:szCs w:val="16"/>
        </w:rPr>
        <w:tab/>
      </w:r>
      <w:r w:rsidRPr="001D6EB3">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356A3A0D" w14:textId="60224FC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CA1FD1F" w14:textId="0861584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5FFEDF3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3B0A331F" w14:textId="2880606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3" w:name="_Hlk103181268"/>
      <w:r w:rsidRPr="005A13C1">
        <w:rPr>
          <w:rFonts w:ascii="Courier New" w:hAnsi="Courier New" w:cs="Courier New"/>
          <w:sz w:val="16"/>
          <w:szCs w:val="16"/>
        </w:rPr>
        <w:t>**********************************************************************************************************/</w:t>
      </w:r>
    </w:p>
    <w:bookmarkEnd w:id="13"/>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D45118E"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245B589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46044D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1A343E61" w14:textId="77777777" w:rsidR="00052492" w:rsidRDefault="00052492" w:rsidP="00427D1B">
      <w:pPr>
        <w:spacing w:after="0"/>
        <w:rPr>
          <w:rFonts w:ascii="Courier New" w:hAnsi="Courier New" w:cs="Courier New"/>
          <w:sz w:val="16"/>
          <w:szCs w:val="16"/>
        </w:rPr>
      </w:pPr>
    </w:p>
    <w:p w14:paraId="607AF6F5" w14:textId="71D37666" w:rsidR="0034379E" w:rsidRDefault="0034379E">
      <w:pPr>
        <w:rPr>
          <w:rFonts w:ascii="Courier New" w:hAnsi="Courier New" w:cs="Courier New"/>
          <w:sz w:val="16"/>
          <w:szCs w:val="16"/>
        </w:rPr>
      </w:pPr>
      <w:r>
        <w:rPr>
          <w:rFonts w:ascii="Courier New" w:hAnsi="Courier New" w:cs="Courier New"/>
          <w:sz w:val="16"/>
          <w:szCs w:val="16"/>
        </w:rPr>
        <w:br w:type="page"/>
      </w:r>
    </w:p>
    <w:p w14:paraId="71E61AFC" w14:textId="0113679F"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1B294B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4"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4"/>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6A18261A" w14:textId="77777777" w:rsidR="00052492" w:rsidRDefault="00052492" w:rsidP="00052492">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309E64B4" w14:textId="77777777" w:rsidR="00052492" w:rsidRPr="00052492" w:rsidRDefault="00052492" w:rsidP="00052492">
      <w:pPr>
        <w:spacing w:after="0"/>
        <w:rPr>
          <w:rFonts w:ascii="Courier New" w:hAnsi="Courier New" w:cs="Courier New"/>
          <w:sz w:val="16"/>
          <w:szCs w:val="16"/>
        </w:rPr>
      </w:pP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684F2C47" w14:textId="77777777" w:rsidR="00C14DBA" w:rsidRDefault="00C14DBA">
      <w:pPr>
        <w:rPr>
          <w:rFonts w:ascii="Courier New" w:hAnsi="Courier New" w:cs="Courier New"/>
          <w:sz w:val="16"/>
          <w:szCs w:val="16"/>
        </w:rPr>
      </w:pPr>
      <w:r>
        <w:rPr>
          <w:rFonts w:ascii="Courier New" w:hAnsi="Courier New" w:cs="Courier New"/>
          <w:sz w:val="16"/>
          <w:szCs w:val="16"/>
        </w:rPr>
        <w:br w:type="page"/>
      </w:r>
    </w:p>
    <w:p w14:paraId="208FFABF" w14:textId="5F4B56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260F8C1" w14:textId="1A697AE7" w:rsidR="00427D1B" w:rsidRPr="00551711" w:rsidRDefault="00427D1B" w:rsidP="0030583B">
      <w:pPr>
        <w:spacing w:after="0"/>
        <w:rPr>
          <w:rFonts w:ascii="Courier New" w:hAnsi="Courier New" w:cs="Courier New"/>
          <w:sz w:val="16"/>
          <w:szCs w:val="16"/>
        </w:rPr>
      </w:pPr>
      <w:bookmarkStart w:id="15" w:name="_Hlk103182361"/>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5"/>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1EC117EE" w14:textId="77777777" w:rsidR="00C14DBA" w:rsidRDefault="00C14DBA">
      <w:pPr>
        <w:rPr>
          <w:rFonts w:ascii="Courier New" w:hAnsi="Courier New" w:cs="Courier New"/>
          <w:sz w:val="16"/>
          <w:szCs w:val="16"/>
        </w:rPr>
      </w:pPr>
      <w:r>
        <w:rPr>
          <w:rFonts w:ascii="Courier New" w:hAnsi="Courier New" w:cs="Courier New"/>
          <w:sz w:val="16"/>
          <w:szCs w:val="16"/>
        </w:rPr>
        <w:br w:type="page"/>
      </w:r>
    </w:p>
    <w:p w14:paraId="695B708E" w14:textId="406286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6406A40" w14:textId="70BFBACF" w:rsidR="00F4654E" w:rsidRDefault="00F4654E">
      <w:pPr>
        <w:rPr>
          <w:rFonts w:ascii="Courier New" w:hAnsi="Courier New" w:cs="Courier New"/>
          <w:sz w:val="16"/>
          <w:szCs w:val="16"/>
        </w:rPr>
      </w:pP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551B89">
      <w:pgSz w:w="16838" w:h="11906" w:orient="landscape" w:code="9"/>
      <w:pgMar w:top="568" w:right="962"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709D"/>
    <w:rsid w:val="00327842"/>
    <w:rsid w:val="0034379E"/>
    <w:rsid w:val="00370E8D"/>
    <w:rsid w:val="00381AA1"/>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536F7"/>
    <w:rsid w:val="008E13AD"/>
    <w:rsid w:val="00944DC1"/>
    <w:rsid w:val="00971F9D"/>
    <w:rsid w:val="009A44CE"/>
    <w:rsid w:val="00AA1783"/>
    <w:rsid w:val="00AA7370"/>
    <w:rsid w:val="00AC202E"/>
    <w:rsid w:val="00AE09E1"/>
    <w:rsid w:val="00B3272D"/>
    <w:rsid w:val="00B644E8"/>
    <w:rsid w:val="00B77E59"/>
    <w:rsid w:val="00C14DBA"/>
    <w:rsid w:val="00C17647"/>
    <w:rsid w:val="00CC04CA"/>
    <w:rsid w:val="00D128F3"/>
    <w:rsid w:val="00D30483"/>
    <w:rsid w:val="00D50CC6"/>
    <w:rsid w:val="00D743C8"/>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17</Pages>
  <Words>7516</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24</cp:revision>
  <cp:lastPrinted>2022-05-20T16:10:00Z</cp:lastPrinted>
  <dcterms:created xsi:type="dcterms:W3CDTF">2022-04-16T20:57:00Z</dcterms:created>
  <dcterms:modified xsi:type="dcterms:W3CDTF">2022-05-21T16:57:00Z</dcterms:modified>
</cp:coreProperties>
</file>