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710"/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40"/>
        <w:gridCol w:w="1220"/>
        <w:gridCol w:w="1360"/>
        <w:gridCol w:w="1280"/>
        <w:gridCol w:w="1160"/>
      </w:tblGrid>
      <w:tr w:rsidR="00611351" w:rsidRPr="00611351" w:rsidTr="00611351">
        <w:trPr>
          <w:trHeight w:val="543"/>
        </w:trPr>
        <w:tc>
          <w:tcPr>
            <w:tcW w:w="294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  <w:r w:rsidRPr="00611351">
              <w:rPr>
                <w:rFonts w:cstheme="minorHAnsi"/>
                <w:b/>
                <w:bCs/>
                <w:lang w:val="en-GB"/>
              </w:rPr>
              <w:t>Category</w:t>
            </w:r>
          </w:p>
        </w:tc>
        <w:tc>
          <w:tcPr>
            <w:tcW w:w="122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  <w:r w:rsidRPr="00611351">
              <w:rPr>
                <w:rFonts w:cstheme="minorHAnsi"/>
                <w:b/>
                <w:bCs/>
                <w:lang w:val="en-GB"/>
              </w:rPr>
              <w:t>2023</w:t>
            </w:r>
          </w:p>
        </w:tc>
        <w:tc>
          <w:tcPr>
            <w:tcW w:w="136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  <w:r w:rsidRPr="00611351">
              <w:rPr>
                <w:rFonts w:cstheme="minorHAnsi"/>
                <w:b/>
                <w:bCs/>
                <w:lang w:val="en-GB"/>
              </w:rPr>
              <w:t>2024</w:t>
            </w:r>
          </w:p>
        </w:tc>
        <w:tc>
          <w:tcPr>
            <w:tcW w:w="128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  <w:r w:rsidRPr="00611351">
              <w:rPr>
                <w:rFonts w:cstheme="minorHAnsi"/>
                <w:b/>
                <w:bCs/>
                <w:lang w:val="en-GB"/>
              </w:rPr>
              <w:t>2025</w:t>
            </w:r>
          </w:p>
        </w:tc>
        <w:tc>
          <w:tcPr>
            <w:tcW w:w="116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  <w:r w:rsidRPr="00611351">
              <w:rPr>
                <w:rFonts w:cstheme="minorHAnsi"/>
                <w:b/>
                <w:bCs/>
                <w:lang w:val="en-GB"/>
              </w:rPr>
              <w:t>2026</w:t>
            </w:r>
          </w:p>
        </w:tc>
      </w:tr>
      <w:tr w:rsidR="00611351" w:rsidRPr="00611351" w:rsidTr="00611351">
        <w:trPr>
          <w:trHeight w:val="316"/>
        </w:trPr>
        <w:tc>
          <w:tcPr>
            <w:tcW w:w="294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  <w:r w:rsidRPr="00611351">
              <w:rPr>
                <w:rFonts w:cstheme="minorHAnsi"/>
                <w:lang w:val="en-GB"/>
              </w:rPr>
              <w:t>Category 1</w:t>
            </w:r>
          </w:p>
        </w:tc>
        <w:tc>
          <w:tcPr>
            <w:tcW w:w="122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</w:p>
        </w:tc>
        <w:tc>
          <w:tcPr>
            <w:tcW w:w="136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</w:p>
        </w:tc>
        <w:tc>
          <w:tcPr>
            <w:tcW w:w="128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</w:p>
        </w:tc>
        <w:tc>
          <w:tcPr>
            <w:tcW w:w="116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</w:p>
        </w:tc>
      </w:tr>
      <w:tr w:rsidR="00611351" w:rsidRPr="00611351" w:rsidTr="00611351">
        <w:trPr>
          <w:trHeight w:val="422"/>
        </w:trPr>
        <w:tc>
          <w:tcPr>
            <w:tcW w:w="294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  <w:r w:rsidRPr="00611351">
              <w:rPr>
                <w:rFonts w:cstheme="minorHAnsi"/>
                <w:lang w:val="en-GB"/>
              </w:rPr>
              <w:t>Category 2</w:t>
            </w:r>
          </w:p>
        </w:tc>
        <w:tc>
          <w:tcPr>
            <w:tcW w:w="122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</w:p>
        </w:tc>
        <w:tc>
          <w:tcPr>
            <w:tcW w:w="136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</w:p>
        </w:tc>
        <w:tc>
          <w:tcPr>
            <w:tcW w:w="128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</w:p>
        </w:tc>
        <w:tc>
          <w:tcPr>
            <w:tcW w:w="116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</w:p>
        </w:tc>
      </w:tr>
      <w:tr w:rsidR="00611351" w:rsidRPr="00611351" w:rsidTr="00611351">
        <w:trPr>
          <w:trHeight w:val="514"/>
        </w:trPr>
        <w:tc>
          <w:tcPr>
            <w:tcW w:w="2940" w:type="dxa"/>
            <w:tcBorders>
              <w:bottom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  <w:r w:rsidRPr="00611351">
              <w:rPr>
                <w:rFonts w:cstheme="minorHAnsi"/>
                <w:lang w:val="en-GB"/>
              </w:rPr>
              <w:t>Category 3</w:t>
            </w:r>
          </w:p>
        </w:tc>
        <w:tc>
          <w:tcPr>
            <w:tcW w:w="1220" w:type="dxa"/>
            <w:tcBorders>
              <w:bottom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</w:p>
        </w:tc>
        <w:tc>
          <w:tcPr>
            <w:tcW w:w="1360" w:type="dxa"/>
            <w:tcBorders>
              <w:bottom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</w:p>
        </w:tc>
        <w:tc>
          <w:tcPr>
            <w:tcW w:w="1280" w:type="dxa"/>
            <w:tcBorders>
              <w:bottom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</w:p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</w:p>
        </w:tc>
      </w:tr>
      <w:tr w:rsidR="00611351" w:rsidRPr="00611351" w:rsidTr="00611351">
        <w:trPr>
          <w:trHeight w:val="394"/>
        </w:trPr>
        <w:tc>
          <w:tcPr>
            <w:tcW w:w="2940" w:type="dxa"/>
            <w:tcBorders>
              <w:bottom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  <w:r w:rsidRPr="00611351">
              <w:rPr>
                <w:rFonts w:cstheme="minorHAnsi"/>
                <w:lang w:val="en-GB"/>
              </w:rPr>
              <w:t>Category 4</w:t>
            </w:r>
          </w:p>
        </w:tc>
        <w:tc>
          <w:tcPr>
            <w:tcW w:w="1220" w:type="dxa"/>
            <w:tcBorders>
              <w:bottom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</w:p>
        </w:tc>
        <w:tc>
          <w:tcPr>
            <w:tcW w:w="1360" w:type="dxa"/>
            <w:tcBorders>
              <w:bottom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</w:p>
        </w:tc>
        <w:tc>
          <w:tcPr>
            <w:tcW w:w="1280" w:type="dxa"/>
            <w:tcBorders>
              <w:bottom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</w:p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</w:p>
        </w:tc>
      </w:tr>
      <w:tr w:rsidR="00611351" w:rsidRPr="00611351" w:rsidTr="00611351">
        <w:trPr>
          <w:trHeight w:val="394"/>
        </w:trPr>
        <w:tc>
          <w:tcPr>
            <w:tcW w:w="29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lang w:val="en-GB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</w:rPr>
            </w:pPr>
          </w:p>
        </w:tc>
      </w:tr>
    </w:tbl>
    <w:p w:rsidR="00611351" w:rsidRPr="00611351" w:rsidRDefault="00611351" w:rsidP="00611351">
      <w:pPr>
        <w:rPr>
          <w:rFonts w:cstheme="minorHAnsi"/>
        </w:rPr>
      </w:pPr>
      <w:r w:rsidRPr="00611351">
        <w:rPr>
          <w:rFonts w:cstheme="minorHAnsi"/>
          <w:b/>
          <w:bCs/>
          <w:lang w:val="en-US"/>
        </w:rPr>
        <w:t>All NMC notifications, 2023 - 2026</w:t>
      </w:r>
    </w:p>
    <w:p w:rsidR="00340D71" w:rsidRPr="00611351" w:rsidRDefault="00340D71" w:rsidP="00611351">
      <w:pPr>
        <w:rPr>
          <w:rFonts w:cstheme="minorHAnsi"/>
          <w:i/>
        </w:rPr>
      </w:pPr>
    </w:p>
    <w:p w:rsidR="00611351" w:rsidRPr="00611351" w:rsidRDefault="00611351" w:rsidP="00611351">
      <w:pPr>
        <w:pBdr>
          <w:bottom w:val="single" w:sz="4" w:space="1" w:color="auto"/>
        </w:pBdr>
        <w:rPr>
          <w:rFonts w:cstheme="minorHAnsi"/>
          <w:i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673"/>
        <w:gridCol w:w="709"/>
        <w:gridCol w:w="709"/>
        <w:gridCol w:w="850"/>
        <w:gridCol w:w="851"/>
      </w:tblGrid>
      <w:tr w:rsidR="00611351" w:rsidRPr="00611351" w:rsidTr="00611351">
        <w:trPr>
          <w:trHeight w:val="300"/>
        </w:trPr>
        <w:tc>
          <w:tcPr>
            <w:tcW w:w="4673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  <w:r w:rsidRPr="00611351">
              <w:rPr>
                <w:rFonts w:cstheme="minorHAnsi"/>
                <w:b/>
                <w:bCs/>
                <w:lang w:val="en-GB"/>
              </w:rPr>
              <w:t>Notifications of category 1 conditions</w:t>
            </w: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  <w:r w:rsidRPr="00611351">
              <w:rPr>
                <w:rFonts w:cstheme="minorHAnsi"/>
                <w:b/>
                <w:bCs/>
                <w:lang w:val="en-GB"/>
              </w:rPr>
              <w:t>2023</w:t>
            </w: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  <w:r w:rsidRPr="00611351">
              <w:rPr>
                <w:rFonts w:cstheme="minorHAnsi"/>
                <w:b/>
                <w:bCs/>
                <w:lang w:val="en-GB"/>
              </w:rPr>
              <w:t>2024</w:t>
            </w:r>
          </w:p>
        </w:tc>
        <w:tc>
          <w:tcPr>
            <w:tcW w:w="85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  <w:r w:rsidRPr="00611351">
              <w:rPr>
                <w:rFonts w:cstheme="minorHAnsi"/>
                <w:b/>
                <w:bCs/>
                <w:lang w:val="en-GB"/>
              </w:rPr>
              <w:t>2025</w:t>
            </w:r>
          </w:p>
        </w:tc>
        <w:tc>
          <w:tcPr>
            <w:tcW w:w="851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  <w:r w:rsidRPr="00611351">
              <w:rPr>
                <w:rFonts w:cstheme="minorHAnsi"/>
                <w:b/>
                <w:bCs/>
                <w:lang w:val="en-GB"/>
              </w:rPr>
              <w:t>2026</w:t>
            </w:r>
          </w:p>
        </w:tc>
      </w:tr>
      <w:tr w:rsidR="00611351" w:rsidRPr="00611351" w:rsidTr="00611351">
        <w:trPr>
          <w:trHeight w:val="318"/>
        </w:trPr>
        <w:tc>
          <w:tcPr>
            <w:tcW w:w="4673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  <w:r w:rsidRPr="00611351">
              <w:rPr>
                <w:rFonts w:cstheme="minorHAnsi"/>
                <w:lang w:val="en-GB"/>
              </w:rPr>
              <w:t>COVID-19</w:t>
            </w: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1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</w:tr>
      <w:tr w:rsidR="00611351" w:rsidRPr="00611351" w:rsidTr="00611351">
        <w:trPr>
          <w:trHeight w:val="300"/>
        </w:trPr>
        <w:tc>
          <w:tcPr>
            <w:tcW w:w="4673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  <w:r w:rsidRPr="00611351">
              <w:rPr>
                <w:rFonts w:cstheme="minorHAnsi"/>
                <w:bCs/>
                <w:lang w:val="en-GB"/>
              </w:rPr>
              <w:t>Rubella</w:t>
            </w: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1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</w:tr>
      <w:tr w:rsidR="00611351" w:rsidRPr="00611351" w:rsidTr="00611351">
        <w:trPr>
          <w:trHeight w:val="300"/>
        </w:trPr>
        <w:tc>
          <w:tcPr>
            <w:tcW w:w="4673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  <w:r w:rsidRPr="00611351">
              <w:rPr>
                <w:rFonts w:cstheme="minorHAnsi"/>
                <w:bCs/>
                <w:lang w:val="en-GB"/>
              </w:rPr>
              <w:t>Measles</w:t>
            </w: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1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</w:tr>
      <w:tr w:rsidR="00611351" w:rsidRPr="00611351" w:rsidTr="00611351">
        <w:trPr>
          <w:trHeight w:val="300"/>
        </w:trPr>
        <w:tc>
          <w:tcPr>
            <w:tcW w:w="4673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  <w:r w:rsidRPr="00611351">
              <w:rPr>
                <w:rFonts w:cstheme="minorHAnsi"/>
                <w:bCs/>
                <w:lang w:val="en-GB"/>
              </w:rPr>
              <w:t>Pertussis</w:t>
            </w: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1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</w:tr>
      <w:tr w:rsidR="00611351" w:rsidRPr="00611351" w:rsidTr="00611351">
        <w:trPr>
          <w:trHeight w:val="300"/>
        </w:trPr>
        <w:tc>
          <w:tcPr>
            <w:tcW w:w="4673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  <w:r w:rsidRPr="00611351">
              <w:rPr>
                <w:rFonts w:cstheme="minorHAnsi"/>
                <w:bCs/>
                <w:lang w:val="en-GB"/>
              </w:rPr>
              <w:t>Malaria</w:t>
            </w: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1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</w:tr>
      <w:tr w:rsidR="00611351" w:rsidRPr="00611351" w:rsidTr="00611351">
        <w:trPr>
          <w:trHeight w:val="300"/>
        </w:trPr>
        <w:tc>
          <w:tcPr>
            <w:tcW w:w="4673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  <w:r w:rsidRPr="00611351">
              <w:rPr>
                <w:rFonts w:cstheme="minorHAnsi"/>
                <w:bCs/>
                <w:lang w:val="en-US"/>
              </w:rPr>
              <w:t>Agricultural or stock remedy poisoning</w:t>
            </w: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1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</w:tr>
      <w:tr w:rsidR="00611351" w:rsidRPr="00611351" w:rsidTr="00611351">
        <w:trPr>
          <w:trHeight w:val="300"/>
        </w:trPr>
        <w:tc>
          <w:tcPr>
            <w:tcW w:w="4673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  <w:r w:rsidRPr="00611351">
              <w:rPr>
                <w:rFonts w:cstheme="minorHAnsi"/>
                <w:bCs/>
                <w:lang w:val="en-GB"/>
              </w:rPr>
              <w:t>Diphtheria</w:t>
            </w: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1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</w:tr>
      <w:tr w:rsidR="00611351" w:rsidRPr="00611351" w:rsidTr="00611351">
        <w:trPr>
          <w:trHeight w:val="300"/>
        </w:trPr>
        <w:tc>
          <w:tcPr>
            <w:tcW w:w="4673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  <w:r w:rsidRPr="00611351">
              <w:rPr>
                <w:rFonts w:cstheme="minorHAnsi"/>
                <w:bCs/>
                <w:lang w:val="en-GB"/>
              </w:rPr>
              <w:t>Meningococcal Disease</w:t>
            </w: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1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</w:tr>
      <w:tr w:rsidR="00611351" w:rsidRPr="00611351" w:rsidTr="00611351">
        <w:trPr>
          <w:trHeight w:val="300"/>
        </w:trPr>
        <w:tc>
          <w:tcPr>
            <w:tcW w:w="4673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  <w:r w:rsidRPr="00611351">
              <w:rPr>
                <w:rFonts w:cstheme="minorHAnsi"/>
                <w:bCs/>
                <w:lang w:val="en-GB"/>
              </w:rPr>
              <w:t>Food borne illness outbreak</w:t>
            </w: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1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</w:tr>
      <w:tr w:rsidR="00611351" w:rsidRPr="00611351" w:rsidTr="00611351">
        <w:trPr>
          <w:trHeight w:val="300"/>
        </w:trPr>
        <w:tc>
          <w:tcPr>
            <w:tcW w:w="4673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  <w:r w:rsidRPr="00611351">
              <w:rPr>
                <w:rFonts w:cstheme="minorHAnsi"/>
                <w:bCs/>
                <w:lang w:val="en-GB"/>
              </w:rPr>
              <w:t>Acute Flaccid Paralysis</w:t>
            </w: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1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</w:tr>
      <w:tr w:rsidR="00611351" w:rsidRPr="00611351" w:rsidTr="00611351">
        <w:trPr>
          <w:trHeight w:val="300"/>
        </w:trPr>
        <w:tc>
          <w:tcPr>
            <w:tcW w:w="4673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  <w:r w:rsidRPr="00611351">
              <w:rPr>
                <w:rFonts w:cstheme="minorHAnsi"/>
                <w:lang w:val="en-GB"/>
              </w:rPr>
              <w:t>Congenital rubella syndrome</w:t>
            </w: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1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</w:tr>
      <w:tr w:rsidR="00611351" w:rsidRPr="00611351" w:rsidTr="00611351">
        <w:trPr>
          <w:trHeight w:val="300"/>
        </w:trPr>
        <w:tc>
          <w:tcPr>
            <w:tcW w:w="4673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  <w:r w:rsidRPr="00611351">
              <w:rPr>
                <w:rFonts w:cstheme="minorHAnsi"/>
                <w:bCs/>
                <w:lang w:val="en-US"/>
              </w:rPr>
              <w:t>Enteric fever (typhoid or paratyphoid fever)</w:t>
            </w: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1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</w:tr>
      <w:tr w:rsidR="00611351" w:rsidRPr="00611351" w:rsidTr="00611351">
        <w:trPr>
          <w:trHeight w:val="300"/>
        </w:trPr>
        <w:tc>
          <w:tcPr>
            <w:tcW w:w="4673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  <w:proofErr w:type="spellStart"/>
            <w:r w:rsidRPr="00611351">
              <w:rPr>
                <w:rFonts w:cstheme="minorHAnsi"/>
                <w:bCs/>
                <w:lang w:val="en-GB"/>
              </w:rPr>
              <w:t>Listeriosis</w:t>
            </w:r>
            <w:proofErr w:type="spellEnd"/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1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</w:tr>
      <w:tr w:rsidR="00611351" w:rsidRPr="00611351" w:rsidTr="00611351">
        <w:trPr>
          <w:trHeight w:val="300"/>
        </w:trPr>
        <w:tc>
          <w:tcPr>
            <w:tcW w:w="4673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  <w:proofErr w:type="spellStart"/>
            <w:r w:rsidRPr="00611351">
              <w:rPr>
                <w:rFonts w:cstheme="minorHAnsi"/>
                <w:bCs/>
                <w:lang w:val="en-GB"/>
              </w:rPr>
              <w:t>Mpox</w:t>
            </w:r>
            <w:proofErr w:type="spellEnd"/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1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</w:tr>
      <w:tr w:rsidR="00611351" w:rsidRPr="00611351" w:rsidTr="00611351">
        <w:trPr>
          <w:trHeight w:val="300"/>
        </w:trPr>
        <w:tc>
          <w:tcPr>
            <w:tcW w:w="4673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  <w:r w:rsidRPr="00611351">
              <w:rPr>
                <w:rFonts w:cstheme="minorHAnsi"/>
                <w:lang w:val="en-GB"/>
              </w:rPr>
              <w:t>Acute Rheumatic Fever</w:t>
            </w: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1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</w:tr>
      <w:tr w:rsidR="00611351" w:rsidRPr="00611351" w:rsidTr="00611351">
        <w:trPr>
          <w:trHeight w:val="300"/>
        </w:trPr>
        <w:tc>
          <w:tcPr>
            <w:tcW w:w="4673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  <w:r w:rsidRPr="00611351">
              <w:rPr>
                <w:rFonts w:cstheme="minorHAnsi"/>
                <w:lang w:val="en-GB"/>
              </w:rPr>
              <w:t>MIS-C</w:t>
            </w: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1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</w:tr>
      <w:tr w:rsidR="00611351" w:rsidRPr="00611351" w:rsidTr="00611351">
        <w:trPr>
          <w:trHeight w:val="300"/>
        </w:trPr>
        <w:tc>
          <w:tcPr>
            <w:tcW w:w="4673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  <w:r w:rsidRPr="00611351">
              <w:rPr>
                <w:rFonts w:cstheme="minorHAnsi"/>
                <w:lang w:val="en-GB"/>
              </w:rPr>
              <w:t xml:space="preserve">Haemolytic </w:t>
            </w:r>
            <w:proofErr w:type="spellStart"/>
            <w:r w:rsidRPr="00611351">
              <w:rPr>
                <w:rFonts w:cstheme="minorHAnsi"/>
                <w:lang w:val="en-GB"/>
              </w:rPr>
              <w:t>uraemic</w:t>
            </w:r>
            <w:proofErr w:type="spellEnd"/>
            <w:r w:rsidRPr="00611351">
              <w:rPr>
                <w:rFonts w:cstheme="minorHAnsi"/>
                <w:lang w:val="en-GB"/>
              </w:rPr>
              <w:t xml:space="preserve"> syndrome (HUS)</w:t>
            </w: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1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</w:tr>
      <w:tr w:rsidR="00611351" w:rsidRPr="00611351" w:rsidTr="00611351">
        <w:trPr>
          <w:trHeight w:val="300"/>
        </w:trPr>
        <w:tc>
          <w:tcPr>
            <w:tcW w:w="4673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  <w:bookmarkStart w:id="0" w:name="_GoBack"/>
            <w:bookmarkEnd w:id="0"/>
            <w:r w:rsidRPr="00611351">
              <w:rPr>
                <w:rFonts w:cstheme="minorHAnsi"/>
                <w:lang w:val="en-GB"/>
              </w:rPr>
              <w:t>Botulism</w:t>
            </w: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1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</w:tr>
      <w:tr w:rsidR="00611351" w:rsidRPr="00611351" w:rsidTr="00611351">
        <w:trPr>
          <w:trHeight w:val="300"/>
        </w:trPr>
        <w:tc>
          <w:tcPr>
            <w:tcW w:w="4673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  <w:r w:rsidRPr="00611351">
              <w:rPr>
                <w:rFonts w:cstheme="minorHAnsi"/>
                <w:lang w:val="en-GB"/>
              </w:rPr>
              <w:t>Cholera</w:t>
            </w: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1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</w:tr>
      <w:tr w:rsidR="00611351" w:rsidRPr="00611351" w:rsidTr="00611351">
        <w:trPr>
          <w:trHeight w:val="300"/>
        </w:trPr>
        <w:tc>
          <w:tcPr>
            <w:tcW w:w="4673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  <w:r w:rsidRPr="00611351">
              <w:rPr>
                <w:rFonts w:cstheme="minorHAnsi"/>
                <w:lang w:val="en-GB"/>
              </w:rPr>
              <w:t>Mercury poisoning</w:t>
            </w: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1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</w:tr>
      <w:tr w:rsidR="00611351" w:rsidRPr="00611351" w:rsidTr="00611351">
        <w:trPr>
          <w:trHeight w:val="300"/>
        </w:trPr>
        <w:tc>
          <w:tcPr>
            <w:tcW w:w="4673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  <w:r w:rsidRPr="00611351">
              <w:rPr>
                <w:rFonts w:cstheme="minorHAnsi"/>
                <w:lang w:val="en-GB"/>
              </w:rPr>
              <w:lastRenderedPageBreak/>
              <w:t>Rabies</w:t>
            </w: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1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</w:tr>
      <w:tr w:rsidR="00611351" w:rsidRPr="00611351" w:rsidTr="00611351">
        <w:trPr>
          <w:trHeight w:val="300"/>
        </w:trPr>
        <w:tc>
          <w:tcPr>
            <w:tcW w:w="4673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611351" w:rsidRPr="00611351" w:rsidRDefault="00611351" w:rsidP="00611351">
            <w:pPr>
              <w:rPr>
                <w:rFonts w:cstheme="minorHAnsi"/>
              </w:rPr>
            </w:pPr>
            <w:r w:rsidRPr="00611351">
              <w:rPr>
                <w:rFonts w:cstheme="minorHAnsi"/>
                <w:lang w:val="en-US"/>
              </w:rPr>
              <w:t>Respiratory disease caused by a novel respiratory pathogen</w:t>
            </w: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709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  <w:tc>
          <w:tcPr>
            <w:tcW w:w="851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11351" w:rsidRPr="00611351" w:rsidRDefault="00611351" w:rsidP="00611351">
            <w:pPr>
              <w:rPr>
                <w:rFonts w:cstheme="minorHAnsi"/>
                <w:i/>
              </w:rPr>
            </w:pPr>
          </w:p>
        </w:tc>
      </w:tr>
    </w:tbl>
    <w:p w:rsidR="00611351" w:rsidRPr="00611351" w:rsidRDefault="00611351" w:rsidP="00611351">
      <w:pPr>
        <w:rPr>
          <w:rFonts w:cstheme="minorHAnsi"/>
          <w:i/>
        </w:rPr>
      </w:pPr>
    </w:p>
    <w:sectPr w:rsidR="00611351" w:rsidRPr="00611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351"/>
    <w:rsid w:val="00340D71"/>
    <w:rsid w:val="0061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D19288"/>
  <w15:chartTrackingRefBased/>
  <w15:docId w15:val="{FF116184-ADFD-4062-9F2C-96B10E00E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3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Mpho Sikhosana</dc:creator>
  <cp:keywords/>
  <dc:description/>
  <cp:lastModifiedBy>Mpho Sikhosana</cp:lastModifiedBy>
  <cp:revision>1</cp:revision>
  <dcterms:created xsi:type="dcterms:W3CDTF">2026-03-15T18:49:00Z</dcterms:created>
  <dcterms:modified xsi:type="dcterms:W3CDTF">2026-03-15T18:56:00Z</dcterms:modified>
</cp:coreProperties>
</file>