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14B6" w14:textId="5609378E" w:rsidR="00980B44" w:rsidRPr="006D63F9" w:rsidRDefault="00192BE5" w:rsidP="006D63F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Hlk205816104"/>
      <w:bookmarkEnd w:id="0"/>
      <w:r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Skill Check Week </w:t>
      </w:r>
      <w:r w:rsidR="00FE4FD7" w:rsidRPr="006D63F9"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417363"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372CD8"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Decisions under uncertainty part </w:t>
      </w:r>
      <w:r w:rsidR="00372CD8" w:rsidRPr="006D63F9">
        <w:rPr>
          <w:rFonts w:ascii="Times New Roman" w:hAnsi="Times New Roman" w:cs="Times New Roman"/>
          <w:b/>
          <w:bCs/>
          <w:sz w:val="22"/>
          <w:szCs w:val="22"/>
        </w:rPr>
        <w:t>2 &amp; Risk</w:t>
      </w:r>
    </w:p>
    <w:p w14:paraId="65A2C80F" w14:textId="562B143C" w:rsidR="00192BE5" w:rsidRPr="006D63F9" w:rsidRDefault="00192BE5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Course: </w:t>
      </w:r>
      <w:r w:rsidRPr="006D63F9">
        <w:rPr>
          <w:rFonts w:ascii="Times New Roman" w:hAnsi="Times New Roman" w:cs="Times New Roman"/>
          <w:sz w:val="22"/>
          <w:szCs w:val="22"/>
        </w:rPr>
        <w:t>NAT_R 8001 Decision Analysis for Research and Management of Natural Resources</w:t>
      </w:r>
    </w:p>
    <w:p w14:paraId="643FC194" w14:textId="56C58409" w:rsidR="00192BE5" w:rsidRPr="006D63F9" w:rsidRDefault="00192BE5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Instructor: </w:t>
      </w:r>
      <w:r w:rsidRPr="006D63F9">
        <w:rPr>
          <w:rFonts w:ascii="Times New Roman" w:hAnsi="Times New Roman" w:cs="Times New Roman"/>
          <w:sz w:val="22"/>
          <w:szCs w:val="22"/>
        </w:rPr>
        <w:t>Brielle Thompson</w:t>
      </w:r>
    </w:p>
    <w:p w14:paraId="7CF23204" w14:textId="77777777" w:rsidR="00192BE5" w:rsidRPr="006D63F9" w:rsidRDefault="00192BE5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41E461" w14:textId="76D32CFF" w:rsidR="007067DA" w:rsidRPr="006D63F9" w:rsidRDefault="0050460E" w:rsidP="006D63F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</w:rPr>
        <w:t>Instructions:</w:t>
      </w:r>
      <w:r w:rsidR="006D63F9"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E3FCA" w:rsidRPr="006D63F9">
        <w:rPr>
          <w:rFonts w:ascii="Times New Roman" w:hAnsi="Times New Roman" w:cs="Times New Roman"/>
          <w:sz w:val="22"/>
          <w:szCs w:val="22"/>
        </w:rPr>
        <w:t xml:space="preserve">Imagine you are a state fishery </w:t>
      </w:r>
      <w:r w:rsidR="00366D13" w:rsidRPr="006D63F9">
        <w:rPr>
          <w:rFonts w:ascii="Times New Roman" w:hAnsi="Times New Roman" w:cs="Times New Roman"/>
          <w:sz w:val="22"/>
          <w:szCs w:val="22"/>
        </w:rPr>
        <w:t>manager</w:t>
      </w:r>
      <w:r w:rsidR="005E3FCA" w:rsidRPr="006D63F9">
        <w:rPr>
          <w:rFonts w:ascii="Times New Roman" w:hAnsi="Times New Roman" w:cs="Times New Roman"/>
          <w:sz w:val="22"/>
          <w:szCs w:val="22"/>
        </w:rPr>
        <w:t xml:space="preserve"> for </w:t>
      </w:r>
      <w:proofErr w:type="gramStart"/>
      <w:r w:rsidR="005E3FCA" w:rsidRPr="006D63F9">
        <w:rPr>
          <w:rFonts w:ascii="Times New Roman" w:hAnsi="Times New Roman" w:cs="Times New Roman"/>
          <w:sz w:val="22"/>
          <w:szCs w:val="22"/>
        </w:rPr>
        <w:t>Missouri</w:t>
      </w:r>
      <w:proofErr w:type="gramEnd"/>
      <w:r w:rsidR="005E3FCA" w:rsidRPr="006D63F9">
        <w:rPr>
          <w:rFonts w:ascii="Times New Roman" w:hAnsi="Times New Roman" w:cs="Times New Roman"/>
          <w:sz w:val="22"/>
          <w:szCs w:val="22"/>
        </w:rPr>
        <w:t xml:space="preserve"> and you </w:t>
      </w:r>
      <w:proofErr w:type="gramStart"/>
      <w:r w:rsidR="005E3FCA" w:rsidRPr="006D63F9">
        <w:rPr>
          <w:rFonts w:ascii="Times New Roman" w:hAnsi="Times New Roman" w:cs="Times New Roman"/>
          <w:sz w:val="22"/>
          <w:szCs w:val="22"/>
        </w:rPr>
        <w:t>are in charge of</w:t>
      </w:r>
      <w:proofErr w:type="gramEnd"/>
      <w:r w:rsidR="005E3FCA" w:rsidRPr="006D63F9">
        <w:rPr>
          <w:rFonts w:ascii="Times New Roman" w:hAnsi="Times New Roman" w:cs="Times New Roman"/>
          <w:sz w:val="22"/>
          <w:szCs w:val="22"/>
        </w:rPr>
        <w:t xml:space="preserve"> choosing between three invasive carp removal strategies </w:t>
      </w:r>
      <w:r w:rsidR="00366D13" w:rsidRPr="006D63F9">
        <w:rPr>
          <w:rFonts w:ascii="Times New Roman" w:hAnsi="Times New Roman" w:cs="Times New Roman"/>
          <w:sz w:val="22"/>
          <w:szCs w:val="22"/>
        </w:rPr>
        <w:t xml:space="preserve">(Strategy A, Strategy B, Strategy C, and No removal). </w:t>
      </w:r>
      <w:r w:rsidR="002C58DD" w:rsidRPr="006D63F9">
        <w:rPr>
          <w:rFonts w:ascii="Times New Roman" w:hAnsi="Times New Roman" w:cs="Times New Roman"/>
          <w:sz w:val="22"/>
          <w:szCs w:val="22"/>
        </w:rPr>
        <w:t xml:space="preserve">You aim to have a high </w:t>
      </w:r>
      <w:r w:rsidR="006D63F9" w:rsidRPr="006D63F9">
        <w:rPr>
          <w:rFonts w:ascii="Times New Roman" w:hAnsi="Times New Roman" w:cs="Times New Roman"/>
          <w:sz w:val="22"/>
          <w:szCs w:val="22"/>
        </w:rPr>
        <w:t>number</w:t>
      </w:r>
      <w:r w:rsidR="002C58DD" w:rsidRPr="006D63F9">
        <w:rPr>
          <w:rFonts w:ascii="Times New Roman" w:hAnsi="Times New Roman" w:cs="Times New Roman"/>
          <w:sz w:val="22"/>
          <w:szCs w:val="22"/>
        </w:rPr>
        <w:t xml:space="preserve"> of invasive carp removed. However, each strategy comes with risk and there is a chance that the </w:t>
      </w:r>
      <w:r w:rsidR="00E00E7A" w:rsidRPr="006D63F9">
        <w:rPr>
          <w:rFonts w:ascii="Times New Roman" w:hAnsi="Times New Roman" w:cs="Times New Roman"/>
          <w:sz w:val="22"/>
          <w:szCs w:val="22"/>
        </w:rPr>
        <w:t xml:space="preserve">amount of removal identified will not occur. </w:t>
      </w:r>
    </w:p>
    <w:p w14:paraId="5A078A45" w14:textId="35CCAE52" w:rsidR="00366D13" w:rsidRPr="006D63F9" w:rsidRDefault="00E00E7A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sz w:val="22"/>
          <w:szCs w:val="22"/>
        </w:rPr>
        <w:t>Below is the problem’s decision tree:</w:t>
      </w:r>
    </w:p>
    <w:p w14:paraId="1B75155A" w14:textId="2E068199" w:rsidR="00366D13" w:rsidRPr="006D63F9" w:rsidRDefault="006D63F9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AA685C6" wp14:editId="7C509895">
            <wp:extent cx="5943600" cy="4698365"/>
            <wp:effectExtent l="0" t="0" r="0" b="6985"/>
            <wp:docPr id="980255738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5738" name="Picture 1" descr="A diagram of a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859" w14:textId="3D16E8D5" w:rsidR="00366D13" w:rsidRPr="006D63F9" w:rsidRDefault="00366D13" w:rsidP="006D63F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Task: </w:t>
      </w:r>
    </w:p>
    <w:p w14:paraId="16F2197E" w14:textId="190813B9" w:rsidR="00366D13" w:rsidRPr="006D63F9" w:rsidRDefault="00E00E7A" w:rsidP="006D63F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A. </w:t>
      </w:r>
      <w:r w:rsidR="00366D13" w:rsidRPr="006D63F9">
        <w:rPr>
          <w:rFonts w:ascii="Times New Roman" w:hAnsi="Times New Roman" w:cs="Times New Roman"/>
          <w:b/>
          <w:bCs/>
          <w:sz w:val="22"/>
          <w:szCs w:val="22"/>
        </w:rPr>
        <w:t>Across removal strategies identify:</w:t>
      </w:r>
    </w:p>
    <w:p w14:paraId="0596292F" w14:textId="11E344E6" w:rsidR="00394211" w:rsidRPr="00394211" w:rsidRDefault="00394211" w:rsidP="006D63F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211">
        <w:rPr>
          <w:rFonts w:ascii="Times New Roman" w:hAnsi="Times New Roman" w:cs="Times New Roman"/>
          <w:sz w:val="22"/>
          <w:szCs w:val="22"/>
        </w:rPr>
        <w:t>The strategy for a risk-neutral decision maker (</w:t>
      </w:r>
      <w:r w:rsidRPr="006D63F9">
        <w:rPr>
          <w:rFonts w:ascii="Times New Roman" w:hAnsi="Times New Roman" w:cs="Times New Roman"/>
          <w:sz w:val="22"/>
          <w:szCs w:val="22"/>
        </w:rPr>
        <w:t xml:space="preserve">aka which strategy has </w:t>
      </w:r>
      <w:r w:rsidRPr="00394211">
        <w:rPr>
          <w:rFonts w:ascii="Times New Roman" w:hAnsi="Times New Roman" w:cs="Times New Roman"/>
          <w:sz w:val="22"/>
          <w:szCs w:val="22"/>
        </w:rPr>
        <w:t>the highest EV)</w:t>
      </w:r>
      <w:r w:rsidRPr="006D63F9">
        <w:rPr>
          <w:rFonts w:ascii="Times New Roman" w:hAnsi="Times New Roman" w:cs="Times New Roman"/>
          <w:sz w:val="22"/>
          <w:szCs w:val="22"/>
        </w:rPr>
        <w:t xml:space="preserve"> and what is its expected value?</w:t>
      </w:r>
    </w:p>
    <w:p w14:paraId="6CB6B335" w14:textId="473F039A" w:rsidR="00394211" w:rsidRPr="00394211" w:rsidRDefault="00394211" w:rsidP="006D63F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211">
        <w:rPr>
          <w:rFonts w:ascii="Times New Roman" w:hAnsi="Times New Roman" w:cs="Times New Roman"/>
          <w:sz w:val="22"/>
          <w:szCs w:val="22"/>
        </w:rPr>
        <w:t>The strategy for a risk-averse decision maker (</w:t>
      </w:r>
      <w:r w:rsidRPr="006D63F9">
        <w:rPr>
          <w:rFonts w:ascii="Times New Roman" w:hAnsi="Times New Roman" w:cs="Times New Roman"/>
          <w:sz w:val="22"/>
          <w:szCs w:val="22"/>
        </w:rPr>
        <w:t xml:space="preserve">aka which strategy best minimizes losses or is the </w:t>
      </w:r>
      <w:r w:rsidRPr="00394211">
        <w:rPr>
          <w:rFonts w:ascii="Times New Roman" w:hAnsi="Times New Roman" w:cs="Times New Roman"/>
          <w:sz w:val="22"/>
          <w:szCs w:val="22"/>
        </w:rPr>
        <w:t>mini-max</w:t>
      </w:r>
      <w:r w:rsidRPr="006D63F9">
        <w:rPr>
          <w:rFonts w:ascii="Times New Roman" w:hAnsi="Times New Roman" w:cs="Times New Roman"/>
          <w:sz w:val="22"/>
          <w:szCs w:val="22"/>
        </w:rPr>
        <w:t xml:space="preserve"> choice</w:t>
      </w:r>
      <w:r w:rsidRPr="00394211">
        <w:rPr>
          <w:rFonts w:ascii="Times New Roman" w:hAnsi="Times New Roman" w:cs="Times New Roman"/>
          <w:sz w:val="22"/>
          <w:szCs w:val="22"/>
        </w:rPr>
        <w:t>)</w:t>
      </w:r>
    </w:p>
    <w:p w14:paraId="18197F57" w14:textId="49D2F805" w:rsidR="006D63F9" w:rsidRPr="006D63F9" w:rsidRDefault="00394211" w:rsidP="006D63F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211">
        <w:rPr>
          <w:rFonts w:ascii="Times New Roman" w:hAnsi="Times New Roman" w:cs="Times New Roman"/>
          <w:sz w:val="22"/>
          <w:szCs w:val="22"/>
        </w:rPr>
        <w:t>Identify the strategy for a risk-seeker</w:t>
      </w:r>
    </w:p>
    <w:p w14:paraId="329C5672" w14:textId="2439E594" w:rsidR="00394211" w:rsidRPr="006D63F9" w:rsidRDefault="00E00E7A" w:rsidP="006D63F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  <w:r w:rsidR="00394211" w:rsidRPr="006D63F9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6D63F9">
        <w:rPr>
          <w:rFonts w:ascii="Times New Roman" w:hAnsi="Times New Roman" w:cs="Times New Roman"/>
          <w:b/>
          <w:bCs/>
          <w:sz w:val="22"/>
          <w:szCs w:val="22"/>
        </w:rPr>
        <w:t>nswer</w:t>
      </w:r>
      <w:r w:rsidR="00394211" w:rsidRPr="006D63F9">
        <w:rPr>
          <w:rFonts w:ascii="Times New Roman" w:hAnsi="Times New Roman" w:cs="Times New Roman"/>
          <w:b/>
          <w:bCs/>
          <w:sz w:val="22"/>
          <w:szCs w:val="22"/>
        </w:rPr>
        <w:t xml:space="preserve"> the following questions:</w:t>
      </w:r>
    </w:p>
    <w:p w14:paraId="18F4A145" w14:textId="1A437B52" w:rsidR="00394211" w:rsidRPr="006D63F9" w:rsidRDefault="00394211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sz w:val="22"/>
          <w:szCs w:val="22"/>
        </w:rPr>
        <w:t>-Which strategy would you choose?</w:t>
      </w:r>
    </w:p>
    <w:p w14:paraId="5EE25A1B" w14:textId="77FBB534" w:rsidR="00394211" w:rsidRPr="006D63F9" w:rsidRDefault="00394211" w:rsidP="006D63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D63F9">
        <w:rPr>
          <w:rFonts w:ascii="Times New Roman" w:hAnsi="Times New Roman" w:cs="Times New Roman"/>
          <w:sz w:val="22"/>
          <w:szCs w:val="22"/>
        </w:rPr>
        <w:t xml:space="preserve">- What if </w:t>
      </w:r>
      <w:r w:rsidR="00B901B4" w:rsidRPr="006D63F9">
        <w:rPr>
          <w:rFonts w:ascii="Times New Roman" w:hAnsi="Times New Roman" w:cs="Times New Roman"/>
          <w:sz w:val="22"/>
          <w:szCs w:val="22"/>
        </w:rPr>
        <w:t xml:space="preserve">the decision was instead about reintroducing an </w:t>
      </w:r>
      <w:r w:rsidR="00E00E7A" w:rsidRPr="006D63F9">
        <w:rPr>
          <w:rFonts w:ascii="Times New Roman" w:hAnsi="Times New Roman" w:cs="Times New Roman"/>
          <w:sz w:val="22"/>
          <w:szCs w:val="22"/>
        </w:rPr>
        <w:t>endangered</w:t>
      </w:r>
      <w:r w:rsidR="00B901B4" w:rsidRPr="006D63F9">
        <w:rPr>
          <w:rFonts w:ascii="Times New Roman" w:hAnsi="Times New Roman" w:cs="Times New Roman"/>
          <w:sz w:val="22"/>
          <w:szCs w:val="22"/>
        </w:rPr>
        <w:t xml:space="preserve"> species and the strategies </w:t>
      </w:r>
      <w:r w:rsidR="0008467D" w:rsidRPr="006D63F9">
        <w:rPr>
          <w:rFonts w:ascii="Times New Roman" w:hAnsi="Times New Roman" w:cs="Times New Roman"/>
          <w:sz w:val="22"/>
          <w:szCs w:val="22"/>
        </w:rPr>
        <w:t>varied in the number of individuals introduced. Would your strategy change? Would you address risk differently for a native species vs invasive species?</w:t>
      </w:r>
    </w:p>
    <w:sectPr w:rsidR="00394211" w:rsidRPr="006D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607C"/>
    <w:multiLevelType w:val="hybridMultilevel"/>
    <w:tmpl w:val="52BED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07414"/>
    <w:multiLevelType w:val="hybridMultilevel"/>
    <w:tmpl w:val="0F822F20"/>
    <w:lvl w:ilvl="0" w:tplc="1D2A3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84B6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2C8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6E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8A1E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0B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B03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1A1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F26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365108E"/>
    <w:multiLevelType w:val="hybridMultilevel"/>
    <w:tmpl w:val="AE36C7A4"/>
    <w:lvl w:ilvl="0" w:tplc="5366F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0C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A404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EC8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9E0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7A0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B84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B04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ED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7A53FE8"/>
    <w:multiLevelType w:val="hybridMultilevel"/>
    <w:tmpl w:val="B4F49F54"/>
    <w:lvl w:ilvl="0" w:tplc="E500F0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2A86FB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A4C4A3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D821A1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142D9C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11AFA6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3600D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0C61EE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D16C31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577F4F"/>
    <w:multiLevelType w:val="multilevel"/>
    <w:tmpl w:val="BF3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71937">
    <w:abstractNumId w:val="2"/>
  </w:num>
  <w:num w:numId="2" w16cid:durableId="1515076560">
    <w:abstractNumId w:val="1"/>
  </w:num>
  <w:num w:numId="3" w16cid:durableId="1301963573">
    <w:abstractNumId w:val="4"/>
  </w:num>
  <w:num w:numId="4" w16cid:durableId="1805155417">
    <w:abstractNumId w:val="0"/>
  </w:num>
  <w:num w:numId="5" w16cid:durableId="69735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E5"/>
    <w:rsid w:val="000529C1"/>
    <w:rsid w:val="0008467D"/>
    <w:rsid w:val="00091D38"/>
    <w:rsid w:val="000B5F46"/>
    <w:rsid w:val="000C51CE"/>
    <w:rsid w:val="000D736B"/>
    <w:rsid w:val="001578B4"/>
    <w:rsid w:val="00172237"/>
    <w:rsid w:val="00192BE5"/>
    <w:rsid w:val="001C5137"/>
    <w:rsid w:val="001C54DB"/>
    <w:rsid w:val="001F0106"/>
    <w:rsid w:val="002015A7"/>
    <w:rsid w:val="0024668A"/>
    <w:rsid w:val="002A1BB6"/>
    <w:rsid w:val="002B4ACB"/>
    <w:rsid w:val="002C58DD"/>
    <w:rsid w:val="002F4E35"/>
    <w:rsid w:val="0030307C"/>
    <w:rsid w:val="00362C13"/>
    <w:rsid w:val="00366D13"/>
    <w:rsid w:val="00372CD8"/>
    <w:rsid w:val="00394211"/>
    <w:rsid w:val="003A0E60"/>
    <w:rsid w:val="003D6548"/>
    <w:rsid w:val="003F1162"/>
    <w:rsid w:val="003F7603"/>
    <w:rsid w:val="00417363"/>
    <w:rsid w:val="004570B2"/>
    <w:rsid w:val="004B5E96"/>
    <w:rsid w:val="0050460E"/>
    <w:rsid w:val="005C5555"/>
    <w:rsid w:val="005E3FCA"/>
    <w:rsid w:val="006564F6"/>
    <w:rsid w:val="006806A6"/>
    <w:rsid w:val="00695A1A"/>
    <w:rsid w:val="006D63F9"/>
    <w:rsid w:val="007067DA"/>
    <w:rsid w:val="00734100"/>
    <w:rsid w:val="007D5DDD"/>
    <w:rsid w:val="008427DE"/>
    <w:rsid w:val="00867F11"/>
    <w:rsid w:val="00884CF4"/>
    <w:rsid w:val="008C08FB"/>
    <w:rsid w:val="008D3F01"/>
    <w:rsid w:val="008D43BC"/>
    <w:rsid w:val="008D5E36"/>
    <w:rsid w:val="0092424A"/>
    <w:rsid w:val="00925922"/>
    <w:rsid w:val="00980B44"/>
    <w:rsid w:val="009913BA"/>
    <w:rsid w:val="009B6F2C"/>
    <w:rsid w:val="009C7577"/>
    <w:rsid w:val="009E028F"/>
    <w:rsid w:val="009F4857"/>
    <w:rsid w:val="00A07182"/>
    <w:rsid w:val="00AF7CE7"/>
    <w:rsid w:val="00B40921"/>
    <w:rsid w:val="00B529BA"/>
    <w:rsid w:val="00B901B4"/>
    <w:rsid w:val="00C16BFB"/>
    <w:rsid w:val="00C50850"/>
    <w:rsid w:val="00CC034C"/>
    <w:rsid w:val="00D66512"/>
    <w:rsid w:val="00DA6E35"/>
    <w:rsid w:val="00DC3D8F"/>
    <w:rsid w:val="00E00E7A"/>
    <w:rsid w:val="00E062EE"/>
    <w:rsid w:val="00E14938"/>
    <w:rsid w:val="00E16C0E"/>
    <w:rsid w:val="00E17907"/>
    <w:rsid w:val="00E8144D"/>
    <w:rsid w:val="00E83FED"/>
    <w:rsid w:val="00F112E5"/>
    <w:rsid w:val="00F303ED"/>
    <w:rsid w:val="00F41F5E"/>
    <w:rsid w:val="00F7216B"/>
    <w:rsid w:val="00F9162E"/>
    <w:rsid w:val="00FC6EF0"/>
    <w:rsid w:val="00FE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B558"/>
  <w15:chartTrackingRefBased/>
  <w15:docId w15:val="{5466CC06-115E-4213-B38D-2E6BD746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5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8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48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82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1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2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5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2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7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80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6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70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4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2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2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13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0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15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18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4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02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07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1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8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8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5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1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Brielle</dc:creator>
  <cp:keywords/>
  <dc:description/>
  <cp:lastModifiedBy>Thompson, Brielle</cp:lastModifiedBy>
  <cp:revision>71</cp:revision>
  <dcterms:created xsi:type="dcterms:W3CDTF">2025-08-11T19:44:00Z</dcterms:created>
  <dcterms:modified xsi:type="dcterms:W3CDTF">2025-09-12T21:30:00Z</dcterms:modified>
</cp:coreProperties>
</file>