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Proxima Nova" w:cs="Proxima Nova" w:eastAsia="Proxima Nova" w:hAnsi="Proxima Nova"/>
        </w:rPr>
      </w:pPr>
      <w:bookmarkStart w:colFirst="0" w:colLast="0" w:name="_heading=h.gjdgxs" w:id="0"/>
      <w:bookmarkEnd w:id="0"/>
      <w:r w:rsidDel="00000000" w:rsidR="00000000" w:rsidRPr="00000000">
        <w:rPr>
          <w:rFonts w:ascii="Proxima Nova" w:cs="Proxima Nova" w:eastAsia="Proxima Nova" w:hAnsi="Proxima Nova"/>
          <w:rtl w:val="0"/>
        </w:rPr>
        <w:t xml:space="preserve">Coding games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spacing w:after="0" w:before="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Challenge type: Introduction</w:t>
      </w:r>
      <w:r w:rsidDel="00000000" w:rsidR="00000000" w:rsidRPr="00000000">
        <w:rPr>
          <w:rtl w:val="0"/>
        </w:rPr>
      </w:r>
    </w:p>
    <w:p w:rsidR="00000000" w:rsidDel="00000000" w:rsidP="00000000" w:rsidRDefault="00000000" w:rsidRPr="00000000" w14:paraId="00000004">
      <w:pPr>
        <w:numPr>
          <w:ilvl w:val="0"/>
          <w:numId w:val="4"/>
        </w:numPr>
        <w:spacing w:after="0" w:before="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Duration: Entire day</w:t>
      </w:r>
      <w:r w:rsidDel="00000000" w:rsidR="00000000" w:rsidRPr="00000000">
        <w:rPr>
          <w:rtl w:val="0"/>
        </w:rPr>
      </w:r>
    </w:p>
    <w:p w:rsidR="00000000" w:rsidDel="00000000" w:rsidP="00000000" w:rsidRDefault="00000000" w:rsidRPr="00000000" w14:paraId="00000005">
      <w:pPr>
        <w:numPr>
          <w:ilvl w:val="0"/>
          <w:numId w:val="4"/>
        </w:numPr>
        <w:spacing w:after="0" w:before="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Deadline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yellow"/>
          <w:rtl w:val="0"/>
        </w:rPr>
        <w:t xml:space="preserve">End of the day</w:t>
      </w:r>
      <w:r w:rsidDel="00000000" w:rsidR="00000000" w:rsidRPr="00000000">
        <w:rPr>
          <w:rtl w:val="0"/>
        </w:rPr>
      </w:r>
    </w:p>
    <w:p w:rsidR="00000000" w:rsidDel="00000000" w:rsidP="00000000" w:rsidRDefault="00000000" w:rsidRPr="00000000" w14:paraId="00000006">
      <w:pPr>
        <w:numPr>
          <w:ilvl w:val="0"/>
          <w:numId w:val="4"/>
        </w:numPr>
        <w:spacing w:after="200" w:before="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Team challenge</w:t>
      </w:r>
      <w:r w:rsidDel="00000000" w:rsidR="00000000" w:rsidRPr="00000000">
        <w:rPr>
          <w:rFonts w:ascii="Proxima Nova" w:cs="Proxima Nova" w:eastAsia="Proxima Nova" w:hAnsi="Proxima Nova"/>
          <w:rtl w:val="0"/>
        </w:rPr>
        <w:t xml:space="preserve"> : Sol</w:t>
      </w:r>
    </w:p>
    <w:p w:rsidR="00000000" w:rsidDel="00000000" w:rsidP="00000000" w:rsidRDefault="00000000" w:rsidRPr="00000000" w14:paraId="00000007">
      <w:pPr>
        <w:pStyle w:val="Heading1"/>
        <w:pageBreakBefore w:val="0"/>
        <w:rPr>
          <w:rFonts w:ascii="Bree Serif" w:cs="Bree Serif" w:eastAsia="Bree Serif" w:hAnsi="Bree Serif"/>
        </w:rPr>
      </w:pPr>
      <w:bookmarkStart w:colFirst="0" w:colLast="0" w:name="_heading=h.30j0zll" w:id="1"/>
      <w:bookmarkEnd w:id="1"/>
      <w:r w:rsidDel="00000000" w:rsidR="00000000" w:rsidRPr="00000000">
        <w:rPr>
          <w:rFonts w:ascii="Bree Serif" w:cs="Bree Serif" w:eastAsia="Bree Serif" w:hAnsi="Bree Serif"/>
          <w:rtl w:val="0"/>
        </w:rPr>
        <w:t xml:space="preserve">Mission</w:t>
      </w:r>
    </w:p>
    <w:p w:rsidR="00000000" w:rsidDel="00000000" w:rsidP="00000000" w:rsidRDefault="00000000" w:rsidRPr="00000000" w14:paraId="00000008">
      <w:pPr>
        <w:pageBreakBefore w:val="0"/>
        <w:spacing w:after="200"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objective of this challenge is to make you understand the logic of a developer, and all this through games.</w:t>
      </w:r>
    </w:p>
    <w:p w:rsidR="00000000" w:rsidDel="00000000" w:rsidP="00000000" w:rsidRDefault="00000000" w:rsidRPr="00000000" w14:paraId="00000009">
      <w:pPr>
        <w:pStyle w:val="Heading1"/>
        <w:pageBreakBefore w:val="0"/>
        <w:rPr>
          <w:rFonts w:ascii="Bree Serif" w:cs="Bree Serif" w:eastAsia="Bree Serif" w:hAnsi="Bree Serif"/>
        </w:rPr>
      </w:pPr>
      <w:bookmarkStart w:colFirst="0" w:colLast="0" w:name="_heading=h.1fob9te" w:id="2"/>
      <w:bookmarkEnd w:id="2"/>
      <w:r w:rsidDel="00000000" w:rsidR="00000000" w:rsidRPr="00000000">
        <w:rPr>
          <w:rFonts w:ascii="Bree Serif" w:cs="Bree Serif" w:eastAsia="Bree Serif" w:hAnsi="Bree Serif"/>
          <w:rtl w:val="0"/>
        </w:rPr>
        <w:t xml:space="preserve">What games ? What to do ?</w:t>
      </w:r>
    </w:p>
    <w:p w:rsidR="00000000" w:rsidDel="00000000" w:rsidP="00000000" w:rsidRDefault="00000000" w:rsidRPr="00000000" w14:paraId="0000000A">
      <w:pPr>
        <w:pStyle w:val="Heading3"/>
        <w:pageBreakBefore w:val="0"/>
        <w:spacing w:after="200" w:before="320" w:line="240" w:lineRule="auto"/>
        <w:rPr>
          <w:rFonts w:ascii="Proxima Nova" w:cs="Proxima Nova" w:eastAsia="Proxima Nova" w:hAnsi="Proxima Nova"/>
        </w:rPr>
      </w:pPr>
      <w:bookmarkStart w:colFirst="0" w:colLast="0" w:name="_heading=h.3znysh7" w:id="3"/>
      <w:bookmarkEnd w:id="3"/>
      <w:r w:rsidDel="00000000" w:rsidR="00000000" w:rsidRPr="00000000">
        <w:rPr>
          <w:rFonts w:ascii="Proxima Nova" w:cs="Proxima Nova" w:eastAsia="Proxima Nova" w:hAnsi="Proxima Nova"/>
          <w:rtl w:val="0"/>
        </w:rPr>
        <w:t xml:space="preserve">Blocky Games</w:t>
      </w:r>
    </w:p>
    <w:p w:rsidR="00000000" w:rsidDel="00000000" w:rsidP="00000000" w:rsidRDefault="00000000" w:rsidRPr="00000000" w14:paraId="0000000B">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For each exercise, you have to create a mini-program based on the blocks that are provided to you. You can test your “code” to see if it works correctly and take it to the next level. You will start with the easiest exercises and move on to the hardest ones. Try to go until the level 8 (9 &amp; 10 are bonus)</w:t>
      </w:r>
    </w:p>
    <w:p w:rsidR="00000000" w:rsidDel="00000000" w:rsidP="00000000" w:rsidRDefault="00000000" w:rsidRPr="00000000" w14:paraId="0000000C">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pageBreakBefore w:val="0"/>
        <w:numPr>
          <w:ilvl w:val="0"/>
          <w:numId w:val="6"/>
        </w:numPr>
        <w:ind w:left="720" w:hanging="360"/>
        <w:rPr>
          <w:rFonts w:ascii="Proxima Nova" w:cs="Proxima Nova" w:eastAsia="Proxima Nova" w:hAnsi="Proxima Nova"/>
        </w:rPr>
      </w:pPr>
      <w:hyperlink r:id="rId7">
        <w:r w:rsidDel="00000000" w:rsidR="00000000" w:rsidRPr="00000000">
          <w:rPr>
            <w:rFonts w:ascii="Proxima Nova" w:cs="Proxima Nova" w:eastAsia="Proxima Nova" w:hAnsi="Proxima Nova"/>
            <w:color w:val="1155cc"/>
            <w:u w:val="single"/>
            <w:rtl w:val="0"/>
          </w:rPr>
          <w:t xml:space="preserve">The Maze</w:t>
        </w:r>
      </w:hyperlink>
      <w:r w:rsidDel="00000000" w:rsidR="00000000" w:rsidRPr="00000000">
        <w:rPr>
          <w:rFonts w:ascii="Proxima Nova" w:cs="Proxima Nova" w:eastAsia="Proxima Nova" w:hAnsi="Proxima Nova"/>
          <w:rtl w:val="0"/>
        </w:rPr>
        <w:t xml:space="preserve">: Get the little guy to his point of arrival :)</w:t>
      </w:r>
    </w:p>
    <w:p w:rsidR="00000000" w:rsidDel="00000000" w:rsidP="00000000" w:rsidRDefault="00000000" w:rsidRPr="00000000" w14:paraId="0000000E">
      <w:pPr>
        <w:pageBreakBefore w:val="0"/>
        <w:numPr>
          <w:ilvl w:val="0"/>
          <w:numId w:val="2"/>
        </w:numPr>
        <w:ind w:left="720" w:hanging="360"/>
        <w:rPr>
          <w:rFonts w:ascii="Proxima Nova" w:cs="Proxima Nova" w:eastAsia="Proxima Nova" w:hAnsi="Proxima Nova"/>
        </w:rPr>
      </w:pPr>
      <w:hyperlink r:id="rId8">
        <w:r w:rsidDel="00000000" w:rsidR="00000000" w:rsidRPr="00000000">
          <w:rPr>
            <w:rFonts w:ascii="Proxima Nova" w:cs="Proxima Nova" w:eastAsia="Proxima Nova" w:hAnsi="Proxima Nova"/>
            <w:color w:val="1155cc"/>
            <w:u w:val="single"/>
            <w:rtl w:val="0"/>
          </w:rPr>
          <w:t xml:space="preserve">Turtle</w:t>
        </w:r>
      </w:hyperlink>
      <w:r w:rsidDel="00000000" w:rsidR="00000000" w:rsidRPr="00000000">
        <w:rPr>
          <w:rFonts w:ascii="Proxima Nova" w:cs="Proxima Nova" w:eastAsia="Proxima Nova" w:hAnsi="Proxima Nova"/>
          <w:rtl w:val="0"/>
        </w:rPr>
        <w:t xml:space="preserve">: Create shapes, using loops</w:t>
      </w:r>
    </w:p>
    <w:p w:rsidR="00000000" w:rsidDel="00000000" w:rsidP="00000000" w:rsidRDefault="00000000" w:rsidRPr="00000000" w14:paraId="0000000F">
      <w:pPr>
        <w:pageBreakBefore w:val="0"/>
        <w:numPr>
          <w:ilvl w:val="0"/>
          <w:numId w:val="5"/>
        </w:numPr>
        <w:ind w:left="720" w:hanging="360"/>
        <w:rPr>
          <w:rFonts w:ascii="Proxima Nova" w:cs="Proxima Nova" w:eastAsia="Proxima Nova" w:hAnsi="Proxima Nova"/>
        </w:rPr>
      </w:pPr>
      <w:hyperlink r:id="rId9">
        <w:r w:rsidDel="00000000" w:rsidR="00000000" w:rsidRPr="00000000">
          <w:rPr>
            <w:rFonts w:ascii="Proxima Nova" w:cs="Proxima Nova" w:eastAsia="Proxima Nova" w:hAnsi="Proxima Nova"/>
            <w:color w:val="1155cc"/>
            <w:u w:val="single"/>
            <w:rtl w:val="0"/>
          </w:rPr>
          <w:t xml:space="preserve">Movie</w:t>
        </w:r>
      </w:hyperlink>
      <w:r w:rsidDel="00000000" w:rsidR="00000000" w:rsidRPr="00000000">
        <w:rPr>
          <w:rFonts w:ascii="Proxima Nova" w:cs="Proxima Nova" w:eastAsia="Proxima Nova" w:hAnsi="Proxima Nova"/>
          <w:rtl w:val="0"/>
        </w:rPr>
        <w:t xml:space="preserve">: Create and fill simple shapes to create a mini drawing</w:t>
      </w:r>
    </w:p>
    <w:p w:rsidR="00000000" w:rsidDel="00000000" w:rsidP="00000000" w:rsidRDefault="00000000" w:rsidRPr="00000000" w14:paraId="00000010">
      <w:pPr>
        <w:pageBreakBefore w:val="0"/>
        <w:numPr>
          <w:ilvl w:val="0"/>
          <w:numId w:val="2"/>
        </w:numPr>
        <w:ind w:left="720" w:hanging="360"/>
        <w:rPr>
          <w:rFonts w:ascii="Proxima Nova" w:cs="Proxima Nova" w:eastAsia="Proxima Nova" w:hAnsi="Proxima Nova"/>
        </w:rPr>
      </w:pPr>
      <w:hyperlink r:id="rId10">
        <w:r w:rsidDel="00000000" w:rsidR="00000000" w:rsidRPr="00000000">
          <w:rPr>
            <w:rFonts w:ascii="Proxima Nova" w:cs="Proxima Nova" w:eastAsia="Proxima Nova" w:hAnsi="Proxima Nova"/>
            <w:color w:val="1155cc"/>
            <w:u w:val="single"/>
            <w:rtl w:val="0"/>
          </w:rPr>
          <w:t xml:space="preserve">Music</w:t>
        </w:r>
      </w:hyperlink>
      <w:r w:rsidDel="00000000" w:rsidR="00000000" w:rsidRPr="00000000">
        <w:rPr>
          <w:rFonts w:ascii="Proxima Nova" w:cs="Proxima Nova" w:eastAsia="Proxima Nova" w:hAnsi="Proxima Nova"/>
          <w:rtl w:val="0"/>
        </w:rPr>
        <w:t xml:space="preserve">: Compose a mini-song</w:t>
      </w:r>
    </w:p>
    <w:p w:rsidR="00000000" w:rsidDel="00000000" w:rsidP="00000000" w:rsidRDefault="00000000" w:rsidRPr="00000000" w14:paraId="00000011">
      <w:pPr>
        <w:pageBreakBefore w:val="0"/>
        <w:numPr>
          <w:ilvl w:val="0"/>
          <w:numId w:val="2"/>
        </w:numPr>
        <w:ind w:left="720" w:hanging="360"/>
        <w:rPr>
          <w:rFonts w:ascii="Proxima Nova" w:cs="Proxima Nova" w:eastAsia="Proxima Nova" w:hAnsi="Proxima Nova"/>
          <w:u w:val="none"/>
        </w:rPr>
      </w:pPr>
      <w:hyperlink r:id="rId11">
        <w:r w:rsidDel="00000000" w:rsidR="00000000" w:rsidRPr="00000000">
          <w:rPr>
            <w:rFonts w:ascii="Proxima Nova" w:cs="Proxima Nova" w:eastAsia="Proxima Nova" w:hAnsi="Proxima Nova"/>
            <w:color w:val="1155cc"/>
            <w:u w:val="single"/>
            <w:rtl w:val="0"/>
          </w:rPr>
          <w:t xml:space="preserve">Silent teacher</w:t>
        </w:r>
      </w:hyperlink>
      <w:r w:rsidDel="00000000" w:rsidR="00000000" w:rsidRPr="00000000">
        <w:rPr>
          <w:rFonts w:ascii="Proxima Nova" w:cs="Proxima Nova" w:eastAsia="Proxima Nova" w:hAnsi="Proxima Nova"/>
          <w:rtl w:val="0"/>
        </w:rPr>
        <w:t xml:space="preserve"> : try to understand the command line</w:t>
      </w:r>
    </w:p>
    <w:p w:rsidR="00000000" w:rsidDel="00000000" w:rsidP="00000000" w:rsidRDefault="00000000" w:rsidRPr="00000000" w14:paraId="00000012">
      <w:pPr>
        <w:pStyle w:val="Heading3"/>
        <w:keepNext w:val="0"/>
        <w:keepLines w:val="0"/>
        <w:spacing w:after="0" w:before="0" w:line="240" w:lineRule="auto"/>
        <w:rPr>
          <w:rFonts w:ascii="Proxima Nova" w:cs="Proxima Nova" w:eastAsia="Proxima Nova" w:hAnsi="Proxima Nova"/>
          <w:color w:val="000000"/>
          <w:sz w:val="22"/>
          <w:szCs w:val="22"/>
        </w:rPr>
      </w:pPr>
      <w:bookmarkStart w:colFirst="0" w:colLast="0" w:name="_heading=h.2et92p0" w:id="4"/>
      <w:bookmarkEnd w:id="4"/>
      <w:r w:rsidDel="00000000" w:rsidR="00000000" w:rsidRPr="00000000">
        <w:rPr>
          <w:rtl w:val="0"/>
        </w:rPr>
      </w:r>
    </w:p>
    <w:p w:rsidR="00000000" w:rsidDel="00000000" w:rsidP="00000000" w:rsidRDefault="00000000" w:rsidRPr="00000000" w14:paraId="00000013">
      <w:pPr>
        <w:pStyle w:val="Heading3"/>
        <w:pageBreakBefore w:val="0"/>
        <w:spacing w:after="200" w:before="320" w:line="240" w:lineRule="auto"/>
        <w:rPr/>
      </w:pPr>
      <w:bookmarkStart w:colFirst="0" w:colLast="0" w:name="_heading=h.tyjcwt" w:id="5"/>
      <w:bookmarkEnd w:id="5"/>
      <w:r w:rsidDel="00000000" w:rsidR="00000000" w:rsidRPr="00000000">
        <w:rPr>
          <w:rtl w:val="0"/>
        </w:rPr>
        <w:t xml:space="preserve">Discussions / Comments</w:t>
      </w:r>
    </w:p>
    <w:p w:rsidR="00000000" w:rsidDel="00000000" w:rsidP="00000000" w:rsidRDefault="00000000" w:rsidRPr="00000000" w14:paraId="00000014">
      <w:pPr>
        <w:pageBreakBefore w:val="0"/>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Do you have any comments on the code yet?</w:t>
      </w: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 your opinion, what is an event? A loop? When are grids and coordinates used? Introduction of the DRY principle</w:t>
      </w:r>
      <w:r w:rsidDel="00000000" w:rsidR="00000000" w:rsidRPr="00000000">
        <w:rPr>
          <w:rtl w:val="0"/>
        </w:rPr>
      </w:r>
    </w:p>
    <w:p w:rsidR="00000000" w:rsidDel="00000000" w:rsidP="00000000" w:rsidRDefault="00000000" w:rsidRPr="00000000" w14:paraId="00000016">
      <w:pPr>
        <w:pStyle w:val="Heading1"/>
        <w:pageBreakBefore w:val="0"/>
        <w:rPr>
          <w:rFonts w:ascii="Bree Serif" w:cs="Bree Serif" w:eastAsia="Bree Serif" w:hAnsi="Bree Serif"/>
        </w:rPr>
      </w:pPr>
      <w:bookmarkStart w:colFirst="0" w:colLast="0" w:name="_heading=h.3dy6vkm" w:id="6"/>
      <w:bookmarkEnd w:id="6"/>
      <w:r w:rsidDel="00000000" w:rsidR="00000000" w:rsidRPr="00000000">
        <w:rPr>
          <w:rFonts w:ascii="Bree Serif" w:cs="Bree Serif" w:eastAsia="Bree Serif" w:hAnsi="Bree Serif"/>
          <w:rtl w:val="0"/>
        </w:rPr>
        <w:t xml:space="preserve">Pedagogical objectives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ageBreakBefore w:val="0"/>
        <w:numPr>
          <w:ilvl w:val="0"/>
          <w:numId w:val="1"/>
        </w:numPr>
        <w:spacing w:after="0" w:before="0"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Understand the logic behind the code</w:t>
      </w:r>
      <w:r w:rsidDel="00000000" w:rsidR="00000000" w:rsidRPr="00000000">
        <w:rPr>
          <w:rtl w:val="0"/>
        </w:rPr>
      </w:r>
    </w:p>
    <w:p w:rsidR="00000000" w:rsidDel="00000000" w:rsidP="00000000" w:rsidRDefault="00000000" w:rsidRPr="00000000" w14:paraId="00000019">
      <w:pPr>
        <w:pageBreakBefore w:val="0"/>
        <w:numPr>
          <w:ilvl w:val="0"/>
          <w:numId w:val="1"/>
        </w:numPr>
        <w:spacing w:after="0" w:before="0"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Be able to compose several small functions from pre-defined blocks</w:t>
      </w:r>
      <w:r w:rsidDel="00000000" w:rsidR="00000000" w:rsidRPr="00000000">
        <w:rPr>
          <w:rtl w:val="0"/>
        </w:rPr>
      </w:r>
    </w:p>
    <w:p w:rsidR="00000000" w:rsidDel="00000000" w:rsidP="00000000" w:rsidRDefault="00000000" w:rsidRPr="00000000" w14:paraId="0000001A">
      <w:pPr>
        <w:pageBreakBefore w:val="0"/>
        <w:numPr>
          <w:ilvl w:val="0"/>
          <w:numId w:val="1"/>
        </w:numPr>
        <w:spacing w:after="200" w:before="0"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Be able to understand and solve a simple problem</w:t>
      </w:r>
      <w:r w:rsidDel="00000000" w:rsidR="00000000" w:rsidRPr="00000000">
        <w:rPr>
          <w:rtl w:val="0"/>
        </w:rPr>
      </w:r>
    </w:p>
    <w:sectPr>
      <w:headerReference r:id="rId12" w:type="default"/>
      <w:pgSz w:h="15840" w:w="12240" w:orient="portrait"/>
      <w:pgMar w:bottom="108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Bree Serif">
    <w:embedRegular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after="200" w:before="0" w:line="240" w:lineRule="auto"/>
      <w:rPr/>
    </w:pPr>
    <w:r w:rsidDel="00000000" w:rsidR="00000000" w:rsidRPr="00000000">
      <w:rPr/>
      <w:drawing>
        <wp:inline distB="0" distT="0" distL="0" distR="0">
          <wp:extent cx="1624965" cy="56007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4965" cy="56007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HeaderandFooter">
    <w:name w:val="Header and Footer"/>
    <w:basedOn w:val="Normal"/>
    <w:qFormat w:val="1"/>
    <w:pPr/>
    <w:rPr/>
  </w:style>
  <w:style w:type="paragraph" w:styleId="Header">
    <w:name w:val="Header"/>
    <w:basedOn w:val="HeaderandFooter"/>
    <w:pPr/>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ilentteacher.toxicode.fr/hour_of_code.html?theme=basic_python" TargetMode="External"/><Relationship Id="rId10" Type="http://schemas.openxmlformats.org/officeDocument/2006/relationships/hyperlink" Target="https://blockly.games/music" TargetMode="External"/><Relationship Id="rId12" Type="http://schemas.openxmlformats.org/officeDocument/2006/relationships/header" Target="header1.xml"/><Relationship Id="rId9" Type="http://schemas.openxmlformats.org/officeDocument/2006/relationships/hyperlink" Target="https://blockly.games/movi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lockly.games/maze" TargetMode="External"/><Relationship Id="rId8" Type="http://schemas.openxmlformats.org/officeDocument/2006/relationships/hyperlink" Target="https://blockly.games/turt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BreeSerif-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ku3gC+Cu8K+Fy89149Oyh9p3ig==">CgMxLjAyCGguZ2pkZ3hzMgloLjMwajB6bGwyCWguMWZvYjl0ZTIJaC4zem55c2g3MgloLjJldDkycDAyCGgudHlqY3d0MgloLjNkeTZ2a204AHIhMXpmb1VCX0lmRjdocGxySzVUREZiczFnZ1AtUVY4NkJo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