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Proxima Nova" w:cs="Proxima Nova" w:eastAsia="Proxima Nova" w:hAnsi="Proxima Nova"/>
        </w:rPr>
      </w:pPr>
      <w:bookmarkStart w:colFirst="0" w:colLast="0" w:name="_heading=h.gjdgxs" w:id="0"/>
      <w:bookmarkEnd w:id="0"/>
      <w:r w:rsidDel="00000000" w:rsidR="00000000" w:rsidRPr="00000000">
        <w:rPr>
          <w:rFonts w:ascii="Proxima Nova" w:cs="Proxima Nova" w:eastAsia="Proxima Nova" w:hAnsi="Proxima Nova"/>
          <w:rtl w:val="0"/>
        </w:rPr>
        <w:t xml:space="preserve">First day: launch of the promo</w:t>
      </w:r>
    </w:p>
    <w:p w:rsidR="00000000" w:rsidDel="00000000" w:rsidP="00000000" w:rsidRDefault="00000000" w:rsidRPr="00000000" w14:paraId="00000002">
      <w:pPr>
        <w:pageBreakBefore w:val="0"/>
        <w:numPr>
          <w:ilvl w:val="0"/>
          <w:numId w:val="4"/>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Challenge type: Introduction</w:t>
      </w:r>
      <w:r w:rsidDel="00000000" w:rsidR="00000000" w:rsidRPr="00000000">
        <w:rPr>
          <w:rtl w:val="0"/>
        </w:rPr>
      </w:r>
    </w:p>
    <w:p w:rsidR="00000000" w:rsidDel="00000000" w:rsidP="00000000" w:rsidRDefault="00000000" w:rsidRPr="00000000" w14:paraId="00000003">
      <w:pPr>
        <w:pageBreakBefore w:val="0"/>
        <w:numPr>
          <w:ilvl w:val="0"/>
          <w:numId w:val="4"/>
        </w:numPr>
        <w:spacing w:after="0" w:lineRule="auto"/>
        <w:ind w:left="705"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Duration: 1 jour</w:t>
      </w:r>
      <w:r w:rsidDel="00000000" w:rsidR="00000000" w:rsidRPr="00000000">
        <w:rPr>
          <w:rtl w:val="0"/>
        </w:rPr>
      </w:r>
    </w:p>
    <w:p w:rsidR="00000000" w:rsidDel="00000000" w:rsidP="00000000" w:rsidRDefault="00000000" w:rsidRPr="00000000" w14:paraId="00000004">
      <w:pPr>
        <w:pageBreakBefore w:val="0"/>
        <w:numPr>
          <w:ilvl w:val="0"/>
          <w:numId w:val="4"/>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Deadline</w:t>
      </w:r>
      <w:r w:rsidDel="00000000" w:rsidR="00000000" w:rsidRPr="00000000">
        <w:rPr>
          <w:rFonts w:ascii="Proxima Nova" w:cs="Proxima Nova" w:eastAsia="Proxima Nova" w:hAnsi="Proxima Nova"/>
          <w:rtl w:val="0"/>
        </w:rPr>
        <w:t xml:space="preserve">: </w:t>
      </w:r>
      <w:r w:rsidDel="00000000" w:rsidR="00000000" w:rsidRPr="00000000">
        <w:rPr>
          <w:rFonts w:ascii="Proxima Nova" w:cs="Proxima Nova" w:eastAsia="Proxima Nova" w:hAnsi="Proxima Nova"/>
          <w:highlight w:val="yellow"/>
          <w:rtl w:val="0"/>
        </w:rPr>
        <w:t xml:space="preserve">end of the day</w:t>
      </w:r>
      <w:r w:rsidDel="00000000" w:rsidR="00000000" w:rsidRPr="00000000">
        <w:rPr>
          <w:rtl w:val="0"/>
        </w:rPr>
      </w:r>
    </w:p>
    <w:p w:rsidR="00000000" w:rsidDel="00000000" w:rsidP="00000000" w:rsidRDefault="00000000" w:rsidRPr="00000000" w14:paraId="00000005">
      <w:pPr>
        <w:pageBreakBefore w:val="0"/>
        <w:numPr>
          <w:ilvl w:val="0"/>
          <w:numId w:val="4"/>
        </w:numPr>
        <w:spacing w:after="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Team challenge</w:t>
      </w:r>
      <w:r w:rsidDel="00000000" w:rsidR="00000000" w:rsidRPr="00000000">
        <w:rPr>
          <w:rFonts w:ascii="Proxima Nova" w:cs="Proxima Nova" w:eastAsia="Proxima Nova" w:hAnsi="Proxima Nova"/>
          <w:rtl w:val="0"/>
        </w:rPr>
        <w:t xml:space="preserve"> : together / team spirit</w:t>
      </w:r>
    </w:p>
    <w:p w:rsidR="00000000" w:rsidDel="00000000" w:rsidP="00000000" w:rsidRDefault="00000000" w:rsidRPr="00000000" w14:paraId="00000006">
      <w:pPr>
        <w:pStyle w:val="Heading1"/>
        <w:pageBreakBefore w:val="0"/>
        <w:rPr/>
      </w:pPr>
      <w:bookmarkStart w:colFirst="0" w:colLast="0" w:name="_heading=h.30j0zll" w:id="1"/>
      <w:bookmarkEnd w:id="1"/>
      <w:r w:rsidDel="00000000" w:rsidR="00000000" w:rsidRPr="00000000">
        <w:rPr>
          <w:rFonts w:ascii="Bree Serif" w:cs="Bree Serif" w:eastAsia="Bree Serif" w:hAnsi="Bree Serif"/>
          <w:rtl w:val="0"/>
        </w:rPr>
        <w:t xml:space="preserve">Goal</w:t>
      </w:r>
      <w:r w:rsidDel="00000000" w:rsidR="00000000" w:rsidRPr="00000000">
        <w:rPr>
          <w:rtl w:val="0"/>
        </w:rPr>
      </w:r>
    </w:p>
    <w:p w:rsidR="00000000" w:rsidDel="00000000" w:rsidP="00000000" w:rsidRDefault="00000000" w:rsidRPr="00000000" w14:paraId="00000007">
      <w:pPr>
        <w:pageBreakBefore w:val="0"/>
        <w:numPr>
          <w:ilvl w:val="0"/>
          <w:numId w:val="1"/>
        </w:numPr>
        <w:spacing w:after="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Provide all the information and tools necessary to launch the promotion</w:t>
      </w:r>
      <w:r w:rsidDel="00000000" w:rsidR="00000000" w:rsidRPr="00000000">
        <w:rPr>
          <w:rtl w:val="0"/>
        </w:rPr>
      </w:r>
    </w:p>
    <w:p w:rsidR="00000000" w:rsidDel="00000000" w:rsidP="00000000" w:rsidRDefault="00000000" w:rsidRPr="00000000" w14:paraId="00000008">
      <w:pPr>
        <w:pageBreakBefore w:val="0"/>
        <w:numPr>
          <w:ilvl w:val="0"/>
          <w:numId w:val="1"/>
        </w:numPr>
        <w:spacing w:after="20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Allow the group to have a good cohesion.</w:t>
      </w:r>
      <w:r w:rsidDel="00000000" w:rsidR="00000000" w:rsidRPr="00000000">
        <w:rPr>
          <w:rtl w:val="0"/>
        </w:rPr>
      </w:r>
    </w:p>
    <w:p w:rsidR="00000000" w:rsidDel="00000000" w:rsidP="00000000" w:rsidRDefault="00000000" w:rsidRPr="00000000" w14:paraId="00000009">
      <w:pPr>
        <w:pStyle w:val="Heading1"/>
        <w:pageBreakBefore w:val="0"/>
        <w:rPr>
          <w:rFonts w:ascii="Bree Serif" w:cs="Bree Serif" w:eastAsia="Bree Serif" w:hAnsi="Bree Serif"/>
        </w:rPr>
      </w:pPr>
      <w:bookmarkStart w:colFirst="0" w:colLast="0" w:name="_heading=h.1fob9te" w:id="2"/>
      <w:bookmarkEnd w:id="2"/>
      <w:r w:rsidDel="00000000" w:rsidR="00000000" w:rsidRPr="00000000">
        <w:rPr>
          <w:rFonts w:ascii="Bree Serif" w:cs="Bree Serif" w:eastAsia="Bree Serif" w:hAnsi="Bree Serif"/>
          <w:rtl w:val="0"/>
        </w:rPr>
        <w:t xml:space="preserve">Part 1 (AM)</w:t>
      </w:r>
    </w:p>
    <w:p w:rsidR="00000000" w:rsidDel="00000000" w:rsidP="00000000" w:rsidRDefault="00000000" w:rsidRPr="00000000" w14:paraId="0000000A">
      <w:pPr>
        <w:pStyle w:val="Heading2"/>
        <w:rPr>
          <w:rFonts w:ascii="Proxima Nova" w:cs="Proxima Nova" w:eastAsia="Proxima Nova" w:hAnsi="Proxima Nova"/>
        </w:rPr>
      </w:pPr>
      <w:bookmarkStart w:colFirst="0" w:colLast="0" w:name="_heading=h.3znysh7" w:id="3"/>
      <w:bookmarkEnd w:id="3"/>
      <w:r w:rsidDel="00000000" w:rsidR="00000000" w:rsidRPr="00000000">
        <w:rPr>
          <w:rFonts w:ascii="Proxima Nova" w:cs="Proxima Nova" w:eastAsia="Proxima Nova" w:hAnsi="Proxima Nova"/>
          <w:rtl w:val="0"/>
        </w:rPr>
        <w:t xml:space="preserve">Ice-breaker</w:t>
      </w:r>
    </w:p>
    <w:p w:rsidR="00000000" w:rsidDel="00000000" w:rsidP="00000000" w:rsidRDefault="00000000" w:rsidRPr="00000000" w14:paraId="0000000B">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Whodunit: everyone is going to write </w:t>
      </w:r>
      <w:r w:rsidDel="00000000" w:rsidR="00000000" w:rsidRPr="00000000">
        <w:rPr>
          <w:rFonts w:ascii="Proxima Nova" w:cs="Proxima Nova" w:eastAsia="Proxima Nova" w:hAnsi="Proxima Nova"/>
          <w:b w:val="1"/>
          <w:rtl w:val="0"/>
        </w:rPr>
        <w:t xml:space="preserve">2 anecdotes</w:t>
      </w:r>
      <w:r w:rsidDel="00000000" w:rsidR="00000000" w:rsidRPr="00000000">
        <w:rPr>
          <w:rFonts w:ascii="Proxima Nova" w:cs="Proxima Nova" w:eastAsia="Proxima Nova" w:hAnsi="Proxima Nova"/>
          <w:rtl w:val="0"/>
        </w:rPr>
        <w:t xml:space="preserve"> that happened to them, on pieces of paper. Then we'll take all the papers and mix them up. The goal is then for the group to guess who the story is about.</w:t>
      </w:r>
    </w:p>
    <w:p w:rsidR="00000000" w:rsidDel="00000000" w:rsidP="00000000" w:rsidRDefault="00000000" w:rsidRPr="00000000" w14:paraId="0000000C">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Everyone talks about his/her experience with informatics. The goal is to be able to situate his/herself in relation of others</w:t>
      </w:r>
      <w:r w:rsidDel="00000000" w:rsidR="00000000" w:rsidRPr="00000000">
        <w:rPr>
          <w:rtl w:val="0"/>
        </w:rPr>
      </w:r>
    </w:p>
    <w:p w:rsidR="00000000" w:rsidDel="00000000" w:rsidP="00000000" w:rsidRDefault="00000000" w:rsidRPr="00000000" w14:paraId="0000000D">
      <w:pPr>
        <w:pStyle w:val="Heading2"/>
        <w:pageBreakBefore w:val="0"/>
        <w:rPr>
          <w:rFonts w:ascii="Proxima Nova" w:cs="Proxima Nova" w:eastAsia="Proxima Nova" w:hAnsi="Proxima Nova"/>
        </w:rPr>
      </w:pPr>
      <w:bookmarkStart w:colFirst="0" w:colLast="0" w:name="_heading=h.2et92p0" w:id="4"/>
      <w:bookmarkEnd w:id="4"/>
      <w:r w:rsidDel="00000000" w:rsidR="00000000" w:rsidRPr="00000000">
        <w:rPr>
          <w:rFonts w:ascii="Proxima Nova" w:cs="Proxima Nova" w:eastAsia="Proxima Nova" w:hAnsi="Proxima Nova"/>
          <w:rtl w:val="0"/>
        </w:rPr>
        <w:t xml:space="preserve">Information &amp; Tools</w:t>
      </w:r>
    </w:p>
    <w:p w:rsidR="00000000" w:rsidDel="00000000" w:rsidP="00000000" w:rsidRDefault="00000000" w:rsidRPr="00000000" w14:paraId="0000000E">
      <w:pPr>
        <w:pageBreakBefore w:val="0"/>
        <w:numPr>
          <w:ilvl w:val="0"/>
          <w:numId w:val="2"/>
        </w:numPr>
        <w:spacing w:after="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Intro to Becode (usual presentation) &gt; How to behave at Becode</w:t>
      </w:r>
    </w:p>
    <w:p w:rsidR="00000000" w:rsidDel="00000000" w:rsidP="00000000" w:rsidRDefault="00000000" w:rsidRPr="00000000" w14:paraId="0000000F">
      <w:pPr>
        <w:pageBreakBefore w:val="0"/>
        <w:numPr>
          <w:ilvl w:val="0"/>
          <w:numId w:val="2"/>
        </w:numPr>
        <w:spacing w:after="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Tech Talks : introduce the concept for the next days</w:t>
      </w:r>
    </w:p>
    <w:p w:rsidR="00000000" w:rsidDel="00000000" w:rsidP="00000000" w:rsidRDefault="00000000" w:rsidRPr="00000000" w14:paraId="00000010">
      <w:pPr>
        <w:pStyle w:val="Heading2"/>
        <w:pageBreakBefore w:val="0"/>
        <w:rPr/>
      </w:pPr>
      <w:bookmarkStart w:colFirst="0" w:colLast="0" w:name="_heading=h.tyjcwt" w:id="5"/>
      <w:bookmarkEnd w:id="5"/>
      <w:r w:rsidDel="00000000" w:rsidR="00000000" w:rsidRPr="00000000">
        <w:rPr>
          <w:rFonts w:ascii="Proxima Nova" w:cs="Proxima Nova" w:eastAsia="Proxima Nova" w:hAnsi="Proxima Nova"/>
          <w:rtl w:val="0"/>
        </w:rPr>
        <w:t xml:space="preserve">Admin</w:t>
      </w:r>
      <w:r w:rsidDel="00000000" w:rsidR="00000000" w:rsidRPr="00000000">
        <w:rPr>
          <w:rtl w:val="0"/>
        </w:rPr>
      </w:r>
    </w:p>
    <w:p w:rsidR="00000000" w:rsidDel="00000000" w:rsidP="00000000" w:rsidRDefault="00000000" w:rsidRPr="00000000" w14:paraId="00000011">
      <w:pPr>
        <w:keepNext w:val="0"/>
        <w:keepLines w:val="0"/>
        <w:numPr>
          <w:ilvl w:val="0"/>
          <w:numId w:val="5"/>
        </w:numPr>
        <w:spacing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Loan of a computer (if needed)</w:t>
      </w:r>
    </w:p>
    <w:p w:rsidR="00000000" w:rsidDel="00000000" w:rsidP="00000000" w:rsidRDefault="00000000" w:rsidRPr="00000000" w14:paraId="00000012">
      <w:pPr>
        <w:keepNext w:val="0"/>
        <w:keepLines w:val="0"/>
        <w:numPr>
          <w:ilvl w:val="0"/>
          <w:numId w:val="5"/>
        </w:numPr>
        <w:spacing w:before="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Creation of a Gmail account (send the address on Discord &gt; give access to the Drive)</w:t>
      </w:r>
    </w:p>
    <w:p w:rsidR="00000000" w:rsidDel="00000000" w:rsidP="00000000" w:rsidRDefault="00000000" w:rsidRPr="00000000" w14:paraId="00000013">
      <w:pPr>
        <w:numPr>
          <w:ilvl w:val="0"/>
          <w:numId w:val="5"/>
        </w:numPr>
        <w:spacing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Signature of the contract with Becode</w:t>
      </w:r>
    </w:p>
    <w:p w:rsidR="00000000" w:rsidDel="00000000" w:rsidP="00000000" w:rsidRDefault="00000000" w:rsidRPr="00000000" w14:paraId="00000014">
      <w:pPr>
        <w:pageBreakBefore w:val="0"/>
        <w:numPr>
          <w:ilvl w:val="0"/>
          <w:numId w:val="5"/>
        </w:numPr>
        <w:spacing w:after="200" w:line="36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Sphinx form (Github vide) =&gt; give access to my.becode </w:t>
      </w:r>
    </w:p>
    <w:p w:rsidR="00000000" w:rsidDel="00000000" w:rsidP="00000000" w:rsidRDefault="00000000" w:rsidRPr="00000000" w14:paraId="00000015">
      <w:pPr>
        <w:pStyle w:val="Heading1"/>
        <w:pageBreakBefore w:val="0"/>
        <w:rPr>
          <w:rFonts w:ascii="Bree Serif" w:cs="Bree Serif" w:eastAsia="Bree Serif" w:hAnsi="Bree Serif"/>
        </w:rPr>
      </w:pPr>
      <w:bookmarkStart w:colFirst="0" w:colLast="0" w:name="_heading=h.3dy6vkm" w:id="6"/>
      <w:bookmarkEnd w:id="6"/>
      <w:r w:rsidDel="00000000" w:rsidR="00000000" w:rsidRPr="00000000">
        <w:rPr>
          <w:rFonts w:ascii="Bree Serif" w:cs="Bree Serif" w:eastAsia="Bree Serif" w:hAnsi="Bree Serif"/>
          <w:rtl w:val="0"/>
        </w:rPr>
        <w:t xml:space="preserve">Part 2 (PM) : get familiar with the tools</w:t>
      </w:r>
    </w:p>
    <w:p w:rsidR="00000000" w:rsidDel="00000000" w:rsidP="00000000" w:rsidRDefault="00000000" w:rsidRPr="00000000" w14:paraId="00000016">
      <w:pPr>
        <w:pageBreakBefore w:val="0"/>
        <w:spacing w:after="20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The objective of the afternoon is to prepare the group for online communication</w:t>
      </w:r>
    </w:p>
    <w:p w:rsidR="00000000" w:rsidDel="00000000" w:rsidP="00000000" w:rsidRDefault="00000000" w:rsidRPr="00000000" w14:paraId="00000017">
      <w:pPr>
        <w:pageBreakBefore w:val="0"/>
        <w:numPr>
          <w:ilvl w:val="0"/>
          <w:numId w:val="6"/>
        </w:numPr>
        <w:ind w:left="720" w:hanging="360"/>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Discord :</w:t>
      </w:r>
      <w:r w:rsidDel="00000000" w:rsidR="00000000" w:rsidRPr="00000000">
        <w:rPr>
          <w:rFonts w:ascii="Proxima Nova" w:cs="Proxima Nova" w:eastAsia="Proxima Nova" w:hAnsi="Proxima Nova"/>
          <w:rtl w:val="0"/>
        </w:rPr>
        <w:t xml:space="preserve"> connection to the server, move into the written and oral channels</w:t>
      </w:r>
    </w:p>
    <w:p w:rsidR="00000000" w:rsidDel="00000000" w:rsidP="00000000" w:rsidRDefault="00000000" w:rsidRPr="00000000" w14:paraId="00000018">
      <w:pPr>
        <w:pageBreakBefore w:val="0"/>
        <w:numPr>
          <w:ilvl w:val="0"/>
          <w:numId w:val="3"/>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Present some Google tools (Drive, agenda, mail, meet)</w:t>
      </w:r>
    </w:p>
    <w:p w:rsidR="00000000" w:rsidDel="00000000" w:rsidP="00000000" w:rsidRDefault="00000000" w:rsidRPr="00000000" w14:paraId="00000019">
      <w:pPr>
        <w:pStyle w:val="Heading2"/>
        <w:pageBreakBefore w:val="0"/>
        <w:rPr>
          <w:rFonts w:ascii="Proxima Nova" w:cs="Proxima Nova" w:eastAsia="Proxima Nova" w:hAnsi="Proxima Nova"/>
        </w:rPr>
      </w:pPr>
      <w:bookmarkStart w:colFirst="0" w:colLast="0" w:name="_heading=h.1t3h5sf" w:id="7"/>
      <w:bookmarkEnd w:id="7"/>
      <w:r w:rsidDel="00000000" w:rsidR="00000000" w:rsidRPr="00000000">
        <w:rPr>
          <w:rFonts w:ascii="Proxima Nova" w:cs="Proxima Nova" w:eastAsia="Proxima Nova" w:hAnsi="Proxima Nova"/>
          <w:rtl w:val="0"/>
        </w:rPr>
        <w:t xml:space="preserve">MyBeCode</w:t>
      </w:r>
    </w:p>
    <w:p w:rsidR="00000000" w:rsidDel="00000000" w:rsidP="00000000" w:rsidRDefault="00000000" w:rsidRPr="00000000" w14:paraId="0000001A">
      <w:pPr>
        <w:pageBreakBefore w:val="0"/>
        <w:numPr>
          <w:ilvl w:val="0"/>
          <w:numId w:val="3"/>
        </w:numPr>
        <w:spacing w:after="20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How to connect and push the buttons</w:t>
      </w:r>
    </w:p>
    <w:p w:rsidR="00000000" w:rsidDel="00000000" w:rsidP="00000000" w:rsidRDefault="00000000" w:rsidRPr="00000000" w14:paraId="0000001B">
      <w:pPr>
        <w:pStyle w:val="Heading2"/>
        <w:rPr>
          <w:rFonts w:ascii="Proxima Nova" w:cs="Proxima Nova" w:eastAsia="Proxima Nova" w:hAnsi="Proxima Nova"/>
        </w:rPr>
      </w:pPr>
      <w:bookmarkStart w:colFirst="0" w:colLast="0" w:name="_heading=h.4d34og8" w:id="8"/>
      <w:bookmarkEnd w:id="8"/>
      <w:r w:rsidDel="00000000" w:rsidR="00000000" w:rsidRPr="00000000">
        <w:rPr>
          <w:rFonts w:ascii="Proxima Nova" w:cs="Proxima Nova" w:eastAsia="Proxima Nova" w:hAnsi="Proxima Nova"/>
          <w:rtl w:val="0"/>
        </w:rPr>
        <w:t xml:space="preserve">Topics to discuss</w:t>
      </w:r>
    </w:p>
    <w:p w:rsidR="00000000" w:rsidDel="00000000" w:rsidP="00000000" w:rsidRDefault="00000000" w:rsidRPr="00000000" w14:paraId="0000001C">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What days remotely ?</w:t>
      </w:r>
    </w:p>
    <w:p w:rsidR="00000000" w:rsidDel="00000000" w:rsidP="00000000" w:rsidRDefault="00000000" w:rsidRPr="00000000" w14:paraId="0000001D">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Organization of the classroom / the campus</w:t>
      </w:r>
      <w:r w:rsidDel="00000000" w:rsidR="00000000" w:rsidRPr="00000000">
        <w:rPr>
          <w:rtl w:val="0"/>
        </w:rPr>
      </w:r>
    </w:p>
    <w:p w:rsidR="00000000" w:rsidDel="00000000" w:rsidP="00000000" w:rsidRDefault="00000000" w:rsidRPr="00000000" w14:paraId="0000001E">
      <w:pPr>
        <w:numPr>
          <w:ilvl w:val="0"/>
          <w:numId w:val="3"/>
        </w:numPr>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Schedule of the day (breaks…)</w:t>
      </w:r>
      <w:r w:rsidDel="00000000" w:rsidR="00000000" w:rsidRPr="00000000">
        <w:rPr>
          <w:rtl w:val="0"/>
        </w:rPr>
      </w:r>
    </w:p>
    <w:p w:rsidR="00000000" w:rsidDel="00000000" w:rsidP="00000000" w:rsidRDefault="00000000" w:rsidRPr="00000000" w14:paraId="0000001F">
      <w:pPr>
        <w:numPr>
          <w:ilvl w:val="0"/>
          <w:numId w:val="3"/>
        </w:numPr>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Channels Discord, which questions in which channels ? Explain the threads.</w:t>
      </w:r>
    </w:p>
    <w:p w:rsidR="00000000" w:rsidDel="00000000" w:rsidP="00000000" w:rsidRDefault="00000000" w:rsidRPr="00000000" w14:paraId="00000020">
      <w:pPr>
        <w:ind w:left="720" w:firstLine="0"/>
        <w:rPr>
          <w:rFonts w:ascii="Proxima Nova" w:cs="Proxima Nova" w:eastAsia="Proxima Nova" w:hAnsi="Proxima Nova"/>
        </w:rPr>
      </w:pPr>
      <w:r w:rsidDel="00000000" w:rsidR="00000000" w:rsidRPr="00000000">
        <w:rPr>
          <w:rtl w:val="0"/>
        </w:rPr>
      </w:r>
    </w:p>
    <w:sectPr>
      <w:headerReference r:id="rId7" w:type="default"/>
      <w:footerReference r:id="rId8" w:type="default"/>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 w:name="PT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after="200" w:lineRule="auto"/>
      <w:rPr/>
    </w:pPr>
    <w:r w:rsidDel="00000000" w:rsidR="00000000" w:rsidRPr="00000000">
      <w:rPr>
        <w:rFonts w:ascii="PT Sans" w:cs="PT Sans" w:eastAsia="PT Sans" w:hAnsi="PT Sans"/>
      </w:rPr>
      <w:drawing>
        <wp:inline distB="114300" distT="114300" distL="114300" distR="114300">
          <wp:extent cx="1624831" cy="559838"/>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4831" cy="5598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TSans-boldItalic.ttf"/><Relationship Id="rId5" Type="http://schemas.openxmlformats.org/officeDocument/2006/relationships/font" Target="fonts/BreeSerif-regular.ttf"/><Relationship Id="rId6" Type="http://schemas.openxmlformats.org/officeDocument/2006/relationships/font" Target="fonts/PTSans-regular.ttf"/><Relationship Id="rId7" Type="http://schemas.openxmlformats.org/officeDocument/2006/relationships/font" Target="fonts/PTSans-bold.ttf"/><Relationship Id="rId8" Type="http://schemas.openxmlformats.org/officeDocument/2006/relationships/font" Target="fonts/PTSans-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hK4I8CR7qYvKMqe3TYmDuK1K9w==">AMUW2mUOfaBV9MYEyOeWnit5y+MlUeuaHvPQg+zS0MYKJ3szVQ8oqlp2FikTXxwI4AKcURY3spH3wQtuPDfqDLSEjvKrQdKqUzXoG2NkVx+IhzuvPxEjfVfDC7jV6keWwoPLRwqBcGsIU2vU3aSaNSa64/WlA+V4GxVQmWkffzlecXOhFt+1I0+TaC1FqlsZdDMX7BbuYXTtqGYdrLGSt5t/nhrl9QEkzuGMRaLnsuQG31zrq2Ylfsw=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