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>
          <w:rFonts w:ascii="Proxima Nova" w:cs="Proxima Nova" w:eastAsia="Proxima Nova" w:hAnsi="Proxima Nova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ICT culture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Challenge type: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Duration: Entire day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Deadline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</w:t>
      </w:r>
      <w:r w:rsidDel="00000000" w:rsidR="00000000" w:rsidRPr="00000000">
        <w:rPr>
          <w:rFonts w:ascii="Proxima Nova" w:cs="Proxima Nova" w:eastAsia="Proxima Nova" w:hAnsi="Proxima Nova"/>
          <w:highlight w:val="yellow"/>
          <w:rtl w:val="0"/>
        </w:rPr>
        <w:t xml:space="preserve">End of the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Team challenge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: together / team spirit</w:t>
      </w:r>
    </w:p>
    <w:p w:rsidR="00000000" w:rsidDel="00000000" w:rsidP="00000000" w:rsidRDefault="00000000" w:rsidRPr="00000000" w14:paraId="00000006">
      <w:pPr>
        <w:pStyle w:val="Heading1"/>
        <w:pageBreakBefore w:val="0"/>
        <w:rPr>
          <w:rFonts w:ascii="Proxima Nova" w:cs="Proxima Nova" w:eastAsia="Proxima Nova" w:hAnsi="Proxima Nova"/>
        </w:rPr>
      </w:pPr>
      <w:bookmarkStart w:colFirst="0" w:colLast="0" w:name="_heading=h.30j0zll" w:id="1"/>
      <w:bookmarkEnd w:id="1"/>
      <w:r w:rsidDel="00000000" w:rsidR="00000000" w:rsidRPr="00000000">
        <w:rPr>
          <w:rFonts w:ascii="Bree Serif" w:cs="Bree Serif" w:eastAsia="Bree Serif" w:hAnsi="Bree Serif"/>
          <w:rtl w:val="0"/>
        </w:rPr>
        <w:t xml:space="preserve">AM: Research &amp;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objective of the morning is to work on ICT culture. We provide you with a big listing of concepts to discover and understand. We ask you to do some research and to create a document in which you can summarize your results. This will be the perfect opportunity to learn how to use Google Drive tools (Google sheet for example).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has to create a file where you list definitions, images, diagrams, links and resources that you have used (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only definition and link are mandatory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You can name this file “ICT Culture” and place it in your folder of the shared drive.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heading=h.kg5laqpdfj14" w:id="2"/>
      <w:bookmarkEnd w:id="2"/>
      <w:r w:rsidDel="00000000" w:rsidR="00000000" w:rsidRPr="00000000">
        <w:rPr>
          <w:rtl w:val="0"/>
        </w:rPr>
        <w:t xml:space="preserve">Basic Vocabulary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50"/>
        <w:tblGridChange w:id="0">
          <w:tblGrid>
            <w:gridCol w:w="3120"/>
            <w:gridCol w:w="3120"/>
            <w:gridCol w:w="315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Search Engine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  <w:t xml:space="preserve">Kanban Method / Trello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Screenshot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Web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Browser cache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Cookies</w:t>
            </w:r>
          </w:p>
        </w:tc>
      </w:tr>
    </w:tbl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after="20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Advanced Vocabulary </w:t>
      </w:r>
    </w:p>
    <w:tbl>
      <w:tblPr>
        <w:tblStyle w:val="Table2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SEO / SEA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SVG / PNG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ageBreakBefore w:val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Famous people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 Lovelace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Mary Kenneth Keller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Hedy Lamarr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Margaret Hamilton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Mary Lou Jepsen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Alan Turing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 Berners-Lee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after="200" w:lineRule="auto"/>
        <w:rPr/>
      </w:pPr>
      <w:bookmarkStart w:colFirst="0" w:colLast="0" w:name="_heading=h.upkvx7dkak03" w:id="5"/>
      <w:bookmarkEnd w:id="5"/>
      <w:r w:rsidDel="00000000" w:rsidR="00000000" w:rsidRPr="00000000">
        <w:rPr>
          <w:rtl w:val="0"/>
        </w:rPr>
        <w:t xml:space="preserve">Web Dev</w:t>
      </w:r>
    </w:p>
    <w:tbl>
      <w:tblPr>
        <w:tblStyle w:val="Table4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Full-stack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Framework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Responsive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 / HTTPS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spacing w:after="200" w:lineRule="auto"/>
        <w:rPr/>
      </w:pPr>
      <w:bookmarkStart w:colFirst="0" w:colLast="0" w:name="_heading=h.vx76ywqxkt5c" w:id="6"/>
      <w:bookmarkEnd w:id="6"/>
      <w:r w:rsidDel="00000000" w:rsidR="00000000" w:rsidRPr="00000000">
        <w:rPr>
          <w:rtl w:val="0"/>
        </w:rPr>
        <w:t xml:space="preserve">AI</w:t>
      </w:r>
    </w:p>
    <w:tbl>
      <w:tblPr>
        <w:tblStyle w:val="Table5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Artificial Intelligence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after="200" w:lineRule="auto"/>
        <w:rPr/>
      </w:pPr>
      <w:bookmarkStart w:colFirst="0" w:colLast="0" w:name="_heading=h.vg57lvjtsqu2" w:id="7"/>
      <w:bookmarkEnd w:id="7"/>
      <w:r w:rsidDel="00000000" w:rsidR="00000000" w:rsidRPr="00000000">
        <w:rPr>
          <w:rtl w:val="0"/>
        </w:rPr>
        <w:t xml:space="preserve">Cybersecurity</w:t>
      </w:r>
    </w:p>
    <w:tbl>
      <w:tblPr>
        <w:tblStyle w:val="Table6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Pentester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You can also add words that you have never seen before and that you don’t understand.</w:t>
      </w:r>
    </w:p>
    <w:p w:rsidR="00000000" w:rsidDel="00000000" w:rsidP="00000000" w:rsidRDefault="00000000" w:rsidRPr="00000000" w14:paraId="00000047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Tip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rephrase things with your own words in order to understand well the concepts</w:t>
      </w:r>
    </w:p>
    <w:p w:rsidR="00000000" w:rsidDel="00000000" w:rsidP="00000000" w:rsidRDefault="00000000" w:rsidRPr="00000000" w14:paraId="00000049">
      <w:pPr>
        <w:pStyle w:val="Heading1"/>
        <w:rPr>
          <w:rFonts w:ascii="Bree Serif" w:cs="Bree Serif" w:eastAsia="Bree Serif" w:hAnsi="Bree Serif"/>
        </w:rPr>
      </w:pPr>
      <w:bookmarkStart w:colFirst="0" w:colLast="0" w:name="_heading=h.4xjzw3i615yp" w:id="8"/>
      <w:bookmarkEnd w:id="8"/>
      <w:r w:rsidDel="00000000" w:rsidR="00000000" w:rsidRPr="00000000">
        <w:rPr>
          <w:rFonts w:ascii="Bree Serif" w:cs="Bree Serif" w:eastAsia="Bree Serif" w:hAnsi="Bree Serif"/>
          <w:rtl w:val="0"/>
        </w:rPr>
        <w:t xml:space="preserve">PM: Discussion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 the afternoon we will discuss all together about the topics and everyone will be able to bring some insights about them.</w:t>
      </w:r>
    </w:p>
    <w:p w:rsidR="00000000" w:rsidDel="00000000" w:rsidP="00000000" w:rsidRDefault="00000000" w:rsidRPr="00000000" w14:paraId="0000004B">
      <w:pPr>
        <w:pStyle w:val="Heading1"/>
        <w:pageBreakBefore w:val="0"/>
        <w:spacing w:line="276" w:lineRule="auto"/>
        <w:rPr>
          <w:rFonts w:ascii="Bree Serif" w:cs="Bree Serif" w:eastAsia="Bree Serif" w:hAnsi="Bree Serif"/>
        </w:rPr>
      </w:pPr>
      <w:bookmarkStart w:colFirst="0" w:colLast="0" w:name="_heading=h.tyjcwt" w:id="9"/>
      <w:bookmarkEnd w:id="9"/>
      <w:r w:rsidDel="00000000" w:rsidR="00000000" w:rsidRPr="00000000">
        <w:rPr>
          <w:rFonts w:ascii="Bree Serif" w:cs="Bree Serif" w:eastAsia="Bree Serif" w:hAnsi="Bree Serif"/>
          <w:rtl w:val="0"/>
        </w:rPr>
        <w:t xml:space="preserve">Pedagogical objectives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 a search engine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Retrieve relevant information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Cite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Mutual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Increase general culture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81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ree Serif">
    <w:embedRegular w:fontKey="{00000000-0000-0000-0000-000000000000}" r:id="rId5" w:subsetted="0"/>
  </w:font>
  <w:font w:name="PT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spacing w:after="200" w:lineRule="auto"/>
      <w:rPr/>
    </w:pPr>
    <w:r w:rsidDel="00000000" w:rsidR="00000000" w:rsidRPr="00000000">
      <w:rPr>
        <w:rFonts w:ascii="PT Sans" w:cs="PT Sans" w:eastAsia="PT Sans" w:hAnsi="PT Sans"/>
      </w:rPr>
      <w:drawing>
        <wp:inline distB="114300" distT="114300" distL="114300" distR="114300">
          <wp:extent cx="1624831" cy="559838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831" cy="559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9" Type="http://schemas.openxmlformats.org/officeDocument/2006/relationships/font" Target="fonts/PTSans-boldItalic.ttf"/><Relationship Id="rId5" Type="http://schemas.openxmlformats.org/officeDocument/2006/relationships/font" Target="fonts/BreeSerif-regular.ttf"/><Relationship Id="rId6" Type="http://schemas.openxmlformats.org/officeDocument/2006/relationships/font" Target="fonts/PTSans-regular.ttf"/><Relationship Id="rId7" Type="http://schemas.openxmlformats.org/officeDocument/2006/relationships/font" Target="fonts/PTSans-bold.ttf"/><Relationship Id="rId8" Type="http://schemas.openxmlformats.org/officeDocument/2006/relationships/font" Target="fonts/PTSans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0sj3LzuXkob8pp49FHhLSlLxvg==">CgMxLjAyCGguZ2pkZ3hzMgloLjMwajB6bGwyDmgua2c1bGFxcGRmajE0MgloLjN6bnlzaDcyCWguMmV0OTJwMDIOaC51cGt2eDdka2FrMDMyDmgudng3Nnl3cXhrdDVjMg5oLnZnNTdsdmp0c3F1MjIOaC40eGp6dzNpNjE1eXAyCGgudHlqY3d0OAByITFISDhJTVktQzVJLWFoQlV4SzBKSWhDdGR6RE9pQzhXXw==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